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8E" w:rsidRDefault="0033128E" w:rsidP="0033128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критериев базового уровня НММО в медицинских организациях, участвующих в создании и тиражировании «Новой модели медицинской организации, оказывающей первичную медико-санитарную помощь»</w:t>
      </w:r>
    </w:p>
    <w:p w:rsidR="0033128E" w:rsidRPr="0033128E" w:rsidRDefault="0033128E" w:rsidP="0033128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28E" w:rsidRPr="0033128E" w:rsidRDefault="0033128E" w:rsidP="003312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3128E">
        <w:rPr>
          <w:rFonts w:ascii="Times New Roman" w:eastAsia="Calibri" w:hAnsi="Times New Roman" w:cs="Times New Roman"/>
          <w:sz w:val="18"/>
          <w:szCs w:val="18"/>
        </w:rPr>
        <w:t>Наименование медицинской организации ________________________________________</w:t>
      </w:r>
    </w:p>
    <w:p w:rsidR="0033128E" w:rsidRDefault="0033128E" w:rsidP="003312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3128E">
        <w:rPr>
          <w:rFonts w:ascii="Times New Roman" w:eastAsia="Calibri" w:hAnsi="Times New Roman" w:cs="Times New Roman"/>
          <w:sz w:val="18"/>
          <w:szCs w:val="18"/>
        </w:rPr>
        <w:t>месяц__________год</w:t>
      </w:r>
      <w:proofErr w:type="spellEnd"/>
      <w:r w:rsidRPr="0033128E">
        <w:rPr>
          <w:rFonts w:ascii="Times New Roman" w:eastAsia="Calibri" w:hAnsi="Times New Roman" w:cs="Times New Roman"/>
          <w:sz w:val="18"/>
          <w:szCs w:val="18"/>
        </w:rPr>
        <w:t>____________</w:t>
      </w:r>
    </w:p>
    <w:p w:rsidR="0033128E" w:rsidRPr="0033128E" w:rsidRDefault="0033128E" w:rsidP="0033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310"/>
        <w:gridCol w:w="2088"/>
        <w:gridCol w:w="2875"/>
        <w:gridCol w:w="2127"/>
        <w:gridCol w:w="2179"/>
        <w:gridCol w:w="2564"/>
      </w:tblGrid>
      <w:tr w:rsidR="0033128E" w:rsidRPr="0033128E" w:rsidTr="00B66309">
        <w:trPr>
          <w:trHeight w:hRule="exact" w:val="1488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подразделения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(приказ МЗ КК №1541-орг от 17.12.2019)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Обслуживаемое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население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 xml:space="preserve">1. Количество пересечений потоков при проведении диспансеризации, профилактических медицинских осмотров с иными потоками пациентов в поликлинике </w:t>
            </w: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более 3)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 xml:space="preserve">2. 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 </w:t>
            </w: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более 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4. Количество мест в зоне (зонах) комфортного ожидания для пациентов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(1/ 200 посещений)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5. Организация системы навигации в медицинской организации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более 30 сек)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7. Организация системы информирования в медицинской организации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менее 100%)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310"/>
        <w:gridCol w:w="994"/>
        <w:gridCol w:w="1094"/>
        <w:gridCol w:w="1459"/>
        <w:gridCol w:w="1416"/>
        <w:gridCol w:w="989"/>
        <w:gridCol w:w="1138"/>
        <w:gridCol w:w="1133"/>
        <w:gridCol w:w="1046"/>
        <w:gridCol w:w="1138"/>
        <w:gridCol w:w="1426"/>
      </w:tblGrid>
      <w:tr w:rsidR="0033128E" w:rsidRPr="0033128E" w:rsidTr="00B66309">
        <w:trPr>
          <w:trHeight w:hRule="exact" w:val="797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128E" w:rsidRPr="0033128E" w:rsidRDefault="0033128E" w:rsidP="00331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128E" w:rsidRPr="0033128E" w:rsidRDefault="0033128E" w:rsidP="00331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(%)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310"/>
        <w:gridCol w:w="994"/>
        <w:gridCol w:w="1094"/>
        <w:gridCol w:w="1459"/>
        <w:gridCol w:w="1416"/>
        <w:gridCol w:w="989"/>
        <w:gridCol w:w="1138"/>
        <w:gridCol w:w="1133"/>
        <w:gridCol w:w="1046"/>
        <w:gridCol w:w="1138"/>
        <w:gridCol w:w="1426"/>
      </w:tblGrid>
      <w:tr w:rsidR="0033128E" w:rsidRPr="0033128E" w:rsidTr="00B66309">
        <w:trPr>
          <w:trHeight w:hRule="exact" w:val="19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12</w:t>
            </w:r>
          </w:p>
        </w:tc>
      </w:tr>
      <w:tr w:rsidR="0033128E" w:rsidRPr="0033128E" w:rsidTr="00B66309">
        <w:trPr>
          <w:trHeight w:hRule="exact" w:val="3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Взрослое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/детское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 число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Да/Нет/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 число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 число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</w:t>
            </w:r>
          </w:p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число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Процент</w:t>
            </w:r>
          </w:p>
        </w:tc>
      </w:tr>
      <w:tr w:rsidR="0033128E" w:rsidRPr="0033128E" w:rsidTr="00B66309">
        <w:trPr>
          <w:trHeight w:hRule="exact" w:val="43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3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8E" w:rsidRPr="0033128E" w:rsidRDefault="0033128E" w:rsidP="0033128E">
            <w:pPr>
              <w:framePr w:w="1513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3128E" w:rsidRDefault="0033128E" w:rsidP="0033128E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8E" w:rsidRPr="0033128E" w:rsidRDefault="0033128E" w:rsidP="0033128E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559"/>
        <w:gridCol w:w="1276"/>
        <w:gridCol w:w="1134"/>
        <w:gridCol w:w="1559"/>
        <w:gridCol w:w="1418"/>
        <w:gridCol w:w="1984"/>
        <w:gridCol w:w="1985"/>
      </w:tblGrid>
      <w:tr w:rsidR="0033128E" w:rsidRPr="0033128E" w:rsidTr="00B66309">
        <w:trPr>
          <w:trHeight w:hRule="exact" w:val="109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16.1. Обеспечение амбулаторного приема плановых пациентов врачами строго по времени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менее 80%)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16.2. Обеспечение амбулаторного приема плановых пациентов врачами строго по предварительной записи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менее 50%)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17. Обеспечение удаленной записи на прием в медицинские организации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менее 50 %)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18. 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(не более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Количество сотрудников МО, обученных принципам БП, чел.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(в подразделении)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331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Доля сотрудников МО, обученных принципам бережливого производства, чел.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(от количества всего персонала подразделения)</w:t>
            </w:r>
          </w:p>
        </w:tc>
      </w:tr>
      <w:tr w:rsidR="0033128E" w:rsidRPr="0033128E" w:rsidTr="00B66309">
        <w:trPr>
          <w:trHeight w:hRule="exact" w:val="5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Критерий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достигнут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Текущий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128E" w:rsidRPr="0033128E" w:rsidRDefault="0033128E" w:rsidP="00331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28E" w:rsidRPr="0033128E" w:rsidRDefault="0033128E" w:rsidP="00331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28E" w:rsidRPr="0033128E" w:rsidTr="00B66309">
        <w:trPr>
          <w:trHeight w:hRule="exact" w:val="2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22</w:t>
            </w:r>
          </w:p>
        </w:tc>
      </w:tr>
      <w:tr w:rsidR="0033128E" w:rsidRPr="0033128E" w:rsidTr="00B66309">
        <w:trPr>
          <w:trHeight w:hRule="exact" w:val="3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Да/Нет/</w:t>
            </w:r>
          </w:p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Целое 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28E" w:rsidRPr="0033128E" w:rsidRDefault="0033128E" w:rsidP="0033128E">
            <w:pPr>
              <w:framePr w:w="1518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Процент</w:t>
            </w:r>
          </w:p>
        </w:tc>
      </w:tr>
      <w:tr w:rsidR="0033128E" w:rsidRPr="0033128E" w:rsidTr="00B66309">
        <w:trPr>
          <w:trHeight w:hRule="exact" w:val="4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8E" w:rsidRPr="0033128E" w:rsidRDefault="0033128E" w:rsidP="0033128E">
            <w:pPr>
              <w:framePr w:w="1518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3128E" w:rsidRP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28E" w:rsidRP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proofErr w:type="gramStart"/>
      <w:r w:rsidRPr="00331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 МО</w:t>
      </w:r>
      <w:proofErr w:type="gramEnd"/>
      <w:r w:rsidRPr="0033128E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</w:t>
      </w:r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_______________________ ____________________________________</w:t>
      </w:r>
      <w:bookmarkStart w:id="0" w:name="_GoBack"/>
      <w:bookmarkEnd w:id="0"/>
    </w:p>
    <w:p w:rsidR="0033128E" w:rsidRP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(</w:t>
      </w:r>
      <w:proofErr w:type="gramStart"/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подпись)   </w:t>
      </w:r>
      <w:proofErr w:type="gramEnd"/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(расшифровка подписи)</w:t>
      </w:r>
    </w:p>
    <w:p w:rsidR="0033128E" w:rsidRP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31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          </w:t>
      </w:r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>_______________________ ____________________________________</w:t>
      </w:r>
    </w:p>
    <w:p w:rsidR="0033128E" w:rsidRPr="0033128E" w:rsidRDefault="0033128E" w:rsidP="003312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(</w:t>
      </w:r>
      <w:proofErr w:type="gramStart"/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подпись)   </w:t>
      </w:r>
      <w:proofErr w:type="gramEnd"/>
      <w:r w:rsidRPr="0033128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(расшифровка подписи)</w:t>
      </w:r>
    </w:p>
    <w:p w:rsidR="00104C8A" w:rsidRDefault="00104C8A"/>
    <w:sectPr w:rsidR="00104C8A" w:rsidSect="003312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3"/>
    <w:rsid w:val="00104C8A"/>
    <w:rsid w:val="0033128E"/>
    <w:rsid w:val="008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7C6"/>
  <w15:chartTrackingRefBased/>
  <w15:docId w15:val="{32E6B6F9-51C3-4166-81DB-3915820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2020-02-19T02:18:00Z</dcterms:created>
  <dcterms:modified xsi:type="dcterms:W3CDTF">2020-02-19T02:19:00Z</dcterms:modified>
</cp:coreProperties>
</file>