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DD3" w:rsidRPr="00B00EB3" w:rsidRDefault="00A054BB" w:rsidP="00EC6DD3">
      <w:pPr>
        <w:pStyle w:val="2"/>
        <w:spacing w:after="0" w:line="240" w:lineRule="auto"/>
        <w:jc w:val="center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B00EB3">
        <w:rPr>
          <w:rStyle w:val="10"/>
          <w:color w:val="auto"/>
        </w:rPr>
        <w:t>ПАМЯТКА ДЛЯ ВОДИТЕЛЕЙ</w:t>
      </w:r>
      <w:r w:rsidRPr="00B00EB3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 </w:t>
      </w:r>
    </w:p>
    <w:p w:rsidR="00D61077" w:rsidRDefault="00A054BB" w:rsidP="00D96501">
      <w:pPr>
        <w:pStyle w:val="2"/>
        <w:spacing w:after="0" w:line="240" w:lineRule="auto"/>
        <w:ind w:left="1134" w:right="709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B0546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Тепловой удар – состояние, обусловленное общим перег</w:t>
      </w:r>
      <w:r w:rsidR="00D96501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реванием.</w:t>
      </w:r>
    </w:p>
    <w:p w:rsidR="00D61077" w:rsidRDefault="00A054BB" w:rsidP="00D96501">
      <w:pPr>
        <w:pStyle w:val="2"/>
        <w:spacing w:after="0" w:line="240" w:lineRule="auto"/>
        <w:ind w:left="1134" w:right="709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B0546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Солнеч</w:t>
      </w:r>
      <w:r w:rsidR="0043738D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ный удар-- поражение ЦНС</w:t>
      </w:r>
      <w:r w:rsidRPr="00B0546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, </w:t>
      </w:r>
      <w:r w:rsidR="0043738D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от</w:t>
      </w:r>
      <w:r w:rsidRPr="00B0546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прямых 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солнечных лучей</w:t>
      </w:r>
      <w:r w:rsidRPr="00B05468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.</w:t>
      </w:r>
    </w:p>
    <w:p w:rsidR="00A054BB" w:rsidRDefault="00A054BB" w:rsidP="00D96501">
      <w:pPr>
        <w:pStyle w:val="2"/>
        <w:spacing w:after="0" w:line="240" w:lineRule="auto"/>
        <w:ind w:left="1134" w:right="709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Коварность теплового удара заключается в том, что водители часто не связывают ухудшение самочувствия с перегревом.</w:t>
      </w:r>
    </w:p>
    <w:p w:rsidR="00EC6DD3" w:rsidRPr="00B00EB3" w:rsidRDefault="00EC6DD3" w:rsidP="0043738D">
      <w:pPr>
        <w:pStyle w:val="1"/>
        <w:spacing w:before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00EB3">
        <w:rPr>
          <w:rFonts w:eastAsia="Times New Roman"/>
          <w:color w:val="auto"/>
        </w:rPr>
        <w:t>Симптомы</w:t>
      </w:r>
    </w:p>
    <w:p w:rsidR="00EC6DD3" w:rsidRDefault="00EC6DD3" w:rsidP="00EC6DD3">
      <w:pPr>
        <w:pStyle w:val="2"/>
        <w:spacing w:after="0" w:line="240" w:lineRule="auto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sectPr w:rsidR="00EC6DD3" w:rsidSect="0043738D">
          <w:pgSz w:w="11906" w:h="16838"/>
          <w:pgMar w:top="142" w:right="282" w:bottom="142" w:left="142" w:header="708" w:footer="708" w:gutter="0"/>
          <w:cols w:space="708"/>
          <w:docGrid w:linePitch="360"/>
        </w:sectPr>
      </w:pP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1.Слабость, головокружение, темные круги перед глазами.</w:t>
      </w: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2.Тошнота, возможна рвота.</w:t>
      </w: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3.Покраснение кожи</w:t>
      </w: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4.Головная боль</w:t>
      </w:r>
      <w:r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br w:type="column"/>
      </w: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lastRenderedPageBreak/>
        <w:t>5.Потеря сознания</w:t>
      </w: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6.Учащенный пульс и дыхание</w:t>
      </w:r>
    </w:p>
    <w:p w:rsidR="00EC6DD3" w:rsidRPr="00505CF9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7.Высокая температура</w:t>
      </w:r>
    </w:p>
    <w:p w:rsidR="00EC6DD3" w:rsidRDefault="00EC6DD3" w:rsidP="00D61077">
      <w:pPr>
        <w:pStyle w:val="2"/>
        <w:spacing w:after="0" w:line="240" w:lineRule="auto"/>
        <w:ind w:left="567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505CF9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8.Судороги. Остановка дыхания и сердца</w:t>
      </w:r>
    </w:p>
    <w:p w:rsidR="00EC6DD3" w:rsidRDefault="00EC6DD3" w:rsidP="00EC6DD3">
      <w:pPr>
        <w:rPr>
          <w:lang w:eastAsia="ru-RU"/>
        </w:rPr>
        <w:sectPr w:rsidR="00EC6DD3" w:rsidSect="00EC6DD3">
          <w:type w:val="continuous"/>
          <w:pgSz w:w="11906" w:h="16838"/>
          <w:pgMar w:top="720" w:right="282" w:bottom="142" w:left="142" w:header="708" w:footer="708" w:gutter="0"/>
          <w:cols w:num="2" w:space="708"/>
          <w:docGrid w:linePitch="360"/>
        </w:sectPr>
      </w:pPr>
    </w:p>
    <w:p w:rsidR="00D96501" w:rsidRPr="00B00EB3" w:rsidRDefault="00D96501" w:rsidP="00D96501">
      <w:pPr>
        <w:pStyle w:val="1"/>
        <w:spacing w:before="0"/>
        <w:jc w:val="center"/>
        <w:rPr>
          <w:rFonts w:asciiTheme="minorHAnsi" w:eastAsiaTheme="minorEastAsia" w:hAnsiTheme="minorHAnsi" w:cstheme="minorBidi"/>
          <w:color w:val="auto"/>
          <w:sz w:val="22"/>
          <w:szCs w:val="22"/>
        </w:rPr>
      </w:pPr>
      <w:r w:rsidRPr="00B00EB3">
        <w:rPr>
          <w:rFonts w:eastAsia="Times New Roman"/>
          <w:color w:val="auto"/>
        </w:rPr>
        <w:lastRenderedPageBreak/>
        <w:t>Помощь</w:t>
      </w:r>
    </w:p>
    <w:p w:rsidR="00A054BB" w:rsidRDefault="00D96501" w:rsidP="004373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6072298" cy="2641600"/>
            <wp:effectExtent l="19050" t="0" r="4652" b="0"/>
            <wp:docPr id="16" name="Рисунок 15" descr="23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31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72298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6501" w:rsidRDefault="00D96501" w:rsidP="00D96501">
      <w:pPr>
        <w:pStyle w:val="2"/>
        <w:spacing w:after="0" w:line="240" w:lineRule="auto"/>
        <w:jc w:val="center"/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</w:pPr>
      <w:r w:rsidRPr="00EC6DD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ВНИМАНИЕ</w:t>
      </w:r>
      <w:proofErr w:type="gramStart"/>
      <w:r w:rsidRPr="00EC6DD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!</w:t>
      </w:r>
      <w:proofErr w:type="gramEnd"/>
      <w:r w:rsidRPr="00EC6DD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 xml:space="preserve"> Ни в коем случае нельзя пытаться дать жидкость пострадавшему, имеющему признаки нар</w:t>
      </w:r>
      <w:r w:rsidRPr="00EC6DD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у</w:t>
      </w:r>
      <w:r w:rsidRPr="00EC6DD3">
        <w:rPr>
          <w:rFonts w:ascii="Times New Roman" w:eastAsia="Times New Roman" w:hAnsi="Times New Roman" w:cs="Times New Roman"/>
          <w:i w:val="0"/>
          <w:color w:val="auto"/>
          <w:sz w:val="24"/>
          <w:szCs w:val="24"/>
        </w:rPr>
        <w:t>шения сознания. Это может привести к попаданию жидкости в дыхательные пути.</w:t>
      </w:r>
    </w:p>
    <w:p w:rsidR="00D96501" w:rsidRPr="00D96501" w:rsidRDefault="00D96501" w:rsidP="0043738D">
      <w:pPr>
        <w:jc w:val="center"/>
        <w:rPr>
          <w:rStyle w:val="10"/>
          <w:color w:val="auto"/>
        </w:rPr>
      </w:pPr>
      <w:r w:rsidRPr="00D96501">
        <w:rPr>
          <w:rStyle w:val="10"/>
          <w:color w:val="auto"/>
        </w:rPr>
        <w:t>Профилактика</w:t>
      </w:r>
    </w:p>
    <w:p w:rsidR="00D96501" w:rsidRPr="00D96501" w:rsidRDefault="00D96501" w:rsidP="0043738D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682482" cy="4648200"/>
            <wp:effectExtent l="19050" t="0" r="0" b="0"/>
            <wp:docPr id="14" name="Рисунок 13" descr="профил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офилэ.JPG"/>
                    <pic:cNvPicPr/>
                  </pic:nvPicPr>
                  <pic:blipFill>
                    <a:blip r:embed="rId5">
                      <a:grayscl/>
                      <a:lum bright="-32000" contrast="6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46436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96501" w:rsidRPr="00D96501" w:rsidSect="00EC6DD3">
      <w:type w:val="continuous"/>
      <w:pgSz w:w="11906" w:h="16838"/>
      <w:pgMar w:top="720" w:right="282" w:bottom="142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B4400"/>
    <w:rsid w:val="001B31E7"/>
    <w:rsid w:val="0043738D"/>
    <w:rsid w:val="005B4400"/>
    <w:rsid w:val="007A571B"/>
    <w:rsid w:val="00874A25"/>
    <w:rsid w:val="00965FC8"/>
    <w:rsid w:val="00A054BB"/>
    <w:rsid w:val="00B00EB3"/>
    <w:rsid w:val="00D61077"/>
    <w:rsid w:val="00D96501"/>
    <w:rsid w:val="00EC6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FC8"/>
  </w:style>
  <w:style w:type="paragraph" w:styleId="1">
    <w:name w:val="heading 1"/>
    <w:basedOn w:val="a"/>
    <w:next w:val="a"/>
    <w:link w:val="10"/>
    <w:uiPriority w:val="9"/>
    <w:qFormat/>
    <w:rsid w:val="005B44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4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B44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5B4400"/>
    <w:rPr>
      <w:rFonts w:eastAsiaTheme="minorEastAsia"/>
      <w:i/>
      <w:iCs/>
      <w:color w:val="000000" w:themeColor="text1"/>
      <w:lang w:eastAsia="ru-RU"/>
    </w:rPr>
  </w:style>
  <w:style w:type="character" w:customStyle="1" w:styleId="20">
    <w:name w:val="Цитата 2 Знак"/>
    <w:basedOn w:val="a0"/>
    <w:link w:val="2"/>
    <w:uiPriority w:val="29"/>
    <w:rsid w:val="005B4400"/>
    <w:rPr>
      <w:rFonts w:eastAsiaTheme="minorEastAsia"/>
      <w:i/>
      <w:iCs/>
      <w:color w:val="000000" w:themeColor="text1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437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4373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cp:lastPrinted>2017-06-23T06:38:00Z</cp:lastPrinted>
  <dcterms:created xsi:type="dcterms:W3CDTF">2017-06-23T05:43:00Z</dcterms:created>
  <dcterms:modified xsi:type="dcterms:W3CDTF">2017-06-23T06:39:00Z</dcterms:modified>
</cp:coreProperties>
</file>