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4" w:rsidRDefault="00571E84" w:rsidP="00035201">
      <w:pPr>
        <w:rPr>
          <w:b/>
          <w:sz w:val="28"/>
        </w:rPr>
      </w:pPr>
    </w:p>
    <w:p w:rsidR="00571E84" w:rsidRDefault="00571E84" w:rsidP="00035201">
      <w:pPr>
        <w:rPr>
          <w:b/>
          <w:sz w:val="28"/>
        </w:rPr>
      </w:pPr>
    </w:p>
    <w:p w:rsidR="00302840" w:rsidRPr="000A371A" w:rsidRDefault="005755DB" w:rsidP="00EF0F7E">
      <w:pP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75pt;margin-top:-18.7pt;width:53.5pt;height:64.8pt;z-index:251657728">
            <v:imagedata r:id="rId7" o:title=""/>
            <w10:wrap type="topAndBottom"/>
          </v:shape>
          <o:OLEObject Type="Embed" ProgID="MSPhotoEd.3" ShapeID="_x0000_s1026" DrawAspect="Content" ObjectID="_1578821202" r:id="rId8"/>
        </w:pict>
      </w:r>
    </w:p>
    <w:p w:rsidR="00035201" w:rsidRPr="000A371A" w:rsidRDefault="00035201" w:rsidP="00035201">
      <w:pPr>
        <w:jc w:val="center"/>
        <w:rPr>
          <w:rFonts w:ascii="Calibri" w:hAnsi="Calibri"/>
          <w:b/>
          <w:sz w:val="28"/>
        </w:rPr>
      </w:pPr>
      <w:r w:rsidRPr="000A371A">
        <w:rPr>
          <w:b/>
          <w:sz w:val="28"/>
        </w:rPr>
        <w:t>ПРАВИТЕЛЬСТВО</w:t>
      </w:r>
      <w:r w:rsidRPr="000A371A">
        <w:rPr>
          <w:rFonts w:ascii="Antiqua" w:hAnsi="Antiqua"/>
          <w:b/>
          <w:sz w:val="28"/>
        </w:rPr>
        <w:t xml:space="preserve"> КРАСНОЯРСКОГО КРАЯ</w:t>
      </w:r>
    </w:p>
    <w:p w:rsidR="00035201" w:rsidRDefault="00035201" w:rsidP="00035201">
      <w:pPr>
        <w:pStyle w:val="12"/>
        <w:jc w:val="center"/>
        <w:rPr>
          <w:rFonts w:ascii="Times New Roman" w:hAnsi="Times New Roman"/>
          <w:sz w:val="44"/>
        </w:rPr>
      </w:pPr>
      <w:r w:rsidRPr="000A371A">
        <w:rPr>
          <w:rFonts w:ascii="Times New Roman" w:hAnsi="Times New Roman"/>
          <w:sz w:val="44"/>
        </w:rPr>
        <w:t>ПОСТАНОВЛЕНИЕ</w:t>
      </w:r>
    </w:p>
    <w:p w:rsidR="00035201" w:rsidRPr="001B5B98" w:rsidRDefault="00035201" w:rsidP="00035201">
      <w:pPr>
        <w:tabs>
          <w:tab w:val="left" w:pos="6210"/>
        </w:tabs>
        <w:rPr>
          <w:color w:val="FF0000"/>
          <w:sz w:val="28"/>
          <w:szCs w:val="28"/>
        </w:rPr>
      </w:pPr>
      <w:r w:rsidRPr="001B5B98">
        <w:rPr>
          <w:color w:val="FF0000"/>
          <w:sz w:val="28"/>
          <w:szCs w:val="28"/>
        </w:rPr>
        <w:t xml:space="preserve">            </w:t>
      </w:r>
      <w:r>
        <w:rPr>
          <w:color w:val="FF0000"/>
          <w:sz w:val="28"/>
          <w:szCs w:val="28"/>
        </w:rPr>
        <w:t xml:space="preserve"> </w:t>
      </w:r>
      <w:r w:rsidRPr="001B5B98">
        <w:rPr>
          <w:color w:val="FF0000"/>
          <w:sz w:val="28"/>
          <w:szCs w:val="28"/>
        </w:rPr>
        <w:t xml:space="preserve"> </w:t>
      </w:r>
    </w:p>
    <w:tbl>
      <w:tblPr>
        <w:tblW w:w="9356" w:type="dxa"/>
        <w:tblInd w:w="108" w:type="dxa"/>
        <w:tblLayout w:type="fixed"/>
        <w:tblLook w:val="0000"/>
      </w:tblPr>
      <w:tblGrid>
        <w:gridCol w:w="3555"/>
        <w:gridCol w:w="3663"/>
        <w:gridCol w:w="2138"/>
      </w:tblGrid>
      <w:tr w:rsidR="00035201" w:rsidRPr="000A371A" w:rsidTr="005D2EE7">
        <w:tc>
          <w:tcPr>
            <w:tcW w:w="3555" w:type="dxa"/>
          </w:tcPr>
          <w:p w:rsidR="00035201" w:rsidRPr="000A371A" w:rsidRDefault="008F71EA" w:rsidP="00D81014">
            <w:pPr>
              <w:rPr>
                <w:sz w:val="28"/>
                <w:szCs w:val="28"/>
              </w:rPr>
            </w:pPr>
            <w:r>
              <w:rPr>
                <w:sz w:val="28"/>
                <w:szCs w:val="28"/>
              </w:rPr>
              <w:t>26.12.2017</w:t>
            </w:r>
          </w:p>
        </w:tc>
        <w:tc>
          <w:tcPr>
            <w:tcW w:w="3663" w:type="dxa"/>
          </w:tcPr>
          <w:p w:rsidR="00035201" w:rsidRPr="000A371A" w:rsidRDefault="00035201" w:rsidP="00D81014">
            <w:pPr>
              <w:rPr>
                <w:sz w:val="28"/>
              </w:rPr>
            </w:pPr>
            <w:r w:rsidRPr="000A371A">
              <w:rPr>
                <w:sz w:val="28"/>
              </w:rPr>
              <w:t>г. Красноярск</w:t>
            </w:r>
          </w:p>
        </w:tc>
        <w:tc>
          <w:tcPr>
            <w:tcW w:w="2138" w:type="dxa"/>
          </w:tcPr>
          <w:p w:rsidR="00035201" w:rsidRPr="000A371A" w:rsidRDefault="00E9236B" w:rsidP="008E0AD1">
            <w:pPr>
              <w:rPr>
                <w:sz w:val="28"/>
              </w:rPr>
            </w:pPr>
            <w:r>
              <w:rPr>
                <w:sz w:val="28"/>
                <w:szCs w:val="28"/>
              </w:rPr>
              <w:t xml:space="preserve"> </w:t>
            </w:r>
            <w:r w:rsidR="00EC4382">
              <w:rPr>
                <w:sz w:val="28"/>
                <w:szCs w:val="28"/>
              </w:rPr>
              <w:t xml:space="preserve">№ </w:t>
            </w:r>
            <w:r w:rsidR="008F71EA">
              <w:rPr>
                <w:sz w:val="28"/>
                <w:szCs w:val="28"/>
              </w:rPr>
              <w:t>799-п</w:t>
            </w:r>
          </w:p>
        </w:tc>
      </w:tr>
    </w:tbl>
    <w:p w:rsidR="00035201" w:rsidRDefault="00035201" w:rsidP="00035201"/>
    <w:p w:rsidR="00302840" w:rsidRDefault="00302840" w:rsidP="00035201"/>
    <w:p w:rsidR="008402A5" w:rsidRPr="008520AE" w:rsidRDefault="008402A5" w:rsidP="008402A5">
      <w:pPr>
        <w:pStyle w:val="ConsPlusNormal"/>
        <w:ind w:firstLine="0"/>
        <w:jc w:val="both"/>
        <w:rPr>
          <w:rFonts w:ascii="Times New Roman" w:hAnsi="Times New Roman" w:cs="Times New Roman"/>
          <w:sz w:val="28"/>
          <w:szCs w:val="28"/>
        </w:rPr>
      </w:pPr>
      <w:r w:rsidRPr="00757BDE">
        <w:rPr>
          <w:rFonts w:ascii="Times New Roman" w:hAnsi="Times New Roman" w:cs="Times New Roman"/>
          <w:bCs/>
          <w:sz w:val="28"/>
          <w:szCs w:val="28"/>
        </w:rPr>
        <w:t>Об утверждении</w:t>
      </w:r>
      <w:r w:rsidR="00422916">
        <w:rPr>
          <w:rFonts w:ascii="Times New Roman" w:hAnsi="Times New Roman" w:cs="Times New Roman"/>
          <w:sz w:val="28"/>
          <w:szCs w:val="28"/>
        </w:rPr>
        <w:t xml:space="preserve"> Т</w:t>
      </w:r>
      <w:r w:rsidRPr="00757BDE">
        <w:rPr>
          <w:rFonts w:ascii="Times New Roman" w:hAnsi="Times New Roman" w:cs="Times New Roman"/>
          <w:sz w:val="28"/>
          <w:szCs w:val="28"/>
        </w:rPr>
        <w:t xml:space="preserve">ерриториальной программы государственных гарантий бесплатного оказания гражданам </w:t>
      </w:r>
      <w:r w:rsidRPr="000B3B03">
        <w:rPr>
          <w:rFonts w:ascii="Times New Roman" w:hAnsi="Times New Roman" w:cs="Times New Roman"/>
          <w:sz w:val="28"/>
          <w:szCs w:val="28"/>
        </w:rPr>
        <w:t>Российской Федерации</w:t>
      </w:r>
      <w:r w:rsidRPr="00757BDE">
        <w:rPr>
          <w:rFonts w:ascii="Times New Roman" w:hAnsi="Times New Roman" w:cs="Times New Roman"/>
          <w:sz w:val="28"/>
          <w:szCs w:val="28"/>
        </w:rPr>
        <w:t xml:space="preserve"> медицинской по</w:t>
      </w:r>
      <w:r w:rsidR="00302840">
        <w:rPr>
          <w:rFonts w:ascii="Times New Roman" w:hAnsi="Times New Roman" w:cs="Times New Roman"/>
          <w:sz w:val="28"/>
          <w:szCs w:val="28"/>
        </w:rPr>
        <w:t xml:space="preserve">мощи </w:t>
      </w:r>
      <w:r w:rsidR="00426888">
        <w:rPr>
          <w:rFonts w:ascii="Times New Roman" w:hAnsi="Times New Roman" w:cs="Times New Roman"/>
          <w:sz w:val="28"/>
          <w:szCs w:val="28"/>
        </w:rPr>
        <w:t>в Красноярском крае на 201</w:t>
      </w:r>
      <w:r w:rsidR="008E0AD1">
        <w:rPr>
          <w:rFonts w:ascii="Times New Roman" w:hAnsi="Times New Roman" w:cs="Times New Roman"/>
          <w:sz w:val="28"/>
          <w:szCs w:val="28"/>
        </w:rPr>
        <w:t>8</w:t>
      </w:r>
      <w:r w:rsidRPr="00757BDE">
        <w:rPr>
          <w:rFonts w:ascii="Times New Roman" w:hAnsi="Times New Roman" w:cs="Times New Roman"/>
          <w:sz w:val="28"/>
          <w:szCs w:val="28"/>
        </w:rPr>
        <w:t xml:space="preserve"> год и на плановый период 201</w:t>
      </w:r>
      <w:r w:rsidR="008E0AD1">
        <w:rPr>
          <w:rFonts w:ascii="Times New Roman" w:hAnsi="Times New Roman" w:cs="Times New Roman"/>
          <w:sz w:val="28"/>
          <w:szCs w:val="28"/>
        </w:rPr>
        <w:t>9</w:t>
      </w:r>
      <w:r w:rsidRPr="00757BDE">
        <w:rPr>
          <w:rFonts w:ascii="Times New Roman" w:hAnsi="Times New Roman" w:cs="Times New Roman"/>
          <w:sz w:val="28"/>
          <w:szCs w:val="28"/>
        </w:rPr>
        <w:t xml:space="preserve"> и 20</w:t>
      </w:r>
      <w:r w:rsidR="008E0AD1">
        <w:rPr>
          <w:rFonts w:ascii="Times New Roman" w:hAnsi="Times New Roman" w:cs="Times New Roman"/>
          <w:sz w:val="28"/>
          <w:szCs w:val="28"/>
        </w:rPr>
        <w:t>20</w:t>
      </w:r>
      <w:r w:rsidRPr="00757BDE">
        <w:rPr>
          <w:rFonts w:ascii="Times New Roman" w:hAnsi="Times New Roman" w:cs="Times New Roman"/>
          <w:sz w:val="28"/>
          <w:szCs w:val="28"/>
        </w:rPr>
        <w:t xml:space="preserve"> годов</w:t>
      </w:r>
    </w:p>
    <w:p w:rsidR="008402A5" w:rsidRPr="0067710E" w:rsidRDefault="008402A5" w:rsidP="008402A5">
      <w:pPr>
        <w:pStyle w:val="ConsPlusNormal"/>
        <w:widowControl/>
        <w:ind w:firstLine="0"/>
        <w:jc w:val="both"/>
        <w:rPr>
          <w:rFonts w:ascii="Times New Roman" w:hAnsi="Times New Roman" w:cs="Times New Roman"/>
          <w:sz w:val="28"/>
          <w:szCs w:val="28"/>
        </w:rPr>
      </w:pPr>
    </w:p>
    <w:p w:rsidR="008402A5" w:rsidRPr="00BD3B3F" w:rsidRDefault="008402A5" w:rsidP="008402A5">
      <w:pPr>
        <w:spacing w:line="240" w:lineRule="atLeast"/>
        <w:ind w:firstLine="709"/>
        <w:jc w:val="both"/>
        <w:rPr>
          <w:b/>
          <w:sz w:val="28"/>
          <w:szCs w:val="28"/>
        </w:rPr>
      </w:pPr>
      <w:r w:rsidRPr="00BF03EA">
        <w:rPr>
          <w:sz w:val="28"/>
          <w:szCs w:val="28"/>
        </w:rPr>
        <w:t>В соответствии с Федеральным законом от 21.11.2011 № 323</w:t>
      </w:r>
      <w:r>
        <w:rPr>
          <w:sz w:val="28"/>
          <w:szCs w:val="28"/>
        </w:rPr>
        <w:t>-</w:t>
      </w:r>
      <w:r w:rsidRPr="00BF03EA">
        <w:rPr>
          <w:sz w:val="28"/>
          <w:szCs w:val="28"/>
        </w:rPr>
        <w:t xml:space="preserve">ФЗ </w:t>
      </w:r>
      <w:r w:rsidRPr="00BF03EA">
        <w:rPr>
          <w:sz w:val="28"/>
          <w:szCs w:val="28"/>
        </w:rPr>
        <w:br/>
        <w:t>«Об основах охраны здоровья г</w:t>
      </w:r>
      <w:r w:rsidR="000B7A9E">
        <w:rPr>
          <w:sz w:val="28"/>
          <w:szCs w:val="28"/>
        </w:rPr>
        <w:t>раждан в Российской Федерации»</w:t>
      </w:r>
      <w:r>
        <w:rPr>
          <w:sz w:val="28"/>
          <w:szCs w:val="28"/>
        </w:rPr>
        <w:t>,</w:t>
      </w:r>
      <w:r w:rsidRPr="00BD3B3F">
        <w:rPr>
          <w:b/>
          <w:sz w:val="28"/>
          <w:szCs w:val="28"/>
        </w:rPr>
        <w:t xml:space="preserve"> </w:t>
      </w:r>
      <w:r w:rsidR="0029032C" w:rsidRPr="0029032C">
        <w:rPr>
          <w:sz w:val="28"/>
          <w:szCs w:val="28"/>
        </w:rPr>
        <w:t xml:space="preserve">постановлением Правительства Российской Федерации от </w:t>
      </w:r>
      <w:r w:rsidR="0029032C">
        <w:rPr>
          <w:sz w:val="28"/>
          <w:szCs w:val="28"/>
        </w:rPr>
        <w:t>08.12.2017</w:t>
      </w:r>
      <w:r w:rsidR="0029032C" w:rsidRPr="0029032C">
        <w:rPr>
          <w:sz w:val="28"/>
          <w:szCs w:val="28"/>
        </w:rPr>
        <w:t xml:space="preserve"> № 14</w:t>
      </w:r>
      <w:r w:rsidR="0029032C">
        <w:rPr>
          <w:sz w:val="28"/>
          <w:szCs w:val="28"/>
        </w:rPr>
        <w:t>92</w:t>
      </w:r>
      <w:r w:rsidR="0029032C" w:rsidRPr="0029032C">
        <w:rPr>
          <w:sz w:val="28"/>
          <w:szCs w:val="28"/>
        </w:rPr>
        <w:t xml:space="preserve"> «О Программе государственных г</w:t>
      </w:r>
      <w:r w:rsidR="00221854">
        <w:rPr>
          <w:sz w:val="28"/>
          <w:szCs w:val="28"/>
        </w:rPr>
        <w:t>ара</w:t>
      </w:r>
      <w:r w:rsidR="0029032C" w:rsidRPr="0029032C">
        <w:rPr>
          <w:sz w:val="28"/>
          <w:szCs w:val="28"/>
        </w:rPr>
        <w:t>нтий бесплатного оказания гражданам медицинской помощи на 2018 год и на плановый период 2019 и 2020 годов»,</w:t>
      </w:r>
      <w:r w:rsidR="0029032C">
        <w:rPr>
          <w:b/>
          <w:sz w:val="28"/>
          <w:szCs w:val="28"/>
        </w:rPr>
        <w:t xml:space="preserve"> </w:t>
      </w:r>
      <w:r w:rsidRPr="00BD3B3F">
        <w:rPr>
          <w:sz w:val="28"/>
          <w:szCs w:val="28"/>
        </w:rPr>
        <w:t xml:space="preserve">статьей 103 Устава Красноярского края, статьей 3 Закона Красноярского края </w:t>
      </w:r>
      <w:r w:rsidR="008F474F">
        <w:rPr>
          <w:sz w:val="28"/>
          <w:szCs w:val="28"/>
        </w:rPr>
        <w:t xml:space="preserve">                    </w:t>
      </w:r>
      <w:r w:rsidRPr="00BD3B3F">
        <w:rPr>
          <w:sz w:val="28"/>
          <w:szCs w:val="28"/>
        </w:rPr>
        <w:t>от 24.12.2004 № 13-2831 «</w:t>
      </w:r>
      <w:r>
        <w:rPr>
          <w:sz w:val="28"/>
          <w:szCs w:val="28"/>
        </w:rPr>
        <w:t>О</w:t>
      </w:r>
      <w:r w:rsidRPr="00BD3B3F">
        <w:rPr>
          <w:sz w:val="28"/>
          <w:szCs w:val="28"/>
        </w:rPr>
        <w:t xml:space="preserve"> реализации государственных гарантий бесплатного оказания</w:t>
      </w:r>
      <w:r>
        <w:rPr>
          <w:sz w:val="28"/>
          <w:szCs w:val="28"/>
        </w:rPr>
        <w:t xml:space="preserve"> </w:t>
      </w:r>
      <w:r w:rsidRPr="00BD3B3F">
        <w:rPr>
          <w:sz w:val="28"/>
          <w:szCs w:val="28"/>
        </w:rPr>
        <w:t>гр</w:t>
      </w:r>
      <w:r>
        <w:rPr>
          <w:sz w:val="28"/>
          <w:szCs w:val="28"/>
        </w:rPr>
        <w:t>ажданам Российской Ф</w:t>
      </w:r>
      <w:r w:rsidRPr="00BD3B3F">
        <w:rPr>
          <w:sz w:val="28"/>
          <w:szCs w:val="28"/>
        </w:rPr>
        <w:t>едерации медицинской помощи</w:t>
      </w:r>
      <w:r w:rsidR="008F474F">
        <w:rPr>
          <w:sz w:val="28"/>
          <w:szCs w:val="28"/>
        </w:rPr>
        <w:t xml:space="preserve"> </w:t>
      </w:r>
      <w:r w:rsidR="000B7A9E">
        <w:rPr>
          <w:sz w:val="28"/>
          <w:szCs w:val="28"/>
        </w:rPr>
        <w:t xml:space="preserve">в </w:t>
      </w:r>
      <w:r>
        <w:rPr>
          <w:sz w:val="28"/>
          <w:szCs w:val="28"/>
        </w:rPr>
        <w:t>К</w:t>
      </w:r>
      <w:r w:rsidRPr="00BD3B3F">
        <w:rPr>
          <w:sz w:val="28"/>
          <w:szCs w:val="28"/>
        </w:rPr>
        <w:t>расноярском крае</w:t>
      </w:r>
      <w:r w:rsidRPr="00BF03EA">
        <w:rPr>
          <w:sz w:val="28"/>
          <w:szCs w:val="28"/>
        </w:rPr>
        <w:t xml:space="preserve">» </w:t>
      </w:r>
      <w:r w:rsidRPr="00BD3B3F">
        <w:rPr>
          <w:sz w:val="28"/>
          <w:szCs w:val="28"/>
        </w:rPr>
        <w:t>ПОСТАНОВЛЯЮ:</w:t>
      </w:r>
    </w:p>
    <w:p w:rsidR="008402A5" w:rsidRDefault="008402A5" w:rsidP="008402A5">
      <w:pPr>
        <w:pStyle w:val="ConsPlusNormal"/>
        <w:numPr>
          <w:ilvl w:val="0"/>
          <w:numId w:val="2"/>
        </w:numPr>
        <w:ind w:left="0" w:firstLine="709"/>
        <w:jc w:val="both"/>
        <w:rPr>
          <w:rFonts w:ascii="Times New Roman" w:hAnsi="Times New Roman" w:cs="Times New Roman"/>
          <w:sz w:val="28"/>
          <w:szCs w:val="28"/>
        </w:rPr>
      </w:pPr>
      <w:r w:rsidRPr="00BF03EA">
        <w:rPr>
          <w:rFonts w:ascii="Times New Roman" w:hAnsi="Times New Roman" w:cs="Times New Roman"/>
          <w:sz w:val="28"/>
          <w:szCs w:val="28"/>
        </w:rPr>
        <w:t xml:space="preserve">Утвердить </w:t>
      </w:r>
      <w:r>
        <w:rPr>
          <w:rFonts w:ascii="Times New Roman" w:hAnsi="Times New Roman" w:cs="Times New Roman"/>
          <w:sz w:val="28"/>
          <w:szCs w:val="28"/>
        </w:rPr>
        <w:t>Территориальную программу</w:t>
      </w:r>
      <w:r w:rsidRPr="00757BDE">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в Красноярском </w:t>
      </w:r>
      <w:r w:rsidR="00426888">
        <w:rPr>
          <w:rFonts w:ascii="Times New Roman" w:hAnsi="Times New Roman" w:cs="Times New Roman"/>
          <w:sz w:val="28"/>
          <w:szCs w:val="28"/>
        </w:rPr>
        <w:t>крае на 201</w:t>
      </w:r>
      <w:r w:rsidR="00BE61D8">
        <w:rPr>
          <w:rFonts w:ascii="Times New Roman" w:hAnsi="Times New Roman" w:cs="Times New Roman"/>
          <w:sz w:val="28"/>
          <w:szCs w:val="28"/>
        </w:rPr>
        <w:t>8</w:t>
      </w:r>
      <w:r w:rsidRPr="00757BDE">
        <w:rPr>
          <w:rFonts w:ascii="Times New Roman" w:hAnsi="Times New Roman" w:cs="Times New Roman"/>
          <w:sz w:val="28"/>
          <w:szCs w:val="28"/>
        </w:rPr>
        <w:t xml:space="preserve"> год и на плановый период 201</w:t>
      </w:r>
      <w:r w:rsidR="00BE61D8">
        <w:rPr>
          <w:rFonts w:ascii="Times New Roman" w:hAnsi="Times New Roman" w:cs="Times New Roman"/>
          <w:sz w:val="28"/>
          <w:szCs w:val="28"/>
        </w:rPr>
        <w:t>9</w:t>
      </w:r>
      <w:r w:rsidRPr="00757BDE">
        <w:rPr>
          <w:rFonts w:ascii="Times New Roman" w:hAnsi="Times New Roman" w:cs="Times New Roman"/>
          <w:sz w:val="28"/>
          <w:szCs w:val="28"/>
        </w:rPr>
        <w:t xml:space="preserve"> и 20</w:t>
      </w:r>
      <w:r w:rsidR="00BE61D8">
        <w:rPr>
          <w:rFonts w:ascii="Times New Roman" w:hAnsi="Times New Roman" w:cs="Times New Roman"/>
          <w:sz w:val="28"/>
          <w:szCs w:val="28"/>
        </w:rPr>
        <w:t>20</w:t>
      </w:r>
      <w:r>
        <w:rPr>
          <w:rFonts w:ascii="Times New Roman" w:hAnsi="Times New Roman" w:cs="Times New Roman"/>
          <w:sz w:val="28"/>
          <w:szCs w:val="28"/>
        </w:rPr>
        <w:t xml:space="preserve"> </w:t>
      </w:r>
      <w:r w:rsidRPr="00757BDE">
        <w:rPr>
          <w:rFonts w:ascii="Times New Roman" w:hAnsi="Times New Roman" w:cs="Times New Roman"/>
          <w:sz w:val="28"/>
          <w:szCs w:val="28"/>
        </w:rPr>
        <w:t>годов</w:t>
      </w:r>
      <w:r w:rsidRPr="00BF03EA">
        <w:rPr>
          <w:rFonts w:ascii="Times New Roman" w:hAnsi="Times New Roman" w:cs="Times New Roman"/>
          <w:sz w:val="28"/>
          <w:szCs w:val="28"/>
        </w:rPr>
        <w:t xml:space="preserve"> согласно приложению.</w:t>
      </w:r>
    </w:p>
    <w:p w:rsidR="008402A5" w:rsidRPr="00AB6BD9" w:rsidRDefault="008402A5" w:rsidP="008402A5">
      <w:pPr>
        <w:autoSpaceDE w:val="0"/>
        <w:autoSpaceDN w:val="0"/>
        <w:adjustRightInd w:val="0"/>
        <w:ind w:firstLine="709"/>
        <w:jc w:val="both"/>
        <w:rPr>
          <w:rFonts w:eastAsia="Calibri"/>
          <w:color w:val="000000"/>
          <w:sz w:val="28"/>
          <w:szCs w:val="28"/>
          <w:lang w:eastAsia="en-US"/>
        </w:rPr>
      </w:pPr>
      <w:r>
        <w:rPr>
          <w:sz w:val="28"/>
          <w:szCs w:val="28"/>
        </w:rPr>
        <w:t>2</w:t>
      </w:r>
      <w:r w:rsidRPr="0036281B">
        <w:rPr>
          <w:sz w:val="28"/>
          <w:szCs w:val="28"/>
        </w:rPr>
        <w:t>. Опубликовать постановление в  газете «Наш Красноярский край</w:t>
      </w:r>
      <w:r>
        <w:rPr>
          <w:sz w:val="28"/>
          <w:szCs w:val="28"/>
        </w:rPr>
        <w:t xml:space="preserve">» </w:t>
      </w:r>
      <w:r w:rsidR="00D0515B">
        <w:rPr>
          <w:sz w:val="28"/>
          <w:szCs w:val="28"/>
        </w:rPr>
        <w:t xml:space="preserve">                  </w:t>
      </w:r>
      <w:r>
        <w:rPr>
          <w:rFonts w:eastAsia="Calibri"/>
          <w:sz w:val="28"/>
          <w:szCs w:val="28"/>
          <w:lang w:eastAsia="en-US"/>
        </w:rPr>
        <w:t>и н</w:t>
      </w:r>
      <w:r w:rsidRPr="009E6AD5">
        <w:rPr>
          <w:rFonts w:eastAsia="Calibri"/>
          <w:sz w:val="28"/>
          <w:szCs w:val="28"/>
          <w:lang w:eastAsia="en-US"/>
        </w:rPr>
        <w:t xml:space="preserve">а «Официальном интернет-портале правовой информации Красноярского края» </w:t>
      </w:r>
      <w:r w:rsidRPr="00AB6BD9">
        <w:rPr>
          <w:rFonts w:eastAsia="Calibri"/>
          <w:color w:val="000000"/>
          <w:sz w:val="28"/>
          <w:szCs w:val="28"/>
          <w:lang w:eastAsia="en-US"/>
        </w:rPr>
        <w:t>(</w:t>
      </w:r>
      <w:hyperlink r:id="rId9" w:history="1">
        <w:r w:rsidRPr="00AB6BD9">
          <w:rPr>
            <w:rStyle w:val="a3"/>
            <w:rFonts w:eastAsia="Calibri"/>
            <w:color w:val="000000"/>
            <w:sz w:val="28"/>
            <w:szCs w:val="28"/>
            <w:lang w:eastAsia="en-US"/>
          </w:rPr>
          <w:t>www.zakon.krskstate.ru</w:t>
        </w:r>
      </w:hyperlink>
      <w:r w:rsidRPr="00AB6BD9">
        <w:rPr>
          <w:rFonts w:eastAsia="Calibri"/>
          <w:color w:val="000000"/>
          <w:sz w:val="28"/>
          <w:szCs w:val="28"/>
          <w:lang w:eastAsia="en-US"/>
        </w:rPr>
        <w:t>).</w:t>
      </w:r>
    </w:p>
    <w:p w:rsidR="008402A5" w:rsidRPr="00830734" w:rsidRDefault="008402A5" w:rsidP="008402A5">
      <w:pPr>
        <w:autoSpaceDE w:val="0"/>
        <w:autoSpaceDN w:val="0"/>
        <w:adjustRightInd w:val="0"/>
        <w:ind w:firstLine="709"/>
        <w:jc w:val="both"/>
        <w:rPr>
          <w:sz w:val="28"/>
          <w:szCs w:val="28"/>
        </w:rPr>
      </w:pPr>
      <w:r>
        <w:rPr>
          <w:sz w:val="28"/>
          <w:szCs w:val="28"/>
        </w:rPr>
        <w:t>3</w:t>
      </w:r>
      <w:r w:rsidRPr="00830734">
        <w:rPr>
          <w:sz w:val="28"/>
          <w:szCs w:val="28"/>
        </w:rPr>
        <w:t xml:space="preserve">. Постановление вступает в силу </w:t>
      </w:r>
      <w:r>
        <w:rPr>
          <w:sz w:val="28"/>
          <w:szCs w:val="28"/>
        </w:rPr>
        <w:t xml:space="preserve">с </w:t>
      </w:r>
      <w:r w:rsidRPr="00830734">
        <w:rPr>
          <w:sz w:val="28"/>
          <w:szCs w:val="28"/>
        </w:rPr>
        <w:t xml:space="preserve">1 </w:t>
      </w:r>
      <w:r w:rsidR="0057307A">
        <w:rPr>
          <w:sz w:val="28"/>
          <w:szCs w:val="28"/>
        </w:rPr>
        <w:t xml:space="preserve">января </w:t>
      </w:r>
      <w:r w:rsidR="00BE61D8">
        <w:rPr>
          <w:sz w:val="28"/>
          <w:szCs w:val="28"/>
        </w:rPr>
        <w:t>2018</w:t>
      </w:r>
      <w:r w:rsidR="00EF46B6">
        <w:rPr>
          <w:sz w:val="28"/>
          <w:szCs w:val="28"/>
        </w:rPr>
        <w:t xml:space="preserve"> </w:t>
      </w:r>
      <w:r w:rsidRPr="00830734">
        <w:rPr>
          <w:sz w:val="28"/>
          <w:szCs w:val="28"/>
        </w:rPr>
        <w:t>года, но не ранее чем через 10 дней после его официального опубликования.</w:t>
      </w:r>
    </w:p>
    <w:p w:rsidR="00035201" w:rsidRDefault="00035201" w:rsidP="00035201">
      <w:pPr>
        <w:pStyle w:val="ConsPlusNormal"/>
        <w:widowControl/>
        <w:ind w:firstLine="709"/>
        <w:jc w:val="both"/>
        <w:rPr>
          <w:rFonts w:ascii="Times New Roman" w:hAnsi="Times New Roman" w:cs="Times New Roman"/>
          <w:b/>
          <w:sz w:val="28"/>
          <w:szCs w:val="28"/>
        </w:rPr>
      </w:pPr>
    </w:p>
    <w:p w:rsidR="008F474F" w:rsidRDefault="008F474F" w:rsidP="00035201">
      <w:pPr>
        <w:rPr>
          <w:color w:val="000000"/>
          <w:sz w:val="28"/>
          <w:szCs w:val="28"/>
        </w:rPr>
      </w:pPr>
    </w:p>
    <w:p w:rsidR="0008171B" w:rsidRDefault="0008171B" w:rsidP="00035201">
      <w:pPr>
        <w:rPr>
          <w:color w:val="000000"/>
          <w:sz w:val="28"/>
          <w:szCs w:val="28"/>
        </w:rPr>
      </w:pPr>
      <w:r>
        <w:rPr>
          <w:color w:val="000000"/>
          <w:sz w:val="28"/>
          <w:szCs w:val="28"/>
        </w:rPr>
        <w:t>Исполняющий обязанности</w:t>
      </w:r>
    </w:p>
    <w:p w:rsidR="00035201" w:rsidRDefault="0008171B" w:rsidP="00035201">
      <w:pPr>
        <w:rPr>
          <w:color w:val="000000"/>
          <w:sz w:val="28"/>
          <w:szCs w:val="28"/>
        </w:rPr>
      </w:pPr>
      <w:r>
        <w:rPr>
          <w:color w:val="000000"/>
          <w:sz w:val="28"/>
          <w:szCs w:val="28"/>
        </w:rPr>
        <w:t>первого заместителя</w:t>
      </w:r>
      <w:r w:rsidR="00035201" w:rsidRPr="00BF03EA">
        <w:rPr>
          <w:color w:val="000000"/>
          <w:sz w:val="28"/>
          <w:szCs w:val="28"/>
        </w:rPr>
        <w:t xml:space="preserve"> </w:t>
      </w:r>
    </w:p>
    <w:p w:rsidR="00035201" w:rsidRPr="00BF03EA" w:rsidRDefault="00035201" w:rsidP="00035201">
      <w:pPr>
        <w:rPr>
          <w:color w:val="000000"/>
          <w:sz w:val="28"/>
          <w:szCs w:val="28"/>
        </w:rPr>
      </w:pPr>
      <w:r w:rsidRPr="00BF03EA">
        <w:rPr>
          <w:color w:val="000000"/>
          <w:sz w:val="28"/>
          <w:szCs w:val="28"/>
        </w:rPr>
        <w:t>Губернатора края</w:t>
      </w:r>
      <w:r>
        <w:rPr>
          <w:color w:val="000000"/>
          <w:sz w:val="28"/>
          <w:szCs w:val="28"/>
        </w:rPr>
        <w:t xml:space="preserve"> −</w:t>
      </w:r>
    </w:p>
    <w:p w:rsidR="00035201" w:rsidRDefault="0008171B" w:rsidP="00035201">
      <w:pPr>
        <w:rPr>
          <w:color w:val="000000"/>
          <w:sz w:val="28"/>
          <w:szCs w:val="28"/>
        </w:rPr>
      </w:pPr>
      <w:r>
        <w:rPr>
          <w:color w:val="000000"/>
          <w:sz w:val="28"/>
          <w:szCs w:val="28"/>
        </w:rPr>
        <w:t>председателя</w:t>
      </w:r>
      <w:r w:rsidR="00035201" w:rsidRPr="00BF03EA">
        <w:rPr>
          <w:color w:val="000000"/>
          <w:sz w:val="28"/>
          <w:szCs w:val="28"/>
        </w:rPr>
        <w:t xml:space="preserve"> </w:t>
      </w:r>
    </w:p>
    <w:p w:rsidR="00D0515B" w:rsidRPr="00EF0F7E" w:rsidRDefault="00035201" w:rsidP="00EF0F7E">
      <w:pPr>
        <w:rPr>
          <w:color w:val="000000"/>
          <w:sz w:val="28"/>
          <w:szCs w:val="28"/>
        </w:rPr>
      </w:pPr>
      <w:r>
        <w:rPr>
          <w:color w:val="000000"/>
          <w:sz w:val="28"/>
          <w:szCs w:val="28"/>
        </w:rPr>
        <w:t>Правительства края</w:t>
      </w:r>
      <w:r>
        <w:rPr>
          <w:color w:val="000000"/>
          <w:sz w:val="28"/>
          <w:szCs w:val="28"/>
        </w:rPr>
        <w:tab/>
      </w:r>
      <w:r>
        <w:rPr>
          <w:color w:val="000000"/>
          <w:sz w:val="28"/>
          <w:szCs w:val="28"/>
        </w:rPr>
        <w:tab/>
        <w:t xml:space="preserve">                                                           </w:t>
      </w:r>
      <w:r w:rsidRPr="00BF03EA">
        <w:rPr>
          <w:color w:val="000000"/>
          <w:sz w:val="28"/>
          <w:szCs w:val="28"/>
        </w:rPr>
        <w:t>В.П. Томенко</w:t>
      </w:r>
    </w:p>
    <w:p w:rsidR="00823A86" w:rsidRDefault="00823A86" w:rsidP="002C7CAE">
      <w:pPr>
        <w:pStyle w:val="ConsPlusNormal"/>
        <w:widowControl/>
        <w:ind w:left="5387" w:firstLine="0"/>
        <w:outlineLvl w:val="0"/>
        <w:rPr>
          <w:rFonts w:ascii="Times New Roman" w:hAnsi="Times New Roman" w:cs="Times New Roman"/>
          <w:sz w:val="28"/>
          <w:szCs w:val="28"/>
        </w:rPr>
      </w:pPr>
    </w:p>
    <w:p w:rsidR="00823A86" w:rsidRDefault="00823A86" w:rsidP="002C7CAE">
      <w:pPr>
        <w:pStyle w:val="ConsPlusNormal"/>
        <w:widowControl/>
        <w:ind w:left="5387" w:firstLine="0"/>
        <w:outlineLvl w:val="0"/>
        <w:rPr>
          <w:rFonts w:ascii="Times New Roman" w:hAnsi="Times New Roman" w:cs="Times New Roman"/>
          <w:sz w:val="28"/>
          <w:szCs w:val="28"/>
        </w:rPr>
      </w:pPr>
    </w:p>
    <w:p w:rsidR="006C4876" w:rsidRPr="00744D7C" w:rsidRDefault="006C4876" w:rsidP="002C7CAE">
      <w:pPr>
        <w:pStyle w:val="ConsPlusNormal"/>
        <w:widowControl/>
        <w:ind w:left="5387" w:firstLine="0"/>
        <w:outlineLvl w:val="0"/>
        <w:rPr>
          <w:rFonts w:ascii="Times New Roman" w:hAnsi="Times New Roman" w:cs="Times New Roman"/>
          <w:sz w:val="28"/>
          <w:szCs w:val="28"/>
        </w:rPr>
      </w:pPr>
      <w:r w:rsidRPr="00744D7C">
        <w:rPr>
          <w:rFonts w:ascii="Times New Roman" w:hAnsi="Times New Roman" w:cs="Times New Roman"/>
          <w:sz w:val="28"/>
          <w:szCs w:val="28"/>
        </w:rPr>
        <w:lastRenderedPageBreak/>
        <w:t xml:space="preserve">Приложение </w:t>
      </w:r>
    </w:p>
    <w:p w:rsidR="006C4876" w:rsidRPr="00744D7C" w:rsidRDefault="006C4876" w:rsidP="002C7CAE">
      <w:pPr>
        <w:pStyle w:val="ConsPlusNormal"/>
        <w:widowControl/>
        <w:ind w:left="5387" w:firstLine="0"/>
        <w:outlineLvl w:val="0"/>
        <w:rPr>
          <w:rFonts w:ascii="Times New Roman" w:hAnsi="Times New Roman" w:cs="Times New Roman"/>
          <w:sz w:val="28"/>
          <w:szCs w:val="28"/>
        </w:rPr>
      </w:pPr>
      <w:r w:rsidRPr="00744D7C">
        <w:rPr>
          <w:rFonts w:ascii="Times New Roman" w:hAnsi="Times New Roman" w:cs="Times New Roman"/>
          <w:sz w:val="28"/>
          <w:szCs w:val="28"/>
        </w:rPr>
        <w:t>к постановлению Правительства Красноярского края</w:t>
      </w:r>
    </w:p>
    <w:p w:rsidR="006C4876" w:rsidRPr="00744D7C" w:rsidRDefault="006C4876" w:rsidP="002C7CAE">
      <w:pPr>
        <w:pStyle w:val="ConsPlusNormal"/>
        <w:widowControl/>
        <w:ind w:left="5387" w:firstLine="0"/>
        <w:rPr>
          <w:rFonts w:ascii="Times New Roman" w:hAnsi="Times New Roman" w:cs="Times New Roman"/>
          <w:sz w:val="28"/>
          <w:szCs w:val="28"/>
        </w:rPr>
      </w:pPr>
      <w:r w:rsidRPr="00744D7C">
        <w:rPr>
          <w:rFonts w:ascii="Times New Roman" w:hAnsi="Times New Roman" w:cs="Times New Roman"/>
          <w:sz w:val="28"/>
          <w:szCs w:val="28"/>
        </w:rPr>
        <w:t>от</w:t>
      </w:r>
      <w:r w:rsidR="00B8556E">
        <w:rPr>
          <w:rFonts w:ascii="Times New Roman" w:hAnsi="Times New Roman" w:cs="Times New Roman"/>
          <w:sz w:val="28"/>
          <w:szCs w:val="28"/>
        </w:rPr>
        <w:t xml:space="preserve">  26.12.2017</w:t>
      </w:r>
      <w:r>
        <w:rPr>
          <w:rFonts w:ascii="Times New Roman" w:hAnsi="Times New Roman" w:cs="Times New Roman"/>
          <w:sz w:val="28"/>
          <w:szCs w:val="28"/>
        </w:rPr>
        <w:t xml:space="preserve"> </w:t>
      </w:r>
      <w:r w:rsidR="00B8556E">
        <w:rPr>
          <w:rFonts w:ascii="Times New Roman" w:hAnsi="Times New Roman" w:cs="Times New Roman"/>
          <w:sz w:val="28"/>
          <w:szCs w:val="28"/>
        </w:rPr>
        <w:t xml:space="preserve"> </w:t>
      </w:r>
      <w:r>
        <w:rPr>
          <w:rFonts w:ascii="Times New Roman" w:hAnsi="Times New Roman" w:cs="Times New Roman"/>
          <w:sz w:val="28"/>
          <w:szCs w:val="28"/>
        </w:rPr>
        <w:t>№</w:t>
      </w:r>
      <w:r w:rsidR="004133A3">
        <w:rPr>
          <w:rFonts w:ascii="Times New Roman" w:hAnsi="Times New Roman" w:cs="Times New Roman"/>
          <w:sz w:val="28"/>
          <w:szCs w:val="28"/>
        </w:rPr>
        <w:t xml:space="preserve"> </w:t>
      </w:r>
      <w:r w:rsidR="00B8556E">
        <w:rPr>
          <w:rFonts w:ascii="Times New Roman" w:hAnsi="Times New Roman" w:cs="Times New Roman"/>
          <w:sz w:val="28"/>
          <w:szCs w:val="28"/>
        </w:rPr>
        <w:t>799-п</w:t>
      </w:r>
    </w:p>
    <w:p w:rsidR="006C4876" w:rsidRPr="001C0B50" w:rsidRDefault="006C4876" w:rsidP="006C4876">
      <w:pPr>
        <w:pStyle w:val="ConsPlusNormal"/>
        <w:widowControl/>
        <w:ind w:firstLine="0"/>
        <w:jc w:val="both"/>
        <w:rPr>
          <w:rFonts w:ascii="Times New Roman" w:hAnsi="Times New Roman" w:cs="Times New Roman"/>
          <w:b/>
          <w:sz w:val="28"/>
          <w:szCs w:val="28"/>
        </w:rPr>
      </w:pPr>
    </w:p>
    <w:p w:rsidR="006C4876" w:rsidRPr="00352E29"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Территориальная программа</w:t>
      </w:r>
    </w:p>
    <w:p w:rsidR="006C4876"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 xml:space="preserve">государственных гарантий бесплатного оказания гражданам Российской Федерации медицинской помощи в Красноярском крае </w:t>
      </w:r>
    </w:p>
    <w:p w:rsidR="006C4876" w:rsidRPr="00352E29" w:rsidRDefault="006C4876" w:rsidP="006C4876">
      <w:pPr>
        <w:pStyle w:val="ConsPlusNormal"/>
        <w:ind w:firstLine="540"/>
        <w:jc w:val="center"/>
        <w:rPr>
          <w:rFonts w:ascii="Times New Roman" w:hAnsi="Times New Roman" w:cs="Times New Roman"/>
          <w:b/>
          <w:sz w:val="28"/>
          <w:szCs w:val="28"/>
        </w:rPr>
      </w:pPr>
      <w:r w:rsidRPr="00352E29">
        <w:rPr>
          <w:rFonts w:ascii="Times New Roman" w:hAnsi="Times New Roman" w:cs="Times New Roman"/>
          <w:b/>
          <w:sz w:val="28"/>
          <w:szCs w:val="28"/>
        </w:rPr>
        <w:t>на 201</w:t>
      </w:r>
      <w:r w:rsidR="009E6F21">
        <w:rPr>
          <w:rFonts w:ascii="Times New Roman" w:hAnsi="Times New Roman" w:cs="Times New Roman"/>
          <w:b/>
          <w:sz w:val="28"/>
          <w:szCs w:val="28"/>
        </w:rPr>
        <w:t>8</w:t>
      </w:r>
      <w:r w:rsidRPr="00352E29">
        <w:rPr>
          <w:rFonts w:ascii="Times New Roman" w:hAnsi="Times New Roman" w:cs="Times New Roman"/>
          <w:b/>
          <w:sz w:val="28"/>
          <w:szCs w:val="28"/>
        </w:rPr>
        <w:t xml:space="preserve"> год и на плановый период 201</w:t>
      </w:r>
      <w:r w:rsidR="009E6F21">
        <w:rPr>
          <w:rFonts w:ascii="Times New Roman" w:hAnsi="Times New Roman" w:cs="Times New Roman"/>
          <w:b/>
          <w:sz w:val="28"/>
          <w:szCs w:val="28"/>
        </w:rPr>
        <w:t>9</w:t>
      </w:r>
      <w:r w:rsidRPr="00352E29">
        <w:rPr>
          <w:rFonts w:ascii="Times New Roman" w:hAnsi="Times New Roman" w:cs="Times New Roman"/>
          <w:b/>
          <w:sz w:val="28"/>
          <w:szCs w:val="28"/>
        </w:rPr>
        <w:t xml:space="preserve"> и 20</w:t>
      </w:r>
      <w:r w:rsidR="009E6F21">
        <w:rPr>
          <w:rFonts w:ascii="Times New Roman" w:hAnsi="Times New Roman" w:cs="Times New Roman"/>
          <w:b/>
          <w:sz w:val="28"/>
          <w:szCs w:val="28"/>
        </w:rPr>
        <w:t>20</w:t>
      </w:r>
      <w:r w:rsidRPr="00352E29">
        <w:rPr>
          <w:rFonts w:ascii="Times New Roman" w:hAnsi="Times New Roman" w:cs="Times New Roman"/>
          <w:b/>
          <w:sz w:val="28"/>
          <w:szCs w:val="28"/>
        </w:rPr>
        <w:t xml:space="preserve"> годов</w:t>
      </w:r>
    </w:p>
    <w:p w:rsidR="006C4876" w:rsidRPr="00352E29" w:rsidRDefault="006C4876" w:rsidP="006C4876">
      <w:pPr>
        <w:pStyle w:val="ConsPlusNormal"/>
        <w:widowControl/>
        <w:ind w:firstLine="0"/>
        <w:jc w:val="both"/>
        <w:rPr>
          <w:rFonts w:ascii="Times New Roman" w:hAnsi="Times New Roman" w:cs="Times New Roman"/>
          <w:sz w:val="28"/>
          <w:szCs w:val="28"/>
        </w:rPr>
      </w:pPr>
    </w:p>
    <w:p w:rsidR="00270C07" w:rsidRPr="00270C07" w:rsidRDefault="006C4876" w:rsidP="00270C07">
      <w:pPr>
        <w:autoSpaceDE w:val="0"/>
        <w:autoSpaceDN w:val="0"/>
        <w:adjustRightInd w:val="0"/>
        <w:ind w:firstLine="709"/>
        <w:jc w:val="both"/>
        <w:rPr>
          <w:sz w:val="28"/>
          <w:szCs w:val="28"/>
        </w:rPr>
      </w:pPr>
      <w:r w:rsidRPr="00352E29">
        <w:rPr>
          <w:sz w:val="28"/>
          <w:szCs w:val="28"/>
        </w:rPr>
        <w:t xml:space="preserve">Территориальная программа государственных гарантий бесплатного оказания гражданам Российской Федерации медицинской помощи </w:t>
      </w:r>
      <w:r w:rsidRPr="00352E29">
        <w:rPr>
          <w:sz w:val="28"/>
          <w:szCs w:val="28"/>
        </w:rPr>
        <w:br/>
        <w:t>в Красноярском крае на 201</w:t>
      </w:r>
      <w:r w:rsidR="006E4D23">
        <w:rPr>
          <w:sz w:val="28"/>
          <w:szCs w:val="28"/>
        </w:rPr>
        <w:t>8</w:t>
      </w:r>
      <w:r w:rsidRPr="00352E29">
        <w:rPr>
          <w:sz w:val="28"/>
          <w:szCs w:val="28"/>
        </w:rPr>
        <w:t xml:space="preserve"> год и на плановый период 201</w:t>
      </w:r>
      <w:r w:rsidR="006E4D23">
        <w:rPr>
          <w:sz w:val="28"/>
          <w:szCs w:val="28"/>
        </w:rPr>
        <w:t>9</w:t>
      </w:r>
      <w:r>
        <w:rPr>
          <w:sz w:val="28"/>
          <w:szCs w:val="28"/>
        </w:rPr>
        <w:t xml:space="preserve"> и 20</w:t>
      </w:r>
      <w:r w:rsidR="006E4D23">
        <w:rPr>
          <w:sz w:val="28"/>
          <w:szCs w:val="28"/>
        </w:rPr>
        <w:t>20</w:t>
      </w:r>
      <w:r w:rsidRPr="00352E29">
        <w:rPr>
          <w:sz w:val="28"/>
          <w:szCs w:val="28"/>
        </w:rPr>
        <w:t xml:space="preserve"> годов</w:t>
      </w:r>
      <w:r w:rsidRPr="00352E29">
        <w:rPr>
          <w:sz w:val="28"/>
          <w:szCs w:val="28"/>
        </w:rPr>
        <w:br/>
      </w:r>
      <w:r w:rsidRPr="00352E29">
        <w:rPr>
          <w:bCs/>
          <w:sz w:val="28"/>
          <w:szCs w:val="28"/>
        </w:rPr>
        <w:t xml:space="preserve">(далее </w:t>
      </w:r>
      <w:r>
        <w:rPr>
          <w:bCs/>
          <w:sz w:val="28"/>
          <w:szCs w:val="28"/>
        </w:rPr>
        <w:t>−</w:t>
      </w:r>
      <w:r w:rsidRPr="00352E29">
        <w:rPr>
          <w:bCs/>
          <w:sz w:val="28"/>
          <w:szCs w:val="28"/>
        </w:rPr>
        <w:t xml:space="preserve"> </w:t>
      </w:r>
      <w:r w:rsidRPr="00352E29">
        <w:rPr>
          <w:sz w:val="28"/>
          <w:szCs w:val="28"/>
        </w:rPr>
        <w:t xml:space="preserve">Территориальная программа) разработана в соответствии </w:t>
      </w:r>
      <w:r w:rsidRPr="00352E29">
        <w:rPr>
          <w:sz w:val="28"/>
          <w:szCs w:val="28"/>
        </w:rPr>
        <w:br/>
        <w:t>с Федеральным законом от 29.11.2010 № 326-ФЗ «Об обязательном медицинском страховании в Российской Федерации», Федеральным законом</w:t>
      </w:r>
      <w:r w:rsidRPr="00352E29">
        <w:rPr>
          <w:sz w:val="28"/>
          <w:szCs w:val="28"/>
        </w:rPr>
        <w:br/>
        <w:t>от 21.11.2011 № 323-ФЗ «Об основах охраны здоровья граждан в Российской Федерации</w:t>
      </w:r>
      <w:r w:rsidRPr="00386D74">
        <w:rPr>
          <w:sz w:val="28"/>
          <w:szCs w:val="28"/>
        </w:rPr>
        <w:t xml:space="preserve">», </w:t>
      </w:r>
      <w:r w:rsidR="0048481A" w:rsidRPr="0029032C">
        <w:rPr>
          <w:sz w:val="28"/>
          <w:szCs w:val="28"/>
        </w:rPr>
        <w:t xml:space="preserve">постановлением Правительства Российской Федерации </w:t>
      </w:r>
      <w:r w:rsidR="0048481A">
        <w:rPr>
          <w:sz w:val="28"/>
          <w:szCs w:val="28"/>
        </w:rPr>
        <w:t xml:space="preserve">                       </w:t>
      </w:r>
      <w:r w:rsidR="0048481A" w:rsidRPr="0029032C">
        <w:rPr>
          <w:sz w:val="28"/>
          <w:szCs w:val="28"/>
        </w:rPr>
        <w:t xml:space="preserve">от </w:t>
      </w:r>
      <w:r w:rsidR="0048481A">
        <w:rPr>
          <w:sz w:val="28"/>
          <w:szCs w:val="28"/>
        </w:rPr>
        <w:t>08.12.2017</w:t>
      </w:r>
      <w:r w:rsidR="0048481A" w:rsidRPr="0029032C">
        <w:rPr>
          <w:sz w:val="28"/>
          <w:szCs w:val="28"/>
        </w:rPr>
        <w:t xml:space="preserve"> № 14</w:t>
      </w:r>
      <w:r w:rsidR="0048481A">
        <w:rPr>
          <w:sz w:val="28"/>
          <w:szCs w:val="28"/>
        </w:rPr>
        <w:t>92</w:t>
      </w:r>
      <w:r w:rsidR="0048481A" w:rsidRPr="0029032C">
        <w:rPr>
          <w:sz w:val="28"/>
          <w:szCs w:val="28"/>
        </w:rPr>
        <w:t xml:space="preserve"> «О Программе государственных г</w:t>
      </w:r>
      <w:r w:rsidR="0048481A">
        <w:rPr>
          <w:sz w:val="28"/>
          <w:szCs w:val="28"/>
        </w:rPr>
        <w:t>ара</w:t>
      </w:r>
      <w:r w:rsidR="0048481A" w:rsidRPr="0029032C">
        <w:rPr>
          <w:sz w:val="28"/>
          <w:szCs w:val="28"/>
        </w:rPr>
        <w:t>нтий бесплатного оказания гражданам медицинской помощи на 2018 год и на плановый период 2019 и 2020 годов»,</w:t>
      </w:r>
      <w:r w:rsidR="0048481A">
        <w:rPr>
          <w:b/>
          <w:sz w:val="28"/>
          <w:szCs w:val="28"/>
        </w:rPr>
        <w:t xml:space="preserve"> </w:t>
      </w:r>
      <w:r w:rsidRPr="00352E29">
        <w:rPr>
          <w:sz w:val="28"/>
          <w:szCs w:val="28"/>
        </w:rPr>
        <w:t>Законом К</w:t>
      </w:r>
      <w:r>
        <w:rPr>
          <w:sz w:val="28"/>
          <w:szCs w:val="28"/>
        </w:rPr>
        <w:t xml:space="preserve">расноярского края от 24.12.2004 </w:t>
      </w:r>
      <w:r w:rsidRPr="00352E29">
        <w:rPr>
          <w:sz w:val="28"/>
          <w:szCs w:val="28"/>
        </w:rPr>
        <w:t>№ 13-2831</w:t>
      </w:r>
      <w:r w:rsidR="007F1274">
        <w:rPr>
          <w:sz w:val="28"/>
          <w:szCs w:val="28"/>
        </w:rPr>
        <w:t xml:space="preserve">                            </w:t>
      </w:r>
      <w:r w:rsidRPr="00352E29">
        <w:rPr>
          <w:sz w:val="28"/>
          <w:szCs w:val="28"/>
        </w:rPr>
        <w:t xml:space="preserve">«О реализации государственных гарантий бесплатного оказания гражданам </w:t>
      </w:r>
      <w:r w:rsidRPr="00270C07">
        <w:rPr>
          <w:sz w:val="28"/>
          <w:szCs w:val="28"/>
        </w:rPr>
        <w:t xml:space="preserve">Российской Федерации медицинской помощи в Красноярском крае», </w:t>
      </w:r>
      <w:r w:rsidR="00270C07" w:rsidRPr="00270C07">
        <w:rPr>
          <w:sz w:val="28"/>
          <w:szCs w:val="28"/>
        </w:rPr>
        <w:t>Законом Красноярского края  от 08.12.2016 № 2-195 «О краевом бюджете             на 2017 год и плановый период 2018 - 2019 годов», Законом Красноярского края от 08.12.2016 № 2-190 «О бюджете территориального фонда обязательного медицинского страхования Красноярского края на 2017 год               и плановый период 2018 и 2019 годов».</w:t>
      </w:r>
    </w:p>
    <w:p w:rsidR="00270C07" w:rsidRPr="00270C07" w:rsidRDefault="00270C07" w:rsidP="00270C07">
      <w:pPr>
        <w:pStyle w:val="ConsPlusTitle"/>
        <w:widowControl/>
        <w:ind w:firstLine="709"/>
        <w:jc w:val="both"/>
        <w:rPr>
          <w:rFonts w:ascii="Times New Roman" w:hAnsi="Times New Roman" w:cs="Times New Roman"/>
          <w:b w:val="0"/>
          <w:sz w:val="28"/>
          <w:szCs w:val="28"/>
        </w:rPr>
      </w:pPr>
      <w:r w:rsidRPr="00270C07">
        <w:rPr>
          <w:rFonts w:ascii="Times New Roman" w:hAnsi="Times New Roman" w:cs="Times New Roman"/>
          <w:b w:val="0"/>
          <w:sz w:val="28"/>
          <w:szCs w:val="28"/>
        </w:rPr>
        <w:t>Территориальная программа включает в себя территориальную программу обязательного медицинского страхования, установленную                       в соотве</w:t>
      </w:r>
      <w:r w:rsidR="00FA4DCF">
        <w:rPr>
          <w:rFonts w:ascii="Times New Roman" w:hAnsi="Times New Roman" w:cs="Times New Roman"/>
          <w:b w:val="0"/>
          <w:sz w:val="28"/>
          <w:szCs w:val="28"/>
        </w:rPr>
        <w:t>т</w:t>
      </w:r>
      <w:r w:rsidRPr="00270C07">
        <w:rPr>
          <w:rFonts w:ascii="Times New Roman" w:hAnsi="Times New Roman" w:cs="Times New Roman"/>
          <w:b w:val="0"/>
          <w:sz w:val="28"/>
          <w:szCs w:val="28"/>
        </w:rPr>
        <w:t>ствии с законодательством Российской Федерации об обязательном медицинском страховании.</w:t>
      </w:r>
    </w:p>
    <w:p w:rsidR="00F21E2A" w:rsidRDefault="00F21E2A" w:rsidP="00270C07">
      <w:pPr>
        <w:autoSpaceDE w:val="0"/>
        <w:autoSpaceDN w:val="0"/>
        <w:adjustRightInd w:val="0"/>
        <w:ind w:firstLine="709"/>
        <w:jc w:val="both"/>
        <w:rPr>
          <w:sz w:val="28"/>
          <w:szCs w:val="28"/>
        </w:rPr>
      </w:pPr>
    </w:p>
    <w:p w:rsidR="002A47D7" w:rsidRDefault="002A47D7" w:rsidP="002A47D7">
      <w:pPr>
        <w:pStyle w:val="ConsPlusNormal"/>
        <w:widowControl/>
        <w:numPr>
          <w:ilvl w:val="0"/>
          <w:numId w:val="3"/>
        </w:numPr>
        <w:jc w:val="center"/>
        <w:outlineLvl w:val="1"/>
        <w:rPr>
          <w:rFonts w:ascii="Times New Roman" w:hAnsi="Times New Roman" w:cs="Times New Roman"/>
          <w:bCs/>
          <w:sz w:val="28"/>
          <w:szCs w:val="28"/>
        </w:rPr>
      </w:pPr>
      <w:r w:rsidRPr="00352E29">
        <w:rPr>
          <w:rFonts w:ascii="Times New Roman" w:hAnsi="Times New Roman" w:cs="Times New Roman"/>
          <w:bCs/>
          <w:sz w:val="28"/>
          <w:szCs w:val="28"/>
        </w:rPr>
        <w:t>Общие положения</w:t>
      </w:r>
    </w:p>
    <w:p w:rsidR="002A47D7" w:rsidRPr="00352E29" w:rsidRDefault="002A47D7" w:rsidP="002A47D7">
      <w:pPr>
        <w:pStyle w:val="ConsPlusNormal"/>
        <w:widowControl/>
        <w:ind w:left="1069" w:firstLine="0"/>
        <w:outlineLvl w:val="1"/>
        <w:rPr>
          <w:rFonts w:ascii="Times New Roman" w:hAnsi="Times New Roman" w:cs="Times New Roman"/>
          <w:bCs/>
          <w:sz w:val="28"/>
          <w:szCs w:val="28"/>
        </w:rPr>
      </w:pPr>
    </w:p>
    <w:p w:rsidR="002A47D7" w:rsidRPr="005A4433" w:rsidRDefault="002A47D7" w:rsidP="002A47D7">
      <w:pPr>
        <w:pStyle w:val="ConsPlusNormal"/>
        <w:widowControl/>
        <w:ind w:firstLine="709"/>
        <w:outlineLvl w:val="1"/>
        <w:rPr>
          <w:rFonts w:ascii="Times New Roman" w:hAnsi="Times New Roman" w:cs="Times New Roman"/>
          <w:sz w:val="28"/>
          <w:szCs w:val="28"/>
        </w:rPr>
      </w:pPr>
      <w:r w:rsidRPr="005A4433">
        <w:rPr>
          <w:rFonts w:ascii="Times New Roman" w:hAnsi="Times New Roman" w:cs="Times New Roman"/>
          <w:sz w:val="28"/>
          <w:szCs w:val="28"/>
        </w:rPr>
        <w:t>1.1. Территориальная программа устанавливает:</w:t>
      </w:r>
    </w:p>
    <w:p w:rsidR="002A47D7" w:rsidRPr="005A4433" w:rsidRDefault="002A47D7" w:rsidP="002A47D7">
      <w:pPr>
        <w:shd w:val="clear" w:color="auto" w:fill="FFFFFF"/>
        <w:ind w:firstLine="709"/>
        <w:jc w:val="both"/>
        <w:rPr>
          <w:sz w:val="28"/>
          <w:szCs w:val="28"/>
        </w:rPr>
      </w:pPr>
      <w:r w:rsidRPr="005A4433">
        <w:rPr>
          <w:sz w:val="28"/>
          <w:szCs w:val="28"/>
        </w:rPr>
        <w:t xml:space="preserve">1.1.1. Перечень видов, форм </w:t>
      </w:r>
      <w:r>
        <w:rPr>
          <w:sz w:val="28"/>
          <w:szCs w:val="28"/>
        </w:rPr>
        <w:t xml:space="preserve">и </w:t>
      </w:r>
      <w:r w:rsidRPr="005A4433">
        <w:rPr>
          <w:sz w:val="28"/>
          <w:szCs w:val="28"/>
        </w:rPr>
        <w:t>условий</w:t>
      </w:r>
      <w:r>
        <w:rPr>
          <w:sz w:val="28"/>
          <w:szCs w:val="28"/>
        </w:rPr>
        <w:t xml:space="preserve"> </w:t>
      </w:r>
      <w:r w:rsidR="000E3D46">
        <w:rPr>
          <w:sz w:val="28"/>
          <w:szCs w:val="28"/>
        </w:rPr>
        <w:t xml:space="preserve">предоставления </w:t>
      </w:r>
      <w:r w:rsidRPr="005A4433">
        <w:rPr>
          <w:sz w:val="28"/>
          <w:szCs w:val="28"/>
        </w:rPr>
        <w:t>медицинской помощи</w:t>
      </w:r>
      <w:r>
        <w:rPr>
          <w:sz w:val="28"/>
          <w:szCs w:val="28"/>
        </w:rPr>
        <w:t>,</w:t>
      </w:r>
      <w:r w:rsidRPr="005A4433">
        <w:rPr>
          <w:sz w:val="28"/>
          <w:szCs w:val="28"/>
        </w:rPr>
        <w:t xml:space="preserve"> </w:t>
      </w:r>
      <w:r>
        <w:rPr>
          <w:sz w:val="28"/>
          <w:szCs w:val="28"/>
        </w:rPr>
        <w:t>оказание которой осуществляется</w:t>
      </w:r>
      <w:r w:rsidRPr="005A4433">
        <w:rPr>
          <w:sz w:val="28"/>
          <w:szCs w:val="28"/>
        </w:rPr>
        <w:t xml:space="preserve"> бесплатно. </w:t>
      </w:r>
    </w:p>
    <w:p w:rsidR="002A47D7" w:rsidRDefault="002A47D7" w:rsidP="002A47D7">
      <w:pPr>
        <w:shd w:val="clear" w:color="auto" w:fill="FFFFFF"/>
        <w:ind w:firstLine="709"/>
        <w:jc w:val="both"/>
        <w:rPr>
          <w:sz w:val="28"/>
          <w:szCs w:val="28"/>
        </w:rPr>
      </w:pPr>
      <w:r w:rsidRPr="005A4433">
        <w:rPr>
          <w:sz w:val="28"/>
          <w:szCs w:val="28"/>
        </w:rPr>
        <w:t>1.1.2. Перечень заболеваний и состояний, оказание медицинской помощи при которых осуществляется беспл</w:t>
      </w:r>
      <w:r w:rsidR="002E3211">
        <w:rPr>
          <w:sz w:val="28"/>
          <w:szCs w:val="28"/>
        </w:rPr>
        <w:t>атно</w:t>
      </w:r>
      <w:r w:rsidR="009C2938">
        <w:rPr>
          <w:sz w:val="28"/>
          <w:szCs w:val="28"/>
        </w:rPr>
        <w:t>,</w:t>
      </w:r>
      <w:r>
        <w:rPr>
          <w:sz w:val="28"/>
          <w:szCs w:val="28"/>
        </w:rPr>
        <w:t xml:space="preserve"> </w:t>
      </w:r>
      <w:r w:rsidR="00DC509C">
        <w:rPr>
          <w:sz w:val="28"/>
          <w:szCs w:val="28"/>
        </w:rPr>
        <w:t xml:space="preserve">и </w:t>
      </w:r>
      <w:r w:rsidRPr="005A4433">
        <w:rPr>
          <w:sz w:val="28"/>
          <w:szCs w:val="28"/>
        </w:rPr>
        <w:t>категории граждан, оказание медицинской помощи которым осуществляется бесплатно.</w:t>
      </w:r>
    </w:p>
    <w:p w:rsidR="002A47D7" w:rsidRPr="00AE6A30" w:rsidRDefault="002A47D7" w:rsidP="002A47D7">
      <w:pPr>
        <w:shd w:val="clear" w:color="auto" w:fill="FFFFFF"/>
        <w:ind w:firstLine="709"/>
        <w:jc w:val="both"/>
        <w:rPr>
          <w:sz w:val="28"/>
          <w:szCs w:val="28"/>
        </w:rPr>
      </w:pPr>
      <w:r w:rsidRPr="00AE6A30">
        <w:rPr>
          <w:sz w:val="28"/>
          <w:szCs w:val="28"/>
        </w:rPr>
        <w:t>1.1.3. Базовую программу обязательного медицинского страхования.</w:t>
      </w:r>
    </w:p>
    <w:p w:rsidR="002A47D7" w:rsidRPr="00A40E11" w:rsidRDefault="002A47D7" w:rsidP="002A47D7">
      <w:pPr>
        <w:shd w:val="clear" w:color="auto" w:fill="FFFFFF"/>
        <w:ind w:firstLine="709"/>
        <w:jc w:val="both"/>
        <w:rPr>
          <w:sz w:val="28"/>
          <w:szCs w:val="28"/>
        </w:rPr>
      </w:pPr>
      <w:r w:rsidRPr="00A40E11">
        <w:rPr>
          <w:sz w:val="28"/>
          <w:szCs w:val="28"/>
        </w:rPr>
        <w:t>1.1.4. Финансовое обеспечение Территориальной программы.</w:t>
      </w:r>
    </w:p>
    <w:p w:rsidR="002A47D7" w:rsidRPr="005A4433" w:rsidRDefault="002A47D7" w:rsidP="002A47D7">
      <w:pPr>
        <w:shd w:val="clear" w:color="auto" w:fill="FFFFFF"/>
        <w:ind w:firstLine="709"/>
        <w:jc w:val="both"/>
        <w:rPr>
          <w:sz w:val="28"/>
          <w:szCs w:val="28"/>
        </w:rPr>
      </w:pPr>
      <w:r>
        <w:rPr>
          <w:sz w:val="28"/>
          <w:szCs w:val="28"/>
        </w:rPr>
        <w:t>1.1.5. Нормативы объема</w:t>
      </w:r>
      <w:r w:rsidRPr="005A4433">
        <w:rPr>
          <w:sz w:val="28"/>
          <w:szCs w:val="28"/>
        </w:rPr>
        <w:t xml:space="preserve"> медицинской помощи</w:t>
      </w:r>
      <w:r>
        <w:rPr>
          <w:sz w:val="28"/>
          <w:szCs w:val="28"/>
        </w:rPr>
        <w:t>.</w:t>
      </w:r>
    </w:p>
    <w:p w:rsidR="002A47D7" w:rsidRPr="005A4433" w:rsidRDefault="002A47D7" w:rsidP="002A47D7">
      <w:pPr>
        <w:shd w:val="clear" w:color="auto" w:fill="FFFFFF"/>
        <w:ind w:firstLine="709"/>
        <w:jc w:val="both"/>
        <w:rPr>
          <w:sz w:val="28"/>
          <w:szCs w:val="28"/>
        </w:rPr>
      </w:pPr>
      <w:r>
        <w:rPr>
          <w:sz w:val="28"/>
          <w:szCs w:val="28"/>
        </w:rPr>
        <w:lastRenderedPageBreak/>
        <w:t xml:space="preserve">1.1.6. Нормативы финансовых затрат на единицу объема медицинской помощи, подушевые нормативы финансирования, </w:t>
      </w:r>
      <w:r w:rsidRPr="00386D74">
        <w:rPr>
          <w:sz w:val="28"/>
          <w:szCs w:val="28"/>
        </w:rPr>
        <w:t>порядок и структуру формирования тарифов на медицинскую помощь и способы ее оплаты.</w:t>
      </w:r>
    </w:p>
    <w:p w:rsidR="002A47D7" w:rsidRDefault="002A47D7" w:rsidP="002A47D7">
      <w:pPr>
        <w:autoSpaceDE w:val="0"/>
        <w:autoSpaceDN w:val="0"/>
        <w:adjustRightInd w:val="0"/>
        <w:ind w:firstLine="709"/>
        <w:jc w:val="both"/>
        <w:outlineLvl w:val="1"/>
        <w:rPr>
          <w:sz w:val="28"/>
          <w:szCs w:val="28"/>
        </w:rPr>
      </w:pPr>
      <w:r w:rsidRPr="005A4433">
        <w:rPr>
          <w:sz w:val="28"/>
          <w:szCs w:val="28"/>
        </w:rPr>
        <w:t>1.1.</w:t>
      </w:r>
      <w:r>
        <w:rPr>
          <w:sz w:val="28"/>
          <w:szCs w:val="28"/>
        </w:rPr>
        <w:t>7</w:t>
      </w:r>
      <w:r w:rsidRPr="005A4433">
        <w:rPr>
          <w:sz w:val="28"/>
          <w:szCs w:val="28"/>
        </w:rPr>
        <w:t xml:space="preserve">. </w:t>
      </w:r>
      <w:r w:rsidRPr="00797A2D">
        <w:rPr>
          <w:sz w:val="28"/>
          <w:szCs w:val="28"/>
        </w:rPr>
        <w:t>П</w:t>
      </w:r>
      <w:hyperlink r:id="rId10" w:history="1">
        <w:r w:rsidRPr="00797A2D">
          <w:rPr>
            <w:rStyle w:val="a3"/>
            <w:color w:val="auto"/>
            <w:sz w:val="28"/>
            <w:szCs w:val="28"/>
            <w:u w:val="none"/>
          </w:rPr>
          <w:t>орядок и условия</w:t>
        </w:r>
      </w:hyperlink>
      <w:r w:rsidRPr="005A4433">
        <w:rPr>
          <w:sz w:val="28"/>
          <w:szCs w:val="28"/>
        </w:rPr>
        <w:t xml:space="preserve">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w:t>
      </w:r>
      <w:r w:rsidR="00700541">
        <w:rPr>
          <w:sz w:val="28"/>
          <w:szCs w:val="28"/>
        </w:rPr>
        <w:t xml:space="preserve">и отдельным категориям граждан </w:t>
      </w:r>
      <w:r w:rsidRPr="005A4433">
        <w:rPr>
          <w:sz w:val="28"/>
          <w:szCs w:val="28"/>
        </w:rPr>
        <w:t>в медицинских организациях, находящихся на территории Красноярского края</w:t>
      </w:r>
      <w:r>
        <w:rPr>
          <w:sz w:val="28"/>
          <w:szCs w:val="28"/>
        </w:rPr>
        <w:t>, перечень мероприятий по профилактике</w:t>
      </w:r>
      <w:r w:rsidRPr="00352E29">
        <w:rPr>
          <w:sz w:val="28"/>
          <w:szCs w:val="28"/>
        </w:rPr>
        <w:t xml:space="preserve"> </w:t>
      </w:r>
      <w:r>
        <w:rPr>
          <w:sz w:val="28"/>
          <w:szCs w:val="28"/>
        </w:rPr>
        <w:t xml:space="preserve">заболеваний </w:t>
      </w:r>
      <w:r w:rsidR="00700541">
        <w:rPr>
          <w:sz w:val="28"/>
          <w:szCs w:val="28"/>
        </w:rPr>
        <w:t xml:space="preserve">             </w:t>
      </w:r>
      <w:r>
        <w:rPr>
          <w:sz w:val="28"/>
          <w:szCs w:val="28"/>
        </w:rPr>
        <w:t xml:space="preserve">и формированию здорового образа жизни </w:t>
      </w:r>
      <w:r w:rsidRPr="00352E29">
        <w:rPr>
          <w:sz w:val="28"/>
          <w:szCs w:val="28"/>
        </w:rPr>
        <w:t>(приложение № 1</w:t>
      </w:r>
      <w:r>
        <w:rPr>
          <w:sz w:val="28"/>
          <w:szCs w:val="28"/>
        </w:rPr>
        <w:t xml:space="preserve"> </w:t>
      </w:r>
      <w:r w:rsidR="00700541">
        <w:rPr>
          <w:sz w:val="28"/>
          <w:szCs w:val="28"/>
        </w:rPr>
        <w:t xml:space="preserve">                                         </w:t>
      </w:r>
      <w:r>
        <w:rPr>
          <w:sz w:val="28"/>
          <w:szCs w:val="28"/>
        </w:rPr>
        <w:t>к Территориальной программе</w:t>
      </w:r>
      <w:r w:rsidRPr="00352E29">
        <w:rPr>
          <w:sz w:val="28"/>
          <w:szCs w:val="28"/>
        </w:rPr>
        <w:t>).</w:t>
      </w:r>
    </w:p>
    <w:p w:rsidR="00713CDA" w:rsidRPr="00713EC6" w:rsidRDefault="006A007E" w:rsidP="00713CDA">
      <w:pPr>
        <w:autoSpaceDE w:val="0"/>
        <w:autoSpaceDN w:val="0"/>
        <w:adjustRightInd w:val="0"/>
        <w:ind w:firstLine="708"/>
        <w:jc w:val="both"/>
        <w:outlineLvl w:val="0"/>
        <w:rPr>
          <w:rFonts w:eastAsia="Calibri"/>
          <w:sz w:val="28"/>
          <w:szCs w:val="28"/>
          <w:lang w:eastAsia="en-US"/>
        </w:rPr>
      </w:pPr>
      <w:r>
        <w:rPr>
          <w:bCs/>
          <w:sz w:val="28"/>
          <w:szCs w:val="28"/>
        </w:rPr>
        <w:t>1.1.8.</w:t>
      </w:r>
      <w:r w:rsidR="00713CDA" w:rsidRPr="00713EC6">
        <w:rPr>
          <w:bCs/>
          <w:sz w:val="28"/>
          <w:szCs w:val="28"/>
        </w:rPr>
        <w:t xml:space="preserve"> </w:t>
      </w:r>
      <w:r w:rsidR="00713CDA" w:rsidRPr="00713EC6">
        <w:rPr>
          <w:rFonts w:eastAsia="Calibri"/>
          <w:sz w:val="28"/>
          <w:szCs w:val="28"/>
          <w:lang w:eastAsia="en-US"/>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r w:rsidR="00713CDA">
        <w:rPr>
          <w:rFonts w:eastAsia="Calibri"/>
          <w:sz w:val="28"/>
          <w:szCs w:val="28"/>
          <w:lang w:eastAsia="en-US"/>
        </w:rPr>
        <w:t>п</w:t>
      </w:r>
      <w:r>
        <w:rPr>
          <w:rFonts w:eastAsia="Calibri"/>
          <w:sz w:val="28"/>
          <w:szCs w:val="28"/>
          <w:lang w:eastAsia="en-US"/>
        </w:rPr>
        <w:t>риложение № 2</w:t>
      </w:r>
      <w:r w:rsidR="00713CDA" w:rsidRPr="00713EC6">
        <w:rPr>
          <w:rFonts w:eastAsia="Calibri"/>
          <w:sz w:val="28"/>
          <w:szCs w:val="28"/>
          <w:lang w:eastAsia="en-US"/>
        </w:rPr>
        <w:t xml:space="preserve"> к Территориальной программе)</w:t>
      </w:r>
      <w:r w:rsidR="00713CDA">
        <w:rPr>
          <w:rFonts w:eastAsia="Calibri"/>
          <w:sz w:val="28"/>
          <w:szCs w:val="28"/>
          <w:lang w:eastAsia="en-US"/>
        </w:rPr>
        <w:t>.</w:t>
      </w:r>
    </w:p>
    <w:p w:rsidR="002A47D7" w:rsidRPr="00352E29" w:rsidRDefault="002A47D7" w:rsidP="002A47D7">
      <w:pPr>
        <w:autoSpaceDE w:val="0"/>
        <w:autoSpaceDN w:val="0"/>
        <w:adjustRightInd w:val="0"/>
        <w:ind w:firstLine="709"/>
        <w:jc w:val="both"/>
        <w:outlineLvl w:val="1"/>
        <w:rPr>
          <w:sz w:val="28"/>
          <w:szCs w:val="28"/>
        </w:rPr>
      </w:pPr>
      <w:r w:rsidRPr="00352E29">
        <w:rPr>
          <w:sz w:val="28"/>
          <w:szCs w:val="28"/>
        </w:rPr>
        <w:t>1.1.</w:t>
      </w:r>
      <w:r>
        <w:rPr>
          <w:sz w:val="28"/>
          <w:szCs w:val="28"/>
        </w:rPr>
        <w:t>9</w:t>
      </w:r>
      <w:r w:rsidRPr="00352E29">
        <w:rPr>
          <w:sz w:val="28"/>
          <w:szCs w:val="28"/>
        </w:rPr>
        <w:t xml:space="preserve">. </w:t>
      </w:r>
      <w:r>
        <w:rPr>
          <w:sz w:val="28"/>
          <w:szCs w:val="28"/>
        </w:rPr>
        <w:t>Перечень</w:t>
      </w:r>
      <w:r w:rsidRPr="00352E29">
        <w:rPr>
          <w:sz w:val="28"/>
          <w:szCs w:val="28"/>
        </w:rPr>
        <w:t xml:space="preserve"> медицинских организаций, участвующих в реализации Территориальной программы, в том числе территориальной программ</w:t>
      </w:r>
      <w:r>
        <w:rPr>
          <w:sz w:val="28"/>
          <w:szCs w:val="28"/>
        </w:rPr>
        <w:t>ы</w:t>
      </w:r>
      <w:r w:rsidRPr="00352E29">
        <w:rPr>
          <w:sz w:val="28"/>
          <w:szCs w:val="28"/>
        </w:rPr>
        <w:t xml:space="preserve"> обязательного медицинского страхования (приложение № </w:t>
      </w:r>
      <w:r>
        <w:rPr>
          <w:sz w:val="28"/>
          <w:szCs w:val="28"/>
        </w:rPr>
        <w:t>3</w:t>
      </w:r>
      <w:r w:rsidRPr="00212353">
        <w:rPr>
          <w:sz w:val="28"/>
          <w:szCs w:val="28"/>
        </w:rPr>
        <w:t xml:space="preserve"> </w:t>
      </w:r>
      <w:r w:rsidR="00700541">
        <w:rPr>
          <w:sz w:val="28"/>
          <w:szCs w:val="28"/>
        </w:rPr>
        <w:t xml:space="preserve">                                      </w:t>
      </w:r>
      <w:r>
        <w:rPr>
          <w:sz w:val="28"/>
          <w:szCs w:val="28"/>
        </w:rPr>
        <w:t>к Территориальной программе</w:t>
      </w:r>
      <w:r w:rsidRPr="00352E29">
        <w:rPr>
          <w:sz w:val="28"/>
          <w:szCs w:val="28"/>
        </w:rPr>
        <w:t>).</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10</w:t>
      </w:r>
      <w:r w:rsidRPr="00352E29">
        <w:rPr>
          <w:sz w:val="28"/>
          <w:szCs w:val="28"/>
        </w:rPr>
        <w:t xml:space="preserve">. </w:t>
      </w:r>
      <w:r>
        <w:rPr>
          <w:sz w:val="28"/>
          <w:szCs w:val="28"/>
        </w:rPr>
        <w:t xml:space="preserve">Стоимость </w:t>
      </w:r>
      <w:r w:rsidRPr="00352E29">
        <w:rPr>
          <w:sz w:val="28"/>
          <w:szCs w:val="28"/>
        </w:rPr>
        <w:t xml:space="preserve">Территориальной программы </w:t>
      </w:r>
      <w:r>
        <w:rPr>
          <w:sz w:val="28"/>
          <w:szCs w:val="28"/>
        </w:rPr>
        <w:t xml:space="preserve">по источникам финансового обеспечения </w:t>
      </w:r>
      <w:r w:rsidRPr="00352E29">
        <w:rPr>
          <w:sz w:val="28"/>
          <w:szCs w:val="28"/>
        </w:rPr>
        <w:t xml:space="preserve">(приложение № </w:t>
      </w:r>
      <w:r>
        <w:rPr>
          <w:sz w:val="28"/>
          <w:szCs w:val="28"/>
        </w:rPr>
        <w:t>4</w:t>
      </w:r>
      <w:r w:rsidRPr="00212353">
        <w:rPr>
          <w:sz w:val="28"/>
          <w:szCs w:val="28"/>
        </w:rPr>
        <w:t xml:space="preserve"> </w:t>
      </w:r>
      <w:r>
        <w:rPr>
          <w:sz w:val="28"/>
          <w:szCs w:val="28"/>
        </w:rPr>
        <w:t>к Территориальной программе</w:t>
      </w:r>
      <w:r w:rsidRPr="00352E29">
        <w:rPr>
          <w:sz w:val="28"/>
          <w:szCs w:val="28"/>
        </w:rPr>
        <w:t>).</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11</w:t>
      </w:r>
      <w:r w:rsidRPr="00352E29">
        <w:rPr>
          <w:sz w:val="28"/>
          <w:szCs w:val="28"/>
        </w:rPr>
        <w:t xml:space="preserve">. </w:t>
      </w:r>
      <w:r>
        <w:rPr>
          <w:sz w:val="28"/>
          <w:szCs w:val="28"/>
        </w:rPr>
        <w:t xml:space="preserve">Утвержденная </w:t>
      </w:r>
      <w:r w:rsidRPr="00797A2D">
        <w:rPr>
          <w:sz w:val="28"/>
          <w:szCs w:val="28"/>
        </w:rPr>
        <w:t>с</w:t>
      </w:r>
      <w:hyperlink r:id="rId11" w:history="1">
        <w:r w:rsidRPr="00797A2D">
          <w:rPr>
            <w:rStyle w:val="a3"/>
            <w:color w:val="auto"/>
            <w:sz w:val="28"/>
            <w:szCs w:val="28"/>
            <w:u w:val="none"/>
          </w:rPr>
          <w:t>тоимость</w:t>
        </w:r>
      </w:hyperlink>
      <w:r w:rsidRPr="00352E29">
        <w:rPr>
          <w:sz w:val="28"/>
          <w:szCs w:val="28"/>
        </w:rPr>
        <w:t xml:space="preserve"> Территориальной программы </w:t>
      </w:r>
      <w:r w:rsidR="00BA0B7E">
        <w:rPr>
          <w:sz w:val="28"/>
          <w:szCs w:val="28"/>
        </w:rPr>
        <w:t xml:space="preserve">                         </w:t>
      </w:r>
      <w:r w:rsidRPr="00352E29">
        <w:rPr>
          <w:sz w:val="28"/>
          <w:szCs w:val="28"/>
        </w:rPr>
        <w:t xml:space="preserve">по условиям </w:t>
      </w:r>
      <w:r>
        <w:rPr>
          <w:sz w:val="28"/>
          <w:szCs w:val="28"/>
        </w:rPr>
        <w:t>ее оказания</w:t>
      </w:r>
      <w:r w:rsidRPr="00352E29">
        <w:rPr>
          <w:sz w:val="28"/>
          <w:szCs w:val="28"/>
        </w:rPr>
        <w:t xml:space="preserve"> (приложение № </w:t>
      </w:r>
      <w:r>
        <w:rPr>
          <w:sz w:val="28"/>
          <w:szCs w:val="28"/>
        </w:rPr>
        <w:t>5</w:t>
      </w:r>
      <w:r w:rsidRPr="00212353">
        <w:rPr>
          <w:sz w:val="28"/>
          <w:szCs w:val="28"/>
        </w:rPr>
        <w:t xml:space="preserve"> </w:t>
      </w:r>
      <w:r>
        <w:rPr>
          <w:sz w:val="28"/>
          <w:szCs w:val="28"/>
        </w:rPr>
        <w:t>к Территориальной программе</w:t>
      </w:r>
      <w:r w:rsidRPr="00352E29">
        <w:rPr>
          <w:sz w:val="28"/>
          <w:szCs w:val="28"/>
        </w:rPr>
        <w:t xml:space="preserve">). </w:t>
      </w:r>
    </w:p>
    <w:p w:rsidR="002A47D7" w:rsidRPr="00352E29" w:rsidRDefault="002A47D7" w:rsidP="002A47D7">
      <w:pPr>
        <w:shd w:val="clear" w:color="auto" w:fill="FFFFFF"/>
        <w:ind w:firstLine="709"/>
        <w:jc w:val="both"/>
        <w:rPr>
          <w:sz w:val="28"/>
          <w:szCs w:val="28"/>
        </w:rPr>
      </w:pPr>
      <w:r w:rsidRPr="00352E29">
        <w:rPr>
          <w:sz w:val="28"/>
          <w:szCs w:val="28"/>
        </w:rPr>
        <w:t>1.1.</w:t>
      </w:r>
      <w:r>
        <w:rPr>
          <w:sz w:val="28"/>
          <w:szCs w:val="28"/>
        </w:rPr>
        <w:t>12</w:t>
      </w:r>
      <w:r w:rsidRPr="00352E29">
        <w:rPr>
          <w:sz w:val="28"/>
          <w:szCs w:val="28"/>
        </w:rPr>
        <w:t xml:space="preserve">. </w:t>
      </w:r>
      <w:r w:rsidRPr="00797A2D">
        <w:rPr>
          <w:sz w:val="28"/>
          <w:szCs w:val="28"/>
        </w:rPr>
        <w:t>П</w:t>
      </w:r>
      <w:hyperlink r:id="rId12" w:history="1">
        <w:r w:rsidRPr="00797A2D">
          <w:rPr>
            <w:rStyle w:val="a3"/>
            <w:color w:val="auto"/>
            <w:sz w:val="28"/>
            <w:szCs w:val="28"/>
            <w:u w:val="none"/>
          </w:rPr>
          <w:t>еречень</w:t>
        </w:r>
      </w:hyperlink>
      <w:r w:rsidRPr="00352E29">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sidR="00700541">
        <w:rPr>
          <w:sz w:val="28"/>
          <w:szCs w:val="28"/>
        </w:rPr>
        <w:t xml:space="preserve"> помощи в стационарных условия (приложение </w:t>
      </w:r>
      <w:r w:rsidRPr="00352E29">
        <w:rPr>
          <w:sz w:val="28"/>
          <w:szCs w:val="28"/>
        </w:rPr>
        <w:t xml:space="preserve">№ </w:t>
      </w:r>
      <w:r>
        <w:rPr>
          <w:sz w:val="28"/>
          <w:szCs w:val="28"/>
        </w:rPr>
        <w:t>6</w:t>
      </w:r>
      <w:r w:rsidRPr="00212353">
        <w:rPr>
          <w:sz w:val="28"/>
          <w:szCs w:val="28"/>
        </w:rPr>
        <w:t xml:space="preserve"> </w:t>
      </w:r>
      <w:r>
        <w:rPr>
          <w:sz w:val="28"/>
          <w:szCs w:val="28"/>
        </w:rPr>
        <w:t>к Территориальной программе</w:t>
      </w:r>
      <w:r w:rsidRPr="00352E29">
        <w:rPr>
          <w:sz w:val="28"/>
          <w:szCs w:val="28"/>
        </w:rPr>
        <w:t>).</w:t>
      </w:r>
    </w:p>
    <w:p w:rsidR="002A47D7" w:rsidRPr="00A01AFC" w:rsidRDefault="002A47D7" w:rsidP="002A47D7">
      <w:pPr>
        <w:pStyle w:val="ae"/>
        <w:autoSpaceDE w:val="0"/>
        <w:autoSpaceDN w:val="0"/>
        <w:adjustRightInd w:val="0"/>
        <w:spacing w:line="240" w:lineRule="atLeast"/>
        <w:ind w:left="0" w:firstLine="720"/>
        <w:jc w:val="both"/>
        <w:outlineLvl w:val="1"/>
        <w:rPr>
          <w:sz w:val="28"/>
          <w:szCs w:val="28"/>
        </w:rPr>
      </w:pPr>
      <w:r w:rsidRPr="00352E29">
        <w:rPr>
          <w:sz w:val="28"/>
          <w:szCs w:val="28"/>
        </w:rPr>
        <w:t>1.1.</w:t>
      </w:r>
      <w:r>
        <w:rPr>
          <w:sz w:val="28"/>
          <w:szCs w:val="28"/>
        </w:rPr>
        <w:t>13</w:t>
      </w:r>
      <w:r w:rsidRPr="00352E29">
        <w:rPr>
          <w:sz w:val="28"/>
          <w:szCs w:val="28"/>
        </w:rPr>
        <w:t xml:space="preserve">. </w:t>
      </w:r>
      <w:r w:rsidR="00A01AFC">
        <w:rPr>
          <w:sz w:val="28"/>
          <w:szCs w:val="28"/>
        </w:rPr>
        <w:t>П</w:t>
      </w:r>
      <w:r w:rsidR="00A01AFC" w:rsidRPr="00A01AFC">
        <w:rPr>
          <w:sz w:val="28"/>
          <w:szCs w:val="28"/>
        </w:rPr>
        <w:t xml:space="preserve">еречень лекарственных препаратов, отпускаемых населению </w:t>
      </w:r>
      <w:r w:rsidR="00A01AFC">
        <w:rPr>
          <w:sz w:val="28"/>
          <w:szCs w:val="28"/>
        </w:rPr>
        <w:t xml:space="preserve">             </w:t>
      </w:r>
      <w:r w:rsidR="00A01AFC" w:rsidRPr="00A01AFC">
        <w:rPr>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sidR="00A01AFC">
        <w:rPr>
          <w:sz w:val="28"/>
          <w:szCs w:val="28"/>
        </w:rPr>
        <w:t xml:space="preserve">                   </w:t>
      </w:r>
      <w:r w:rsidR="00A01AFC" w:rsidRPr="00A01AFC">
        <w:rPr>
          <w:sz w:val="28"/>
          <w:szCs w:val="28"/>
        </w:rPr>
        <w:t xml:space="preserve">а также в соответствии с перечнем групп населения, при амбулаторном лечении которых лекарственные средства отпускаются по рецептам врачей </w:t>
      </w:r>
      <w:r w:rsidR="00A01AFC">
        <w:rPr>
          <w:sz w:val="28"/>
          <w:szCs w:val="28"/>
        </w:rPr>
        <w:t xml:space="preserve">            </w:t>
      </w:r>
      <w:r w:rsidR="00A01AFC" w:rsidRPr="00A01AFC">
        <w:rPr>
          <w:sz w:val="28"/>
          <w:szCs w:val="28"/>
        </w:rPr>
        <w:t xml:space="preserve">с 50-процентной скидкой </w:t>
      </w:r>
      <w:r w:rsidRPr="00A01AFC">
        <w:rPr>
          <w:sz w:val="28"/>
          <w:szCs w:val="28"/>
        </w:rPr>
        <w:t>(приложение № 7 к Территориальной программе).</w:t>
      </w:r>
    </w:p>
    <w:p w:rsidR="002A47D7" w:rsidRPr="00352E29" w:rsidRDefault="002A47D7" w:rsidP="002A47D7">
      <w:pPr>
        <w:autoSpaceDE w:val="0"/>
        <w:autoSpaceDN w:val="0"/>
        <w:adjustRightInd w:val="0"/>
        <w:ind w:firstLine="709"/>
        <w:jc w:val="both"/>
        <w:outlineLvl w:val="1"/>
        <w:rPr>
          <w:sz w:val="28"/>
          <w:szCs w:val="28"/>
        </w:rPr>
      </w:pPr>
      <w:r w:rsidRPr="00352E29">
        <w:rPr>
          <w:sz w:val="28"/>
          <w:szCs w:val="28"/>
        </w:rPr>
        <w:t>1.1.</w:t>
      </w:r>
      <w:r>
        <w:rPr>
          <w:sz w:val="28"/>
          <w:szCs w:val="28"/>
        </w:rPr>
        <w:t>14</w:t>
      </w:r>
      <w:r w:rsidRPr="00352E29">
        <w:rPr>
          <w:sz w:val="28"/>
          <w:szCs w:val="28"/>
        </w:rPr>
        <w:t xml:space="preserve">. Перечень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 </w:t>
      </w:r>
      <w:r>
        <w:rPr>
          <w:sz w:val="28"/>
          <w:szCs w:val="28"/>
        </w:rPr>
        <w:t>8</w:t>
      </w:r>
      <w:r w:rsidRPr="00212353">
        <w:rPr>
          <w:sz w:val="28"/>
          <w:szCs w:val="28"/>
        </w:rPr>
        <w:t xml:space="preserve"> </w:t>
      </w:r>
      <w:r>
        <w:rPr>
          <w:sz w:val="28"/>
          <w:szCs w:val="28"/>
        </w:rPr>
        <w:t>к Территориальной программе</w:t>
      </w:r>
      <w:r w:rsidRPr="00352E29">
        <w:rPr>
          <w:sz w:val="28"/>
          <w:szCs w:val="28"/>
        </w:rPr>
        <w:t>).</w:t>
      </w:r>
    </w:p>
    <w:p w:rsidR="002A47D7" w:rsidRDefault="002A47D7" w:rsidP="002A47D7">
      <w:pPr>
        <w:autoSpaceDE w:val="0"/>
        <w:autoSpaceDN w:val="0"/>
        <w:adjustRightInd w:val="0"/>
        <w:ind w:firstLine="709"/>
        <w:jc w:val="both"/>
        <w:outlineLvl w:val="1"/>
        <w:rPr>
          <w:sz w:val="28"/>
          <w:szCs w:val="28"/>
        </w:rPr>
      </w:pPr>
      <w:r w:rsidRPr="001A2C92">
        <w:rPr>
          <w:sz w:val="28"/>
          <w:szCs w:val="28"/>
        </w:rPr>
        <w:t>1.1.1</w:t>
      </w:r>
      <w:r>
        <w:rPr>
          <w:sz w:val="28"/>
          <w:szCs w:val="28"/>
        </w:rPr>
        <w:t>5</w:t>
      </w:r>
      <w:r w:rsidR="00797A2D">
        <w:rPr>
          <w:sz w:val="28"/>
          <w:szCs w:val="28"/>
        </w:rPr>
        <w:t xml:space="preserve">. </w:t>
      </w:r>
      <w:r w:rsidRPr="00797A2D">
        <w:rPr>
          <w:sz w:val="28"/>
          <w:szCs w:val="28"/>
        </w:rPr>
        <w:t>Ц</w:t>
      </w:r>
      <w:hyperlink r:id="rId13" w:history="1">
        <w:r w:rsidRPr="00797A2D">
          <w:rPr>
            <w:rStyle w:val="a3"/>
            <w:color w:val="auto"/>
            <w:sz w:val="28"/>
            <w:szCs w:val="28"/>
            <w:u w:val="none"/>
          </w:rPr>
          <w:t>елевые значения</w:t>
        </w:r>
      </w:hyperlink>
      <w:r w:rsidRPr="001A2C92">
        <w:rPr>
          <w:sz w:val="28"/>
          <w:szCs w:val="28"/>
        </w:rPr>
        <w:t xml:space="preserve"> критериев доступности и качества медицинской помощи, оказываемой в рамках Территориальной программы</w:t>
      </w:r>
      <w:r w:rsidRPr="001A2C92">
        <w:rPr>
          <w:sz w:val="28"/>
          <w:szCs w:val="28"/>
        </w:rPr>
        <w:br/>
        <w:t xml:space="preserve">(приложение № </w:t>
      </w:r>
      <w:r>
        <w:rPr>
          <w:sz w:val="28"/>
          <w:szCs w:val="28"/>
        </w:rPr>
        <w:t>9</w:t>
      </w:r>
      <w:r w:rsidRPr="00212353">
        <w:rPr>
          <w:sz w:val="28"/>
          <w:szCs w:val="28"/>
        </w:rPr>
        <w:t xml:space="preserve"> </w:t>
      </w:r>
      <w:r>
        <w:rPr>
          <w:sz w:val="28"/>
          <w:szCs w:val="28"/>
        </w:rPr>
        <w:t>к Территориальной программе</w:t>
      </w:r>
      <w:r w:rsidRPr="001A2C92">
        <w:rPr>
          <w:sz w:val="28"/>
          <w:szCs w:val="28"/>
        </w:rPr>
        <w:t>).</w:t>
      </w:r>
    </w:p>
    <w:p w:rsidR="00A01AFC" w:rsidRDefault="002A47D7" w:rsidP="0097576C">
      <w:pPr>
        <w:autoSpaceDE w:val="0"/>
        <w:autoSpaceDN w:val="0"/>
        <w:adjustRightInd w:val="0"/>
        <w:ind w:firstLine="709"/>
        <w:jc w:val="both"/>
        <w:outlineLvl w:val="1"/>
        <w:rPr>
          <w:sz w:val="28"/>
          <w:szCs w:val="28"/>
        </w:rPr>
      </w:pPr>
      <w:r>
        <w:rPr>
          <w:sz w:val="28"/>
          <w:szCs w:val="28"/>
        </w:rPr>
        <w:lastRenderedPageBreak/>
        <w:t>1.1.16. Перечень видов высокотехнологичной медицинской помощи, оказываемой бесплатно в рамках Территориальной программы (приложение          № 10</w:t>
      </w:r>
      <w:r w:rsidRPr="00212353">
        <w:rPr>
          <w:sz w:val="28"/>
          <w:szCs w:val="28"/>
        </w:rPr>
        <w:t xml:space="preserve"> </w:t>
      </w:r>
      <w:r w:rsidR="0097576C">
        <w:rPr>
          <w:sz w:val="28"/>
          <w:szCs w:val="28"/>
        </w:rPr>
        <w:t>к Территориальной программе).</w:t>
      </w:r>
    </w:p>
    <w:p w:rsidR="002A47D7" w:rsidRDefault="002A47D7" w:rsidP="002A47D7">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2A47D7" w:rsidRPr="00352E29" w:rsidRDefault="002A47D7" w:rsidP="002A47D7">
      <w:pPr>
        <w:autoSpaceDE w:val="0"/>
        <w:autoSpaceDN w:val="0"/>
        <w:adjustRightInd w:val="0"/>
        <w:ind w:firstLine="709"/>
        <w:jc w:val="both"/>
        <w:rPr>
          <w:sz w:val="28"/>
          <w:szCs w:val="28"/>
        </w:rPr>
      </w:pPr>
      <w:r w:rsidRPr="00352E29">
        <w:rPr>
          <w:sz w:val="28"/>
          <w:szCs w:val="28"/>
        </w:rPr>
        <w:t xml:space="preserve">1.3. Государственное задание краевым государственным </w:t>
      </w:r>
      <w:r>
        <w:rPr>
          <w:sz w:val="28"/>
          <w:szCs w:val="28"/>
        </w:rPr>
        <w:t xml:space="preserve">бюджетным (автономным) </w:t>
      </w:r>
      <w:r w:rsidRPr="00352E29">
        <w:rPr>
          <w:sz w:val="28"/>
          <w:szCs w:val="28"/>
        </w:rPr>
        <w:t>учреждениям здравоохранения, участвующим в реализации Территориальной программы, не являющи</w:t>
      </w:r>
      <w:r>
        <w:rPr>
          <w:sz w:val="28"/>
          <w:szCs w:val="28"/>
        </w:rPr>
        <w:t>м</w:t>
      </w:r>
      <w:r w:rsidRPr="00352E29">
        <w:rPr>
          <w:sz w:val="28"/>
          <w:szCs w:val="28"/>
        </w:rPr>
        <w:t xml:space="preserve">ся участниками обязательного медицинского страхования, устанавливается в соответствии </w:t>
      </w:r>
      <w:r w:rsidR="00700541">
        <w:rPr>
          <w:sz w:val="28"/>
          <w:szCs w:val="28"/>
        </w:rPr>
        <w:t xml:space="preserve">                                      </w:t>
      </w:r>
      <w:r w:rsidRPr="00352E29">
        <w:rPr>
          <w:sz w:val="28"/>
          <w:szCs w:val="28"/>
        </w:rPr>
        <w:t>с постановлением Правит</w:t>
      </w:r>
      <w:r w:rsidR="007F1274">
        <w:rPr>
          <w:sz w:val="28"/>
          <w:szCs w:val="28"/>
        </w:rPr>
        <w:t>ельства Красноярского края от 09.10.2015 № 539</w:t>
      </w:r>
      <w:r w:rsidRPr="00352E29">
        <w:rPr>
          <w:sz w:val="28"/>
          <w:szCs w:val="28"/>
        </w:rPr>
        <w:t>-п «Об</w:t>
      </w:r>
      <w:r w:rsidR="007F1274">
        <w:rPr>
          <w:sz w:val="28"/>
          <w:szCs w:val="28"/>
        </w:rPr>
        <w:t xml:space="preserve"> утверждении П</w:t>
      </w:r>
      <w:r w:rsidRPr="00352E29">
        <w:rPr>
          <w:sz w:val="28"/>
          <w:szCs w:val="28"/>
        </w:rPr>
        <w:t xml:space="preserve">орядка формирования государственного задания </w:t>
      </w:r>
      <w:r w:rsidR="00700541">
        <w:rPr>
          <w:sz w:val="28"/>
          <w:szCs w:val="28"/>
        </w:rPr>
        <w:t xml:space="preserve">                          </w:t>
      </w:r>
      <w:r w:rsidRPr="00352E29">
        <w:rPr>
          <w:sz w:val="28"/>
          <w:szCs w:val="28"/>
        </w:rPr>
        <w:t>в отношении краевых государственных учреждений и финансового обеспечения выполнения государственного задания».</w:t>
      </w:r>
    </w:p>
    <w:p w:rsidR="002A47D7" w:rsidRPr="00352E29" w:rsidRDefault="002A47D7" w:rsidP="002A47D7">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Формирование объемов медицинской помощи медицинским организациям, участвующим в реализации Территориальной программы, указанным в приложении № </w:t>
      </w:r>
      <w:r>
        <w:rPr>
          <w:rFonts w:ascii="Times New Roman" w:hAnsi="Times New Roman" w:cs="Times New Roman"/>
          <w:sz w:val="28"/>
          <w:szCs w:val="28"/>
        </w:rPr>
        <w:t>3</w:t>
      </w:r>
      <w:r w:rsidRPr="00352E29">
        <w:rPr>
          <w:rFonts w:ascii="Times New Roman" w:hAnsi="Times New Roman" w:cs="Times New Roman"/>
          <w:sz w:val="28"/>
          <w:szCs w:val="28"/>
        </w:rPr>
        <w:t xml:space="preserve"> к Территориальной программе и являющимся участниками обязательного медицинского страхования, осуществляется </w:t>
      </w:r>
      <w:r w:rsidRPr="00352E29">
        <w:rPr>
          <w:rFonts w:ascii="Times New Roman" w:hAnsi="Times New Roman" w:cs="Times New Roman"/>
          <w:sz w:val="28"/>
          <w:szCs w:val="28"/>
        </w:rPr>
        <w:br/>
        <w:t xml:space="preserve">в соответствии с Федеральным законом от 29.11.2010 № 326-ФЗ </w:t>
      </w:r>
      <w:r w:rsidRPr="00352E29">
        <w:rPr>
          <w:rFonts w:ascii="Times New Roman" w:hAnsi="Times New Roman" w:cs="Times New Roman"/>
          <w:sz w:val="28"/>
          <w:szCs w:val="28"/>
        </w:rPr>
        <w:br/>
        <w:t>«Об обязательном медицинском страховании в Российской Федерации».</w:t>
      </w:r>
    </w:p>
    <w:p w:rsidR="002A47D7" w:rsidRDefault="002A47D7" w:rsidP="002A47D7">
      <w:pPr>
        <w:pStyle w:val="ConsPlusNormal"/>
        <w:ind w:firstLine="709"/>
        <w:jc w:val="both"/>
        <w:rPr>
          <w:rFonts w:ascii="Times New Roman" w:hAnsi="Times New Roman" w:cs="Times New Roman"/>
          <w:sz w:val="28"/>
          <w:szCs w:val="28"/>
        </w:rPr>
      </w:pPr>
      <w:r w:rsidRPr="00BD5A60">
        <w:rPr>
          <w:rFonts w:ascii="Times New Roman" w:hAnsi="Times New Roman" w:cs="Times New Roman"/>
          <w:sz w:val="28"/>
          <w:szCs w:val="28"/>
        </w:rPr>
        <w:t xml:space="preserve">1.5. Территориальная программа сформирована </w:t>
      </w:r>
      <w:r w:rsidR="00A74C3E">
        <w:rPr>
          <w:rFonts w:ascii="Times New Roman" w:hAnsi="Times New Roman" w:cs="Times New Roman"/>
          <w:sz w:val="28"/>
          <w:szCs w:val="28"/>
        </w:rPr>
        <w:t xml:space="preserve">с учетом </w:t>
      </w:r>
      <w:r w:rsidR="00A74C3E" w:rsidRPr="00BD5A60">
        <w:rPr>
          <w:rFonts w:ascii="Times New Roman" w:hAnsi="Times New Roman" w:cs="Times New Roman"/>
          <w:sz w:val="28"/>
          <w:szCs w:val="28"/>
        </w:rPr>
        <w:t>по</w:t>
      </w:r>
      <w:r w:rsidR="00A74C3E">
        <w:rPr>
          <w:rFonts w:ascii="Times New Roman" w:hAnsi="Times New Roman" w:cs="Times New Roman"/>
          <w:sz w:val="28"/>
          <w:szCs w:val="28"/>
        </w:rPr>
        <w:t xml:space="preserve">рядков </w:t>
      </w:r>
      <w:r w:rsidR="00A74C3E" w:rsidRPr="00BD5A60">
        <w:rPr>
          <w:rFonts w:ascii="Times New Roman" w:hAnsi="Times New Roman" w:cs="Times New Roman"/>
          <w:sz w:val="28"/>
          <w:szCs w:val="28"/>
        </w:rPr>
        <w:t xml:space="preserve"> оказания медицинской </w:t>
      </w:r>
      <w:r w:rsidR="00A74C3E">
        <w:rPr>
          <w:rFonts w:ascii="Times New Roman" w:hAnsi="Times New Roman" w:cs="Times New Roman"/>
          <w:sz w:val="28"/>
          <w:szCs w:val="28"/>
        </w:rPr>
        <w:t>помощи и на основе стандартов</w:t>
      </w:r>
      <w:r w:rsidR="00BD445A" w:rsidRPr="00BD5A60">
        <w:rPr>
          <w:rFonts w:ascii="Times New Roman" w:hAnsi="Times New Roman" w:cs="Times New Roman"/>
          <w:sz w:val="28"/>
          <w:szCs w:val="28"/>
        </w:rPr>
        <w:t xml:space="preserve"> медицинск</w:t>
      </w:r>
      <w:r w:rsidR="00BD445A">
        <w:rPr>
          <w:rFonts w:ascii="Times New Roman" w:hAnsi="Times New Roman" w:cs="Times New Roman"/>
          <w:sz w:val="28"/>
          <w:szCs w:val="28"/>
        </w:rPr>
        <w:t>ой помощи,</w:t>
      </w:r>
      <w:r w:rsidR="00700541">
        <w:rPr>
          <w:rFonts w:ascii="Times New Roman" w:hAnsi="Times New Roman" w:cs="Times New Roman"/>
          <w:sz w:val="28"/>
          <w:szCs w:val="28"/>
        </w:rPr>
        <w:t xml:space="preserve">  </w:t>
      </w:r>
      <w:r w:rsidR="00A74C3E">
        <w:rPr>
          <w:rFonts w:ascii="Times New Roman" w:hAnsi="Times New Roman" w:cs="Times New Roman"/>
          <w:sz w:val="28"/>
          <w:szCs w:val="28"/>
        </w:rPr>
        <w:t xml:space="preserve">а также </w:t>
      </w:r>
      <w:r w:rsidR="00BD445A" w:rsidRPr="00BD5A60">
        <w:rPr>
          <w:rFonts w:ascii="Times New Roman" w:hAnsi="Times New Roman" w:cs="Times New Roman"/>
          <w:sz w:val="28"/>
          <w:szCs w:val="28"/>
        </w:rPr>
        <w:t>с учетом особенностей половозрастного состава населения</w:t>
      </w:r>
      <w:r w:rsidR="00BD445A" w:rsidRP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Красноярского края, уровня</w:t>
      </w:r>
      <w:r w:rsid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и структуры заболеваемости населения Красноярского края</w:t>
      </w:r>
      <w:r w:rsidR="00BD445A">
        <w:rPr>
          <w:rFonts w:ascii="Times New Roman" w:hAnsi="Times New Roman" w:cs="Times New Roman"/>
          <w:sz w:val="28"/>
          <w:szCs w:val="28"/>
        </w:rPr>
        <w:t xml:space="preserve">, основанных </w:t>
      </w:r>
      <w:r w:rsidR="00BD445A" w:rsidRPr="00BD5A60">
        <w:rPr>
          <w:rFonts w:ascii="Times New Roman" w:hAnsi="Times New Roman" w:cs="Times New Roman"/>
          <w:sz w:val="28"/>
          <w:szCs w:val="28"/>
        </w:rPr>
        <w:t>на данных медицинской статистики, климатических и географических</w:t>
      </w:r>
      <w:r w:rsidR="00BD445A">
        <w:rPr>
          <w:rFonts w:ascii="Times New Roman" w:hAnsi="Times New Roman" w:cs="Times New Roman"/>
          <w:sz w:val="28"/>
          <w:szCs w:val="28"/>
        </w:rPr>
        <w:t xml:space="preserve"> особенностей региона </w:t>
      </w:r>
      <w:r w:rsidR="00BD445A" w:rsidRPr="00031698">
        <w:rPr>
          <w:rFonts w:ascii="Times New Roman" w:hAnsi="Times New Roman" w:cs="Times New Roman"/>
          <w:sz w:val="28"/>
          <w:szCs w:val="28"/>
        </w:rPr>
        <w:t>и транспортной доступности медицинских организаций</w:t>
      </w:r>
      <w:r w:rsidR="00BD445A">
        <w:rPr>
          <w:rFonts w:ascii="Times New Roman" w:hAnsi="Times New Roman" w:cs="Times New Roman"/>
          <w:sz w:val="28"/>
          <w:szCs w:val="28"/>
        </w:rPr>
        <w:t>,</w:t>
      </w:r>
      <w:r w:rsidR="00BD445A" w:rsidRPr="00BD445A">
        <w:rPr>
          <w:rFonts w:ascii="Times New Roman" w:hAnsi="Times New Roman" w:cs="Times New Roman"/>
          <w:sz w:val="28"/>
          <w:szCs w:val="28"/>
        </w:rPr>
        <w:t xml:space="preserve"> </w:t>
      </w:r>
      <w:r w:rsidR="00BD445A" w:rsidRPr="00BD5A60">
        <w:rPr>
          <w:rFonts w:ascii="Times New Roman" w:hAnsi="Times New Roman" w:cs="Times New Roman"/>
          <w:sz w:val="28"/>
          <w:szCs w:val="28"/>
        </w:rPr>
        <w:t xml:space="preserve">а также </w:t>
      </w:r>
      <w:r w:rsidRPr="00BD5A60">
        <w:rPr>
          <w:rFonts w:ascii="Times New Roman" w:hAnsi="Times New Roman" w:cs="Times New Roman"/>
          <w:sz w:val="28"/>
          <w:szCs w:val="28"/>
        </w:rPr>
        <w:t xml:space="preserve">с учетом </w:t>
      </w:r>
      <w:r>
        <w:rPr>
          <w:rFonts w:ascii="Times New Roman" w:hAnsi="Times New Roman" w:cs="Times New Roman"/>
          <w:sz w:val="28"/>
          <w:szCs w:val="28"/>
        </w:rP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w:t>
      </w:r>
      <w:r w:rsidR="00BD445A">
        <w:rPr>
          <w:rFonts w:ascii="Times New Roman" w:hAnsi="Times New Roman" w:cs="Times New Roman"/>
          <w:sz w:val="28"/>
          <w:szCs w:val="28"/>
        </w:rPr>
        <w:t>тельном медицинской страховании</w:t>
      </w:r>
      <w:r w:rsidRPr="00031698">
        <w:rPr>
          <w:rFonts w:ascii="Times New Roman" w:hAnsi="Times New Roman" w:cs="Times New Roman"/>
          <w:sz w:val="28"/>
          <w:szCs w:val="28"/>
        </w:rPr>
        <w:t>.</w:t>
      </w:r>
    </w:p>
    <w:p w:rsidR="00A01AFC" w:rsidRPr="00501ADA" w:rsidRDefault="00A01AFC" w:rsidP="00797101">
      <w:pPr>
        <w:pStyle w:val="ConsPlusNormal"/>
        <w:ind w:firstLine="0"/>
        <w:jc w:val="both"/>
        <w:rPr>
          <w:rFonts w:ascii="Times New Roman" w:hAnsi="Times New Roman" w:cs="Times New Roman"/>
          <w:sz w:val="28"/>
          <w:szCs w:val="28"/>
        </w:rPr>
      </w:pPr>
    </w:p>
    <w:p w:rsidR="00661879" w:rsidRDefault="002A47D7" w:rsidP="002A47D7">
      <w:pPr>
        <w:pStyle w:val="ConsPlusNormal"/>
        <w:widowControl/>
        <w:numPr>
          <w:ilvl w:val="0"/>
          <w:numId w:val="3"/>
        </w:numPr>
        <w:jc w:val="center"/>
        <w:outlineLvl w:val="1"/>
        <w:rPr>
          <w:rFonts w:ascii="Times New Roman" w:hAnsi="Times New Roman" w:cs="Times New Roman"/>
          <w:sz w:val="28"/>
          <w:szCs w:val="28"/>
        </w:rPr>
      </w:pPr>
      <w:r w:rsidRPr="005F481A">
        <w:rPr>
          <w:rFonts w:ascii="Times New Roman" w:hAnsi="Times New Roman" w:cs="Times New Roman"/>
          <w:sz w:val="28"/>
          <w:szCs w:val="28"/>
        </w:rPr>
        <w:t xml:space="preserve">Перечень видов, форм </w:t>
      </w:r>
      <w:r>
        <w:rPr>
          <w:rFonts w:ascii="Times New Roman" w:hAnsi="Times New Roman" w:cs="Times New Roman"/>
          <w:sz w:val="28"/>
          <w:szCs w:val="28"/>
        </w:rPr>
        <w:t xml:space="preserve">и условий </w:t>
      </w:r>
    </w:p>
    <w:p w:rsidR="002A47D7" w:rsidRDefault="00661879" w:rsidP="00661879">
      <w:pPr>
        <w:pStyle w:val="ConsPlusNormal"/>
        <w:widowControl/>
        <w:ind w:left="1069"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A47D7" w:rsidRPr="005F481A">
        <w:rPr>
          <w:rFonts w:ascii="Times New Roman" w:hAnsi="Times New Roman" w:cs="Times New Roman"/>
          <w:sz w:val="28"/>
          <w:szCs w:val="28"/>
        </w:rPr>
        <w:t>медицинской помощи</w:t>
      </w:r>
      <w:r w:rsidR="002A47D7">
        <w:rPr>
          <w:rFonts w:ascii="Times New Roman" w:hAnsi="Times New Roman" w:cs="Times New Roman"/>
          <w:sz w:val="28"/>
          <w:szCs w:val="28"/>
        </w:rPr>
        <w:t>,</w:t>
      </w:r>
      <w:r>
        <w:rPr>
          <w:rFonts w:ascii="Times New Roman" w:hAnsi="Times New Roman" w:cs="Times New Roman"/>
          <w:sz w:val="28"/>
          <w:szCs w:val="28"/>
        </w:rPr>
        <w:t xml:space="preserve"> </w:t>
      </w:r>
      <w:r w:rsidR="002A47D7">
        <w:rPr>
          <w:rFonts w:ascii="Times New Roman" w:hAnsi="Times New Roman" w:cs="Times New Roman"/>
          <w:sz w:val="28"/>
          <w:szCs w:val="28"/>
        </w:rPr>
        <w:t>оказание которой осуществляется бесплатно</w:t>
      </w:r>
    </w:p>
    <w:p w:rsidR="00A01AFC" w:rsidRPr="006B483D" w:rsidRDefault="00A01AFC" w:rsidP="00797101">
      <w:pPr>
        <w:pStyle w:val="ConsPlusNormal"/>
        <w:widowControl/>
        <w:ind w:firstLine="0"/>
        <w:outlineLvl w:val="1"/>
        <w:rPr>
          <w:rFonts w:ascii="Times New Roman" w:hAnsi="Times New Roman" w:cs="Times New Roman"/>
          <w:sz w:val="28"/>
          <w:szCs w:val="28"/>
        </w:rPr>
      </w:pPr>
    </w:p>
    <w:p w:rsidR="002A47D7" w:rsidRDefault="002A47D7" w:rsidP="002A47D7">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2.1. </w:t>
      </w:r>
      <w:r w:rsidRPr="001B6292">
        <w:rPr>
          <w:rFonts w:ascii="Times New Roman" w:hAnsi="Times New Roman" w:cs="Times New Roman"/>
          <w:sz w:val="28"/>
          <w:szCs w:val="28"/>
        </w:rPr>
        <w:t xml:space="preserve">В рамках настоящей Территориальной программы </w:t>
      </w:r>
      <w:r w:rsidR="005755DB" w:rsidRPr="00F03D67">
        <w:rPr>
          <w:rFonts w:ascii="Times New Roman" w:eastAsia="Calibri" w:hAnsi="Times New Roman" w:cs="Times New Roman"/>
          <w:sz w:val="28"/>
          <w:szCs w:val="28"/>
          <w:lang w:eastAsia="en-US"/>
        </w:rPr>
        <w:t>(за исключением медицинской помощи, оказываемой в рамках клинической апробации)</w:t>
      </w:r>
      <w:r w:rsidR="005755DB">
        <w:rPr>
          <w:rFonts w:ascii="Times New Roman" w:eastAsia="Calibri" w:hAnsi="Times New Roman" w:cs="Times New Roman"/>
          <w:sz w:val="28"/>
          <w:szCs w:val="28"/>
          <w:lang w:eastAsia="en-US"/>
        </w:rPr>
        <w:t xml:space="preserve"> </w:t>
      </w:r>
      <w:r w:rsidRPr="001B6292">
        <w:rPr>
          <w:rFonts w:ascii="Times New Roman" w:hAnsi="Times New Roman" w:cs="Times New Roman"/>
          <w:sz w:val="28"/>
          <w:szCs w:val="28"/>
        </w:rPr>
        <w:t xml:space="preserve">бесплатно предоставляются: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первичная медико-санитарная помощь, в том числе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доврачебная,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 xml:space="preserve">врачебная и </w:t>
      </w:r>
      <w:r>
        <w:rPr>
          <w:rFonts w:ascii="Times New Roman" w:hAnsi="Times New Roman" w:cs="Times New Roman"/>
          <w:sz w:val="28"/>
          <w:szCs w:val="28"/>
        </w:rPr>
        <w:t xml:space="preserve">первичная </w:t>
      </w:r>
      <w:r w:rsidRPr="001B6292">
        <w:rPr>
          <w:rFonts w:ascii="Times New Roman" w:hAnsi="Times New Roman" w:cs="Times New Roman"/>
          <w:sz w:val="28"/>
          <w:szCs w:val="28"/>
        </w:rPr>
        <w:t>специализированная;</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специализированная, в том числе высокотехнологичная, медицинская помощь;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t xml:space="preserve">скорая, в том числе скорая специализированная, медицинская помощь; </w:t>
      </w:r>
    </w:p>
    <w:p w:rsidR="002A47D7" w:rsidRDefault="002A47D7" w:rsidP="002A47D7">
      <w:pPr>
        <w:pStyle w:val="ConsPlusNormal"/>
        <w:widowControl/>
        <w:ind w:firstLine="709"/>
        <w:jc w:val="both"/>
        <w:rPr>
          <w:rFonts w:ascii="Times New Roman" w:hAnsi="Times New Roman" w:cs="Times New Roman"/>
          <w:sz w:val="28"/>
          <w:szCs w:val="28"/>
        </w:rPr>
      </w:pPr>
      <w:r w:rsidRPr="001B6292">
        <w:rPr>
          <w:rFonts w:ascii="Times New Roman" w:hAnsi="Times New Roman" w:cs="Times New Roman"/>
          <w:sz w:val="28"/>
          <w:szCs w:val="28"/>
        </w:rPr>
        <w:lastRenderedPageBreak/>
        <w:t>паллиативная медицинская помощь</w:t>
      </w:r>
      <w:r w:rsidR="00E621D0">
        <w:rPr>
          <w:rFonts w:ascii="Times New Roman" w:hAnsi="Times New Roman" w:cs="Times New Roman"/>
          <w:sz w:val="28"/>
          <w:szCs w:val="28"/>
        </w:rPr>
        <w:t>, оказываемая медицинскими организациями</w:t>
      </w:r>
      <w:r w:rsidRPr="001B6292">
        <w:rPr>
          <w:rFonts w:ascii="Times New Roman" w:hAnsi="Times New Roman" w:cs="Times New Roman"/>
          <w:sz w:val="28"/>
          <w:szCs w:val="28"/>
        </w:rPr>
        <w:t>.</w:t>
      </w:r>
    </w:p>
    <w:p w:rsidR="00A64A8E" w:rsidRPr="001B6292" w:rsidRDefault="00A64A8E" w:rsidP="00FC36F5">
      <w:pPr>
        <w:autoSpaceDE w:val="0"/>
        <w:autoSpaceDN w:val="0"/>
        <w:adjustRightInd w:val="0"/>
        <w:ind w:firstLine="709"/>
        <w:jc w:val="both"/>
        <w:rPr>
          <w:sz w:val="28"/>
          <w:szCs w:val="28"/>
        </w:rPr>
      </w:pPr>
      <w:r w:rsidRPr="008359F7">
        <w:rPr>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21.11.2011            № 323-ФЗ </w:t>
      </w:r>
      <w:r>
        <w:rPr>
          <w:sz w:val="28"/>
          <w:szCs w:val="28"/>
        </w:rPr>
        <w:t>«</w:t>
      </w:r>
      <w:r w:rsidRPr="008359F7">
        <w:rPr>
          <w:sz w:val="28"/>
          <w:szCs w:val="28"/>
        </w:rPr>
        <w:t>Об основах охраны здоровья</w:t>
      </w:r>
      <w:r>
        <w:rPr>
          <w:sz w:val="28"/>
          <w:szCs w:val="28"/>
        </w:rPr>
        <w:t xml:space="preserve"> граждан в Российской Федерации»</w:t>
      </w:r>
      <w:r w:rsidRPr="008359F7">
        <w:rPr>
          <w:sz w:val="28"/>
          <w:szCs w:val="28"/>
        </w:rPr>
        <w:t xml:space="preserve">, </w:t>
      </w:r>
      <w:r>
        <w:rPr>
          <w:sz w:val="28"/>
          <w:szCs w:val="28"/>
        </w:rPr>
        <w:t xml:space="preserve">           </w:t>
      </w:r>
      <w:r w:rsidRPr="008359F7">
        <w:rPr>
          <w:sz w:val="28"/>
          <w:szCs w:val="28"/>
        </w:rPr>
        <w:t xml:space="preserve">от 29.11.2010 № 326-ФЗ </w:t>
      </w:r>
      <w:r>
        <w:rPr>
          <w:sz w:val="28"/>
          <w:szCs w:val="28"/>
        </w:rPr>
        <w:t>«</w:t>
      </w:r>
      <w:r w:rsidRPr="008359F7">
        <w:rPr>
          <w:sz w:val="28"/>
          <w:szCs w:val="28"/>
        </w:rPr>
        <w:t xml:space="preserve">Об обязательном медицинском страховании </w:t>
      </w:r>
      <w:r>
        <w:rPr>
          <w:sz w:val="28"/>
          <w:szCs w:val="28"/>
        </w:rPr>
        <w:t xml:space="preserve">                     в Российской Федерации»</w:t>
      </w:r>
      <w:r w:rsidRPr="008359F7">
        <w:rPr>
          <w:sz w:val="28"/>
          <w:szCs w:val="28"/>
        </w:rPr>
        <w:t xml:space="preserve">. </w:t>
      </w:r>
    </w:p>
    <w:p w:rsidR="002A47D7" w:rsidRDefault="002A47D7" w:rsidP="002A47D7">
      <w:pPr>
        <w:shd w:val="clear" w:color="auto" w:fill="FFFFFF"/>
        <w:ind w:firstLine="709"/>
        <w:jc w:val="both"/>
        <w:rPr>
          <w:sz w:val="28"/>
          <w:szCs w:val="28"/>
        </w:rPr>
      </w:pPr>
      <w:r w:rsidRPr="00352E29">
        <w:rPr>
          <w:sz w:val="28"/>
          <w:szCs w:val="28"/>
        </w:rPr>
        <w:t xml:space="preserve">2.2. Первичная медико-санитарная помощь является основой системы оказания медицинской помощи и включает в себя мероприятия </w:t>
      </w:r>
      <w:r w:rsidRPr="00352E29">
        <w:rPr>
          <w:sz w:val="28"/>
          <w:szCs w:val="28"/>
        </w:rPr>
        <w:br/>
        <w:t xml:space="preserve">по профилактике, диагностике, лечению заболеваний и состояний,  </w:t>
      </w:r>
      <w:r>
        <w:rPr>
          <w:sz w:val="28"/>
          <w:szCs w:val="28"/>
        </w:rPr>
        <w:t xml:space="preserve">медицинской реабилитации, </w:t>
      </w:r>
      <w:r w:rsidRPr="00352E29">
        <w:rPr>
          <w:sz w:val="28"/>
          <w:szCs w:val="28"/>
        </w:rPr>
        <w:t>наблюдению за течением беременности</w:t>
      </w:r>
      <w:r>
        <w:rPr>
          <w:sz w:val="28"/>
          <w:szCs w:val="28"/>
        </w:rPr>
        <w:t>,</w:t>
      </w:r>
      <w:r w:rsidRPr="00352E29">
        <w:rPr>
          <w:sz w:val="28"/>
          <w:szCs w:val="28"/>
        </w:rPr>
        <w:t xml:space="preserve"> формированию здорового образа жизни и санитарно-гигиеническому просвещению населения. </w:t>
      </w:r>
    </w:p>
    <w:p w:rsidR="002A47D7" w:rsidRPr="00352E29" w:rsidRDefault="002A47D7" w:rsidP="002A47D7">
      <w:pPr>
        <w:autoSpaceDE w:val="0"/>
        <w:autoSpaceDN w:val="0"/>
        <w:adjustRightInd w:val="0"/>
        <w:ind w:firstLine="709"/>
        <w:jc w:val="both"/>
        <w:rPr>
          <w:sz w:val="28"/>
          <w:szCs w:val="28"/>
        </w:rPr>
      </w:pPr>
      <w:r w:rsidRPr="00E1733A">
        <w:rPr>
          <w:sz w:val="28"/>
          <w:szCs w:val="28"/>
        </w:rPr>
        <w:t xml:space="preserve">Первичная медико-санитарная помощь оказывается гражданам медицинскими организациями, </w:t>
      </w:r>
      <w:r w:rsidRPr="00C84FD6">
        <w:rPr>
          <w:sz w:val="28"/>
          <w:szCs w:val="28"/>
        </w:rPr>
        <w:t xml:space="preserve">оказывающими медицинскую помощь </w:t>
      </w:r>
      <w:r w:rsidR="008C04C6">
        <w:rPr>
          <w:sz w:val="28"/>
          <w:szCs w:val="28"/>
        </w:rPr>
        <w:t xml:space="preserve">                     в рамках Т</w:t>
      </w:r>
      <w:r w:rsidRPr="00C84FD6">
        <w:rPr>
          <w:sz w:val="28"/>
          <w:szCs w:val="28"/>
        </w:rPr>
        <w:t>ерриториальной программы</w:t>
      </w:r>
      <w:r>
        <w:rPr>
          <w:sz w:val="28"/>
          <w:szCs w:val="28"/>
        </w:rPr>
        <w:t>,</w:t>
      </w:r>
      <w:r w:rsidRPr="00E1733A">
        <w:rPr>
          <w:sz w:val="28"/>
          <w:szCs w:val="28"/>
        </w:rPr>
        <w:t xml:space="preserve"> в том числе создаваемыми ими выездными и передвижными врачебными бригадами</w:t>
      </w:r>
      <w:r>
        <w:rPr>
          <w:sz w:val="28"/>
          <w:szCs w:val="28"/>
        </w:rPr>
        <w:t>.</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2.2.1. Первичная медико-санитарная помощь оказывается бесплатно </w:t>
      </w:r>
      <w:r w:rsidRPr="00352E29">
        <w:rPr>
          <w:rFonts w:ascii="Times New Roman" w:hAnsi="Times New Roman"/>
          <w:sz w:val="28"/>
          <w:szCs w:val="28"/>
        </w:rPr>
        <w:br/>
        <w:t>в амбулаторных условиях и в условиях дневного стационара</w:t>
      </w:r>
      <w:r>
        <w:rPr>
          <w:rFonts w:ascii="Times New Roman" w:hAnsi="Times New Roman"/>
          <w:sz w:val="28"/>
          <w:szCs w:val="28"/>
        </w:rPr>
        <w:t xml:space="preserve">, в плановой   </w:t>
      </w:r>
      <w:r w:rsidR="00511AD1">
        <w:rPr>
          <w:rFonts w:ascii="Times New Roman" w:hAnsi="Times New Roman"/>
          <w:sz w:val="28"/>
          <w:szCs w:val="28"/>
        </w:rPr>
        <w:t xml:space="preserve">              и неотложной формах</w:t>
      </w:r>
      <w:r w:rsidRPr="00352E29">
        <w:rPr>
          <w:rFonts w:ascii="Times New Roman" w:hAnsi="Times New Roman"/>
          <w:sz w:val="28"/>
          <w:szCs w:val="28"/>
        </w:rPr>
        <w:t>.</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2.3. </w:t>
      </w:r>
      <w:r>
        <w:rPr>
          <w:rFonts w:ascii="Times New Roman" w:hAnsi="Times New Roman"/>
          <w:sz w:val="28"/>
          <w:szCs w:val="28"/>
        </w:rPr>
        <w:t xml:space="preserve">Специализированная </w:t>
      </w:r>
      <w:r w:rsidRPr="00352E29">
        <w:rPr>
          <w:rFonts w:ascii="Times New Roman" w:hAnsi="Times New Roman"/>
          <w:sz w:val="28"/>
          <w:szCs w:val="28"/>
        </w:rPr>
        <w:t xml:space="preserve">медицинская помощь оказывается бесплатно </w:t>
      </w:r>
      <w:r>
        <w:rPr>
          <w:rFonts w:ascii="Times New Roman" w:hAnsi="Times New Roman"/>
          <w:sz w:val="28"/>
          <w:szCs w:val="28"/>
        </w:rPr>
        <w:t xml:space="preserve">         </w:t>
      </w:r>
      <w:r w:rsidRPr="00352E29">
        <w:rPr>
          <w:rFonts w:ascii="Times New Roman" w:hAnsi="Times New Roman"/>
          <w:sz w:val="28"/>
          <w:szCs w:val="28"/>
        </w:rP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Pr>
          <w:rFonts w:ascii="Times New Roman" w:hAnsi="Times New Roman"/>
          <w:sz w:val="28"/>
          <w:szCs w:val="28"/>
        </w:rPr>
        <w:t xml:space="preserve">                      </w:t>
      </w:r>
      <w:r w:rsidRPr="00352E29">
        <w:rPr>
          <w:rFonts w:ascii="Times New Roman" w:hAnsi="Times New Roman"/>
          <w:sz w:val="28"/>
          <w:szCs w:val="28"/>
        </w:rPr>
        <w:t>и послеродово</w:t>
      </w:r>
      <w:r>
        <w:rPr>
          <w:rFonts w:ascii="Times New Roman" w:hAnsi="Times New Roman"/>
          <w:sz w:val="28"/>
          <w:szCs w:val="28"/>
        </w:rPr>
        <w:t>й</w:t>
      </w:r>
      <w:r w:rsidRPr="00352E29">
        <w:rPr>
          <w:rFonts w:ascii="Times New Roman" w:hAnsi="Times New Roman"/>
          <w:sz w:val="28"/>
          <w:szCs w:val="28"/>
        </w:rPr>
        <w:t xml:space="preserve"> период), требующих использования специальных методов </w:t>
      </w:r>
      <w:r>
        <w:rPr>
          <w:rFonts w:ascii="Times New Roman" w:hAnsi="Times New Roman"/>
          <w:sz w:val="28"/>
          <w:szCs w:val="28"/>
        </w:rPr>
        <w:t xml:space="preserve">            </w:t>
      </w:r>
      <w:r w:rsidRPr="00352E29">
        <w:rPr>
          <w:rFonts w:ascii="Times New Roman" w:hAnsi="Times New Roman"/>
          <w:sz w:val="28"/>
          <w:szCs w:val="28"/>
        </w:rPr>
        <w:t>и сложных медицинских технологий, а также медицинскую реабилитацию.</w:t>
      </w:r>
    </w:p>
    <w:p w:rsidR="002A47D7" w:rsidRPr="00352E29" w:rsidRDefault="002A47D7" w:rsidP="002A47D7">
      <w:pPr>
        <w:pStyle w:val="aa"/>
        <w:ind w:firstLine="709"/>
        <w:jc w:val="both"/>
        <w:rPr>
          <w:rFonts w:ascii="Times New Roman" w:hAnsi="Times New Roman"/>
          <w:sz w:val="28"/>
          <w:szCs w:val="28"/>
        </w:rPr>
      </w:pPr>
      <w:r w:rsidRPr="006B2F66">
        <w:rPr>
          <w:rFonts w:ascii="Times New Roman" w:hAnsi="Times New Roman"/>
          <w:sz w:val="28"/>
          <w:szCs w:val="28"/>
        </w:rPr>
        <w:t>2.3.1. Высокотехнологичная медицинская помощь</w:t>
      </w:r>
      <w:r w:rsidR="00631B31" w:rsidRPr="006B2F66">
        <w:rPr>
          <w:rFonts w:ascii="Times New Roman" w:hAnsi="Times New Roman"/>
          <w:sz w:val="28"/>
          <w:szCs w:val="28"/>
        </w:rPr>
        <w:t>,</w:t>
      </w:r>
      <w:r w:rsidRPr="006B2F66">
        <w:rPr>
          <w:rFonts w:ascii="Times New Roman" w:hAnsi="Times New Roman"/>
          <w:sz w:val="28"/>
          <w:szCs w:val="28"/>
        </w:rPr>
        <w:t xml:space="preserve"> </w:t>
      </w:r>
      <w:r w:rsidR="00631B31" w:rsidRPr="006B2F66">
        <w:rPr>
          <w:rFonts w:ascii="Times New Roman" w:hAnsi="Times New Roman"/>
          <w:sz w:val="28"/>
          <w:szCs w:val="28"/>
        </w:rPr>
        <w:t>являющаяся частью</w:t>
      </w:r>
      <w:r w:rsidR="00631B31">
        <w:rPr>
          <w:rFonts w:ascii="Times New Roman" w:hAnsi="Times New Roman"/>
          <w:sz w:val="28"/>
          <w:szCs w:val="28"/>
        </w:rPr>
        <w:t xml:space="preserve"> специализированной медицинской помощи,</w:t>
      </w:r>
      <w:r w:rsidR="00631B31" w:rsidRPr="00352E29">
        <w:rPr>
          <w:rFonts w:ascii="Times New Roman" w:hAnsi="Times New Roman"/>
          <w:sz w:val="28"/>
          <w:szCs w:val="28"/>
        </w:rPr>
        <w:t xml:space="preserve"> </w:t>
      </w:r>
      <w:r w:rsidRPr="00352E29">
        <w:rPr>
          <w:rFonts w:ascii="Times New Roman" w:hAnsi="Times New Roman"/>
          <w:sz w:val="28"/>
          <w:szCs w:val="28"/>
        </w:rPr>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w:t>
      </w:r>
      <w:r w:rsidR="006B2F66">
        <w:rPr>
          <w:rFonts w:ascii="Times New Roman" w:hAnsi="Times New Roman"/>
          <w:sz w:val="28"/>
          <w:szCs w:val="28"/>
        </w:rPr>
        <w:t xml:space="preserve"> </w:t>
      </w:r>
      <w:r w:rsidRPr="00352E29">
        <w:rPr>
          <w:rFonts w:ascii="Times New Roman" w:hAnsi="Times New Roman"/>
          <w:sz w:val="28"/>
          <w:szCs w:val="28"/>
        </w:rPr>
        <w:t>и методов генной инженерии, разработанных на основе достижений медицинской науки и смежных отраслей науки и техники.</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2.3.2. Высокотехнологичная медицинская помощь</w:t>
      </w:r>
      <w:r>
        <w:rPr>
          <w:rFonts w:ascii="Times New Roman" w:hAnsi="Times New Roman"/>
          <w:sz w:val="28"/>
          <w:szCs w:val="28"/>
        </w:rPr>
        <w:t>, являющаяся частью специализированной медицинской помощи,</w:t>
      </w:r>
      <w:r w:rsidRPr="00352E29">
        <w:rPr>
          <w:rFonts w:ascii="Times New Roman" w:hAnsi="Times New Roman"/>
          <w:sz w:val="28"/>
          <w:szCs w:val="28"/>
        </w:rPr>
        <w:t xml:space="preserve"> оказывается медицинскими </w:t>
      </w:r>
      <w:r w:rsidRPr="00352E29">
        <w:rPr>
          <w:rFonts w:ascii="Times New Roman" w:hAnsi="Times New Roman"/>
          <w:sz w:val="28"/>
          <w:szCs w:val="28"/>
        </w:rPr>
        <w:lastRenderedPageBreak/>
        <w:t>организациями в соответствии с перечнем видов высокотехнологичной медицинской помощи,</w:t>
      </w:r>
      <w:r>
        <w:rPr>
          <w:rFonts w:ascii="Times New Roman" w:hAnsi="Times New Roman"/>
          <w:sz w:val="28"/>
          <w:szCs w:val="28"/>
        </w:rPr>
        <w:t xml:space="preserve"> установленным Правительством Российской Федерации, </w:t>
      </w:r>
      <w:r w:rsidRPr="00352E29">
        <w:rPr>
          <w:rFonts w:ascii="Times New Roman" w:hAnsi="Times New Roman"/>
          <w:sz w:val="28"/>
          <w:szCs w:val="28"/>
        </w:rPr>
        <w:t xml:space="preserve"> </w:t>
      </w:r>
      <w:r w:rsidR="006B2F66">
        <w:rPr>
          <w:rFonts w:ascii="Times New Roman" w:hAnsi="Times New Roman"/>
          <w:sz w:val="28"/>
          <w:szCs w:val="28"/>
        </w:rPr>
        <w:t>содержащим</w:t>
      </w:r>
      <w:r>
        <w:rPr>
          <w:rFonts w:ascii="Times New Roman" w:hAnsi="Times New Roman"/>
          <w:sz w:val="28"/>
          <w:szCs w:val="28"/>
        </w:rPr>
        <w:t xml:space="preserve">, в том числе методы лечения и источники финансового обеспечения высокотехнологичной медицинской помощи. </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2.4. Скорая, в том числе скорая специализированная, медицинская помощь оказывается гражданам в экстренной или неотложной форме </w:t>
      </w:r>
      <w:r>
        <w:rPr>
          <w:rFonts w:ascii="Times New Roman" w:hAnsi="Times New Roman"/>
          <w:sz w:val="28"/>
          <w:szCs w:val="28"/>
        </w:rPr>
        <w:t xml:space="preserve">                  </w:t>
      </w:r>
      <w:r w:rsidRPr="00352E29">
        <w:rPr>
          <w:rFonts w:ascii="Times New Roman" w:hAnsi="Times New Roman"/>
          <w:sz w:val="28"/>
          <w:szCs w:val="28"/>
        </w:rPr>
        <w:t xml:space="preserve">вне медицинской организации, а также в амбулаторных и стационарных условиях при заболеваниях, несчастных случаях, травмах, отравлениях </w:t>
      </w:r>
      <w:r>
        <w:rPr>
          <w:rFonts w:ascii="Times New Roman" w:hAnsi="Times New Roman"/>
          <w:sz w:val="28"/>
          <w:szCs w:val="28"/>
        </w:rPr>
        <w:t xml:space="preserve">                   </w:t>
      </w:r>
      <w:r w:rsidRPr="00352E29">
        <w:rPr>
          <w:rFonts w:ascii="Times New Roman" w:hAnsi="Times New Roman"/>
          <w:sz w:val="28"/>
          <w:szCs w:val="28"/>
        </w:rPr>
        <w:t>и других состояниях, требующих срочного медицинского вмешательства.</w:t>
      </w:r>
    </w:p>
    <w:p w:rsidR="002A47D7" w:rsidRPr="00352E29" w:rsidRDefault="002A47D7" w:rsidP="002A47D7">
      <w:pPr>
        <w:pStyle w:val="aa"/>
        <w:ind w:firstLine="709"/>
        <w:jc w:val="both"/>
        <w:rPr>
          <w:rFonts w:ascii="Times New Roman" w:hAnsi="Times New Roman"/>
          <w:sz w:val="28"/>
          <w:szCs w:val="28"/>
        </w:rPr>
      </w:pPr>
      <w:r w:rsidRPr="00516333">
        <w:rPr>
          <w:rFonts w:ascii="Times New Roman" w:hAnsi="Times New Roman"/>
          <w:sz w:val="28"/>
          <w:szCs w:val="28"/>
        </w:rPr>
        <w:t xml:space="preserve">2.4.1. Скорая, в том числе скорая специализированная, медицинская помощь </w:t>
      </w:r>
      <w:r w:rsidR="0030249D" w:rsidRPr="00516333">
        <w:rPr>
          <w:rFonts w:ascii="Times New Roman" w:hAnsi="Times New Roman"/>
          <w:sz w:val="28"/>
          <w:szCs w:val="28"/>
        </w:rPr>
        <w:t xml:space="preserve">оказывается </w:t>
      </w:r>
      <w:r w:rsidRPr="00516333">
        <w:rPr>
          <w:rFonts w:ascii="Times New Roman" w:hAnsi="Times New Roman"/>
          <w:sz w:val="28"/>
          <w:szCs w:val="28"/>
        </w:rPr>
        <w:t>медицинскими организациями государственной системы здравоохранения бесплатно.</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w:t>
      </w:r>
      <w:r w:rsidR="006B2F66">
        <w:rPr>
          <w:rFonts w:ascii="Times New Roman" w:hAnsi="Times New Roman"/>
          <w:sz w:val="28"/>
          <w:szCs w:val="28"/>
        </w:rPr>
        <w:t>ния жизни и сохранения здоровья</w:t>
      </w:r>
      <w:r>
        <w:rPr>
          <w:rFonts w:ascii="Times New Roman" w:hAnsi="Times New Roman"/>
          <w:sz w:val="28"/>
          <w:szCs w:val="28"/>
        </w:rPr>
        <w:t xml:space="preserve"> </w:t>
      </w:r>
      <w:r w:rsidRPr="00352E29">
        <w:rPr>
          <w:rFonts w:ascii="Times New Roman" w:hAnsi="Times New Roman"/>
          <w:sz w:val="28"/>
          <w:szCs w:val="28"/>
        </w:rPr>
        <w:t>(в том числе лиц, находящихся на лече</w:t>
      </w:r>
      <w:r w:rsidR="006B2F66">
        <w:rPr>
          <w:rFonts w:ascii="Times New Roman" w:hAnsi="Times New Roman"/>
          <w:sz w:val="28"/>
          <w:szCs w:val="28"/>
        </w:rPr>
        <w:t>нии в медицинских организациях,</w:t>
      </w:r>
      <w:r>
        <w:rPr>
          <w:rFonts w:ascii="Times New Roman" w:hAnsi="Times New Roman"/>
          <w:sz w:val="28"/>
          <w:szCs w:val="28"/>
        </w:rPr>
        <w:t xml:space="preserve"> </w:t>
      </w:r>
      <w:r w:rsidRPr="00352E29">
        <w:rPr>
          <w:rFonts w:ascii="Times New Roman" w:hAnsi="Times New Roman"/>
          <w:sz w:val="28"/>
          <w:szCs w:val="28"/>
        </w:rPr>
        <w:t>в которых отсутствует возможность оказания</w:t>
      </w:r>
      <w:r>
        <w:rPr>
          <w:rFonts w:ascii="Times New Roman" w:hAnsi="Times New Roman"/>
          <w:sz w:val="28"/>
          <w:szCs w:val="28"/>
        </w:rPr>
        <w:t xml:space="preserve"> необходимой медицинской помощи </w:t>
      </w:r>
      <w:r w:rsidRPr="00352E29">
        <w:rPr>
          <w:rFonts w:ascii="Times New Roman" w:hAnsi="Times New Roman"/>
          <w:sz w:val="28"/>
          <w:szCs w:val="28"/>
        </w:rPr>
        <w:t>при угрожающих жизни состояниях, женщин в период беременности, родов, послеродово</w:t>
      </w:r>
      <w:r>
        <w:rPr>
          <w:rFonts w:ascii="Times New Roman" w:hAnsi="Times New Roman"/>
          <w:sz w:val="28"/>
          <w:szCs w:val="28"/>
        </w:rPr>
        <w:t>й</w:t>
      </w:r>
      <w:r w:rsidRPr="00352E29">
        <w:rPr>
          <w:rFonts w:ascii="Times New Roman" w:hAnsi="Times New Roman"/>
          <w:sz w:val="28"/>
          <w:szCs w:val="28"/>
        </w:rPr>
        <w:t xml:space="preserve"> период и новорожденн</w:t>
      </w:r>
      <w:r>
        <w:rPr>
          <w:rFonts w:ascii="Times New Roman" w:hAnsi="Times New Roman"/>
          <w:sz w:val="28"/>
          <w:szCs w:val="28"/>
        </w:rPr>
        <w:t>ых</w:t>
      </w:r>
      <w:r w:rsidRPr="00352E29">
        <w:rPr>
          <w:rFonts w:ascii="Times New Roman" w:hAnsi="Times New Roman"/>
          <w:sz w:val="28"/>
          <w:szCs w:val="28"/>
        </w:rPr>
        <w:t>, лиц, пострадавших в результате чрезвычайных ситуаций и стихийных бедствий).</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2.5. Паллиативная медицинская помощь оказывается бесплатно </w:t>
      </w:r>
      <w:r w:rsidRPr="00352E29">
        <w:rPr>
          <w:rFonts w:ascii="Times New Roman" w:hAnsi="Times New Roman"/>
          <w:sz w:val="28"/>
          <w:szCs w:val="28"/>
        </w:rPr>
        <w:br/>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Pr="00352E29">
        <w:rPr>
          <w:rFonts w:ascii="Times New Roman" w:hAnsi="Times New Roman"/>
          <w:sz w:val="28"/>
          <w:szCs w:val="28"/>
        </w:rPr>
        <w:br/>
        <w:t>и облегчение других тяжелых проявлений заболевания, в целях улучшения качества жизни неизлечимо больных граждан.</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2.6. Медицинская помощь </w:t>
      </w:r>
      <w:r>
        <w:rPr>
          <w:rFonts w:ascii="Times New Roman" w:hAnsi="Times New Roman"/>
          <w:sz w:val="28"/>
          <w:szCs w:val="28"/>
        </w:rPr>
        <w:t>оказывается</w:t>
      </w:r>
      <w:r w:rsidRPr="00352E29">
        <w:rPr>
          <w:rFonts w:ascii="Times New Roman" w:hAnsi="Times New Roman"/>
          <w:sz w:val="28"/>
          <w:szCs w:val="28"/>
        </w:rPr>
        <w:t xml:space="preserve"> в следующих формах:</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экстренная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неотложная </w:t>
      </w:r>
      <w:r>
        <w:rPr>
          <w:rFonts w:ascii="Times New Roman" w:hAnsi="Times New Roman"/>
          <w:sz w:val="28"/>
          <w:szCs w:val="28"/>
        </w:rPr>
        <w:t>−</w:t>
      </w:r>
      <w:r w:rsidRPr="00352E29">
        <w:rPr>
          <w:rFonts w:ascii="Times New Roman" w:hAnsi="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47D7" w:rsidRPr="00352E29" w:rsidRDefault="002A47D7" w:rsidP="002A47D7">
      <w:pPr>
        <w:pStyle w:val="aa"/>
        <w:ind w:firstLine="709"/>
        <w:jc w:val="both"/>
        <w:rPr>
          <w:rFonts w:ascii="Times New Roman" w:hAnsi="Times New Roman"/>
          <w:sz w:val="28"/>
          <w:szCs w:val="28"/>
        </w:rPr>
      </w:pPr>
      <w:r w:rsidRPr="00352E29">
        <w:rPr>
          <w:rFonts w:ascii="Times New Roman" w:hAnsi="Times New Roman"/>
          <w:sz w:val="28"/>
          <w:szCs w:val="28"/>
        </w:rPr>
        <w:t xml:space="preserve">плановая </w:t>
      </w:r>
      <w:r>
        <w:rPr>
          <w:rFonts w:ascii="Times New Roman" w:hAnsi="Times New Roman"/>
          <w:sz w:val="28"/>
          <w:szCs w:val="28"/>
        </w:rPr>
        <w:t>−</w:t>
      </w:r>
      <w:r w:rsidRPr="00352E29">
        <w:rPr>
          <w:rFonts w:ascii="Times New Roman" w:hAnsi="Times New Roman"/>
          <w:sz w:val="28"/>
          <w:szCs w:val="28"/>
        </w:rPr>
        <w:t xml:space="preserve"> медицинская помощь, </w:t>
      </w:r>
      <w:r w:rsidR="00187252" w:rsidRPr="00352E29">
        <w:rPr>
          <w:rFonts w:ascii="Times New Roman" w:hAnsi="Times New Roman"/>
          <w:sz w:val="28"/>
          <w:szCs w:val="28"/>
        </w:rPr>
        <w:t xml:space="preserve">оказываемая </w:t>
      </w:r>
      <w:r w:rsidRPr="00352E29">
        <w:rPr>
          <w:rFonts w:ascii="Times New Roman" w:hAnsi="Times New Roman"/>
          <w:sz w:val="28"/>
          <w:szCs w:val="28"/>
        </w:rPr>
        <w:t xml:space="preserve">при проведении профилактических мероприятий, при заболеваниях и состояниях, </w:t>
      </w:r>
      <w:r w:rsidRPr="00352E29">
        <w:rPr>
          <w:rFonts w:ascii="Times New Roman" w:hAnsi="Times New Roman"/>
          <w:sz w:val="28"/>
          <w:szCs w:val="28"/>
        </w:rPr>
        <w:br/>
        <w:t xml:space="preserve">не сопровождающихся угрозой жизни пациента, не требующих экстренной </w:t>
      </w:r>
      <w:r w:rsidRPr="00352E29">
        <w:rPr>
          <w:rFonts w:ascii="Times New Roman" w:hAnsi="Times New Roman"/>
          <w:sz w:val="28"/>
          <w:szCs w:val="28"/>
        </w:rPr>
        <w:br/>
        <w:t xml:space="preserve">и неотложной медицинской помощи, отсрочка оказания которой </w:t>
      </w:r>
      <w:r w:rsidRPr="00352E29">
        <w:rPr>
          <w:rFonts w:ascii="Times New Roman" w:hAnsi="Times New Roman"/>
          <w:sz w:val="28"/>
          <w:szCs w:val="28"/>
        </w:rPr>
        <w:br/>
        <w:t>на определенное время не повлечет за собой ухудшение состояния пациента, угрозу его жизни и здоровью.</w:t>
      </w:r>
    </w:p>
    <w:p w:rsidR="002A47D7" w:rsidRPr="00DA150B" w:rsidRDefault="002A47D7" w:rsidP="002A47D7">
      <w:pPr>
        <w:pStyle w:val="aa"/>
        <w:ind w:firstLine="709"/>
        <w:jc w:val="both"/>
        <w:rPr>
          <w:rFonts w:ascii="Times New Roman" w:hAnsi="Times New Roman"/>
          <w:bCs/>
          <w:sz w:val="28"/>
          <w:szCs w:val="28"/>
        </w:rPr>
      </w:pPr>
      <w:r w:rsidRPr="00DA150B">
        <w:rPr>
          <w:rFonts w:ascii="Times New Roman" w:hAnsi="Times New Roman"/>
          <w:bCs/>
          <w:sz w:val="28"/>
          <w:szCs w:val="28"/>
        </w:rP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w:t>
      </w:r>
      <w:r w:rsidRPr="00DA150B">
        <w:rPr>
          <w:rFonts w:ascii="Times New Roman" w:hAnsi="Times New Roman"/>
          <w:bCs/>
          <w:sz w:val="28"/>
          <w:szCs w:val="28"/>
        </w:rPr>
        <w:lastRenderedPageBreak/>
        <w:t xml:space="preserve">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w:t>
      </w:r>
      <w:r>
        <w:rPr>
          <w:rFonts w:ascii="Times New Roman" w:hAnsi="Times New Roman"/>
          <w:bCs/>
          <w:sz w:val="28"/>
          <w:szCs w:val="28"/>
        </w:rPr>
        <w:t xml:space="preserve">                    </w:t>
      </w:r>
      <w:r w:rsidRPr="00DA150B">
        <w:rPr>
          <w:rFonts w:ascii="Times New Roman" w:hAnsi="Times New Roman"/>
          <w:bCs/>
          <w:sz w:val="28"/>
          <w:szCs w:val="28"/>
        </w:rPr>
        <w:t xml:space="preserve">для медицинского применения, включенными в </w:t>
      </w:r>
      <w:hyperlink r:id="rId14" w:history="1">
        <w:r w:rsidRPr="00DA150B">
          <w:rPr>
            <w:rFonts w:ascii="Times New Roman" w:hAnsi="Times New Roman"/>
            <w:bCs/>
            <w:sz w:val="28"/>
            <w:szCs w:val="28"/>
          </w:rPr>
          <w:t>перечень</w:t>
        </w:r>
      </w:hyperlink>
      <w:r w:rsidRPr="00DA150B">
        <w:rPr>
          <w:rFonts w:ascii="Times New Roman" w:hAnsi="Times New Roman"/>
          <w:bCs/>
          <w:sz w:val="28"/>
          <w:szCs w:val="28"/>
        </w:rPr>
        <w:t xml:space="preserve"> жизненно необходимых и важнейших лекарственных препаратов в соответствии </w:t>
      </w:r>
      <w:r>
        <w:rPr>
          <w:rFonts w:ascii="Times New Roman" w:hAnsi="Times New Roman"/>
          <w:bCs/>
          <w:sz w:val="28"/>
          <w:szCs w:val="28"/>
        </w:rPr>
        <w:t xml:space="preserve">                    </w:t>
      </w:r>
      <w:r w:rsidRPr="00DA150B">
        <w:rPr>
          <w:rFonts w:ascii="Times New Roman" w:hAnsi="Times New Roman"/>
          <w:bCs/>
          <w:sz w:val="28"/>
          <w:szCs w:val="28"/>
        </w:rPr>
        <w:t xml:space="preserve">с Федеральным </w:t>
      </w:r>
      <w:hyperlink r:id="rId15" w:history="1">
        <w:r w:rsidRPr="00DA150B">
          <w:rPr>
            <w:rFonts w:ascii="Times New Roman" w:hAnsi="Times New Roman"/>
            <w:bCs/>
            <w:sz w:val="28"/>
            <w:szCs w:val="28"/>
          </w:rPr>
          <w:t>законом</w:t>
        </w:r>
      </w:hyperlink>
      <w:r w:rsidRPr="00DA150B">
        <w:rPr>
          <w:rFonts w:ascii="Times New Roman" w:hAnsi="Times New Roman"/>
          <w:bCs/>
          <w:sz w:val="28"/>
          <w:szCs w:val="28"/>
        </w:rPr>
        <w:t xml:space="preserve"> от 12.04.2010 № 61-ФЗ «Об обращении лекарственных средств», и медицинскими изделиями, </w:t>
      </w:r>
      <w:r w:rsidR="00095D03">
        <w:rPr>
          <w:rFonts w:ascii="Times New Roman" w:hAnsi="Times New Roman"/>
          <w:bCs/>
          <w:sz w:val="28"/>
          <w:szCs w:val="28"/>
        </w:rPr>
        <w:t xml:space="preserve">включенными </w:t>
      </w:r>
      <w:r w:rsidR="003F393C">
        <w:rPr>
          <w:rFonts w:ascii="Times New Roman" w:hAnsi="Times New Roman"/>
          <w:bCs/>
          <w:sz w:val="28"/>
          <w:szCs w:val="28"/>
        </w:rPr>
        <w:t xml:space="preserve">                          </w:t>
      </w:r>
      <w:r w:rsidR="00095D03">
        <w:rPr>
          <w:rFonts w:ascii="Times New Roman" w:hAnsi="Times New Roman"/>
          <w:bCs/>
          <w:sz w:val="28"/>
          <w:szCs w:val="28"/>
        </w:rPr>
        <w:t>в утвержденный Правительством Российской Федерации перечень медицинских изделий, имплантируемых в организм человека</w:t>
      </w:r>
      <w:r w:rsidRPr="00DA150B">
        <w:rPr>
          <w:rFonts w:ascii="Times New Roman" w:hAnsi="Times New Roman"/>
          <w:bCs/>
          <w:sz w:val="28"/>
          <w:szCs w:val="28"/>
        </w:rPr>
        <w:t>.</w:t>
      </w:r>
    </w:p>
    <w:p w:rsidR="002A47D7" w:rsidRDefault="002A47D7" w:rsidP="002A47D7">
      <w:pPr>
        <w:autoSpaceDE w:val="0"/>
        <w:autoSpaceDN w:val="0"/>
        <w:adjustRightInd w:val="0"/>
        <w:rPr>
          <w:sz w:val="28"/>
          <w:szCs w:val="28"/>
        </w:rPr>
      </w:pPr>
    </w:p>
    <w:p w:rsidR="000C73DD" w:rsidRPr="0032234D" w:rsidRDefault="000C73DD" w:rsidP="000C73DD">
      <w:pPr>
        <w:pStyle w:val="ConsPlusNormal"/>
        <w:widowControl/>
        <w:ind w:firstLine="709"/>
        <w:jc w:val="center"/>
        <w:rPr>
          <w:rFonts w:ascii="Times New Roman" w:hAnsi="Times New Roman" w:cs="Times New Roman"/>
          <w:sz w:val="28"/>
          <w:szCs w:val="28"/>
        </w:rPr>
      </w:pPr>
      <w:r w:rsidRPr="00C666EC">
        <w:rPr>
          <w:rFonts w:ascii="Times New Roman" w:hAnsi="Times New Roman" w:cs="Times New Roman"/>
          <w:sz w:val="28"/>
          <w:szCs w:val="28"/>
        </w:rPr>
        <w:t>3. Перечень заболеваний и состояний, оказание</w:t>
      </w:r>
      <w:r>
        <w:rPr>
          <w:rFonts w:ascii="Times New Roman" w:hAnsi="Times New Roman" w:cs="Times New Roman"/>
          <w:sz w:val="28"/>
          <w:szCs w:val="28"/>
        </w:rPr>
        <w:t xml:space="preserve"> </w:t>
      </w:r>
      <w:r w:rsidRPr="0032234D">
        <w:rPr>
          <w:rFonts w:ascii="Times New Roman" w:hAnsi="Times New Roman" w:cs="Times New Roman"/>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70640F" w:rsidRDefault="0070640F" w:rsidP="000C73DD">
      <w:pPr>
        <w:ind w:firstLine="709"/>
        <w:jc w:val="both"/>
        <w:rPr>
          <w:sz w:val="28"/>
          <w:szCs w:val="28"/>
        </w:rPr>
      </w:pPr>
    </w:p>
    <w:p w:rsidR="000C73DD" w:rsidRPr="00EE0F4E" w:rsidRDefault="000C73DD" w:rsidP="000C73DD">
      <w:pPr>
        <w:ind w:firstLine="709"/>
        <w:jc w:val="both"/>
        <w:rPr>
          <w:sz w:val="28"/>
          <w:szCs w:val="28"/>
        </w:rPr>
      </w:pPr>
      <w:r w:rsidRPr="00EE0F4E">
        <w:rPr>
          <w:sz w:val="28"/>
          <w:szCs w:val="28"/>
        </w:rPr>
        <w:t>Гражданин имеет право на бесплатное получение медицинской помощи по видам, формам и условиям ее оказания в соответствии</w:t>
      </w:r>
      <w:r>
        <w:rPr>
          <w:sz w:val="28"/>
          <w:szCs w:val="28"/>
        </w:rPr>
        <w:t xml:space="preserve"> </w:t>
      </w:r>
      <w:r w:rsidRPr="00EE0F4E">
        <w:rPr>
          <w:sz w:val="28"/>
          <w:szCs w:val="28"/>
        </w:rPr>
        <w:t xml:space="preserve">с разделом </w:t>
      </w:r>
      <w:r>
        <w:rPr>
          <w:sz w:val="28"/>
          <w:szCs w:val="28"/>
        </w:rPr>
        <w:t>2 Территориальной  п</w:t>
      </w:r>
      <w:r w:rsidRPr="00EE0F4E">
        <w:rPr>
          <w:sz w:val="28"/>
          <w:szCs w:val="28"/>
        </w:rPr>
        <w:t>рограммы при следующих заболеваниях</w:t>
      </w:r>
      <w:r>
        <w:rPr>
          <w:sz w:val="28"/>
          <w:szCs w:val="28"/>
        </w:rPr>
        <w:t xml:space="preserve"> </w:t>
      </w:r>
      <w:r w:rsidRPr="00EE0F4E">
        <w:rPr>
          <w:sz w:val="28"/>
          <w:szCs w:val="28"/>
        </w:rPr>
        <w:t>и состояниях:</w:t>
      </w:r>
    </w:p>
    <w:p w:rsidR="000C73DD" w:rsidRPr="001F0D9C" w:rsidRDefault="000C73DD" w:rsidP="000C73DD">
      <w:pPr>
        <w:autoSpaceDE w:val="0"/>
        <w:autoSpaceDN w:val="0"/>
        <w:adjustRightInd w:val="0"/>
        <w:ind w:firstLine="709"/>
        <w:jc w:val="both"/>
        <w:rPr>
          <w:sz w:val="28"/>
          <w:szCs w:val="28"/>
        </w:rPr>
      </w:pPr>
      <w:r w:rsidRPr="001F0D9C">
        <w:rPr>
          <w:sz w:val="28"/>
          <w:szCs w:val="28"/>
        </w:rPr>
        <w:t>инфекционные и паразитарные болезни;</w:t>
      </w:r>
    </w:p>
    <w:p w:rsidR="000C73DD" w:rsidRPr="001F0D9C" w:rsidRDefault="000C73DD" w:rsidP="000C73DD">
      <w:pPr>
        <w:autoSpaceDE w:val="0"/>
        <w:autoSpaceDN w:val="0"/>
        <w:adjustRightInd w:val="0"/>
        <w:ind w:firstLine="709"/>
        <w:jc w:val="both"/>
        <w:rPr>
          <w:sz w:val="28"/>
          <w:szCs w:val="28"/>
        </w:rPr>
      </w:pPr>
      <w:r w:rsidRPr="001F0D9C">
        <w:rPr>
          <w:sz w:val="28"/>
          <w:szCs w:val="28"/>
        </w:rPr>
        <w:t>новообразования;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эндокринной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расстройства питания и нарушения обмена веществ;</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нервной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крови, кроветворных органов;</w:t>
      </w:r>
    </w:p>
    <w:p w:rsidR="000C73DD" w:rsidRPr="001F0D9C" w:rsidRDefault="000C73DD" w:rsidP="000C73DD">
      <w:pPr>
        <w:autoSpaceDE w:val="0"/>
        <w:autoSpaceDN w:val="0"/>
        <w:adjustRightInd w:val="0"/>
        <w:ind w:firstLine="709"/>
        <w:jc w:val="both"/>
        <w:rPr>
          <w:sz w:val="28"/>
          <w:szCs w:val="28"/>
        </w:rPr>
      </w:pPr>
      <w:r w:rsidRPr="001F0D9C">
        <w:rPr>
          <w:sz w:val="28"/>
          <w:szCs w:val="28"/>
        </w:rPr>
        <w:t>отдельные нарушения, вовлекающие иммунный механизм;</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глаза и его придаточного аппарата;</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уха и сосцевидного отростка;</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системы кровообращения;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органов дыхания;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органов пищеварения</w:t>
      </w:r>
      <w:r>
        <w:rPr>
          <w:sz w:val="28"/>
          <w:szCs w:val="28"/>
        </w:rPr>
        <w:t>, в том числе болезни полости рта, слюнных желез и челюстей (за исключением зубного протезирования)</w:t>
      </w:r>
      <w:r w:rsidRPr="001F0D9C">
        <w:rPr>
          <w:sz w:val="28"/>
          <w:szCs w:val="28"/>
        </w:rPr>
        <w:t>;</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мочеполовой системы;</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кожи и подкожной клетчатки;</w:t>
      </w:r>
    </w:p>
    <w:p w:rsidR="000C73DD" w:rsidRPr="001F0D9C" w:rsidRDefault="000C73DD" w:rsidP="000C73DD">
      <w:pPr>
        <w:autoSpaceDE w:val="0"/>
        <w:autoSpaceDN w:val="0"/>
        <w:adjustRightInd w:val="0"/>
        <w:ind w:firstLine="709"/>
        <w:jc w:val="both"/>
        <w:rPr>
          <w:sz w:val="28"/>
          <w:szCs w:val="28"/>
        </w:rPr>
      </w:pPr>
      <w:r w:rsidRPr="001F0D9C">
        <w:rPr>
          <w:sz w:val="28"/>
          <w:szCs w:val="28"/>
        </w:rPr>
        <w:t>болезни костно-мышечной системы и соединительной ткани;</w:t>
      </w:r>
    </w:p>
    <w:p w:rsidR="000C73DD" w:rsidRPr="001F0D9C" w:rsidRDefault="000C73DD" w:rsidP="000C73DD">
      <w:pPr>
        <w:autoSpaceDE w:val="0"/>
        <w:autoSpaceDN w:val="0"/>
        <w:adjustRightInd w:val="0"/>
        <w:ind w:firstLine="709"/>
        <w:jc w:val="both"/>
        <w:rPr>
          <w:sz w:val="28"/>
          <w:szCs w:val="28"/>
        </w:rPr>
      </w:pPr>
      <w:r w:rsidRPr="001F0D9C">
        <w:rPr>
          <w:sz w:val="28"/>
          <w:szCs w:val="28"/>
        </w:rPr>
        <w:t>травмы, отравления и некоторые другие последствия воздействия</w:t>
      </w:r>
    </w:p>
    <w:p w:rsidR="000C73DD" w:rsidRPr="001F0D9C" w:rsidRDefault="000C73DD" w:rsidP="000C73DD">
      <w:pPr>
        <w:autoSpaceDE w:val="0"/>
        <w:autoSpaceDN w:val="0"/>
        <w:adjustRightInd w:val="0"/>
        <w:jc w:val="both"/>
        <w:rPr>
          <w:sz w:val="28"/>
          <w:szCs w:val="28"/>
        </w:rPr>
      </w:pPr>
      <w:r w:rsidRPr="001F0D9C">
        <w:rPr>
          <w:sz w:val="28"/>
          <w:szCs w:val="28"/>
        </w:rPr>
        <w:t>внешних причин;</w:t>
      </w:r>
    </w:p>
    <w:p w:rsidR="000C73DD" w:rsidRPr="001F0D9C" w:rsidRDefault="000C73DD" w:rsidP="000C73DD">
      <w:pPr>
        <w:autoSpaceDE w:val="0"/>
        <w:autoSpaceDN w:val="0"/>
        <w:adjustRightInd w:val="0"/>
        <w:ind w:firstLine="709"/>
        <w:jc w:val="both"/>
        <w:rPr>
          <w:sz w:val="28"/>
          <w:szCs w:val="28"/>
        </w:rPr>
      </w:pPr>
      <w:r w:rsidRPr="001F0D9C">
        <w:rPr>
          <w:sz w:val="28"/>
          <w:szCs w:val="28"/>
        </w:rPr>
        <w:t>врожденные аномалии (пороки развития);</w:t>
      </w:r>
    </w:p>
    <w:p w:rsidR="000C73DD" w:rsidRPr="001F0D9C" w:rsidRDefault="000C73DD" w:rsidP="000C73DD">
      <w:pPr>
        <w:autoSpaceDE w:val="0"/>
        <w:autoSpaceDN w:val="0"/>
        <w:adjustRightInd w:val="0"/>
        <w:ind w:firstLine="709"/>
        <w:jc w:val="both"/>
        <w:rPr>
          <w:sz w:val="28"/>
          <w:szCs w:val="28"/>
        </w:rPr>
      </w:pPr>
      <w:r w:rsidRPr="001F0D9C">
        <w:rPr>
          <w:sz w:val="28"/>
          <w:szCs w:val="28"/>
        </w:rPr>
        <w:t>деформации и хромосомные нарушения;</w:t>
      </w:r>
    </w:p>
    <w:p w:rsidR="000C73DD" w:rsidRPr="001F0D9C" w:rsidRDefault="000C73DD" w:rsidP="000C73DD">
      <w:pPr>
        <w:autoSpaceDE w:val="0"/>
        <w:autoSpaceDN w:val="0"/>
        <w:adjustRightInd w:val="0"/>
        <w:ind w:firstLine="709"/>
        <w:jc w:val="both"/>
        <w:rPr>
          <w:sz w:val="28"/>
          <w:szCs w:val="28"/>
        </w:rPr>
      </w:pPr>
      <w:r w:rsidRPr="001F0D9C">
        <w:rPr>
          <w:sz w:val="28"/>
          <w:szCs w:val="28"/>
        </w:rPr>
        <w:t>беременность, роды, послеродовой период и аборты;</w:t>
      </w:r>
    </w:p>
    <w:p w:rsidR="000C73DD" w:rsidRPr="001F0D9C" w:rsidRDefault="000C73DD" w:rsidP="000C73DD">
      <w:pPr>
        <w:autoSpaceDE w:val="0"/>
        <w:autoSpaceDN w:val="0"/>
        <w:adjustRightInd w:val="0"/>
        <w:ind w:firstLine="709"/>
        <w:jc w:val="both"/>
        <w:rPr>
          <w:sz w:val="28"/>
          <w:szCs w:val="28"/>
        </w:rPr>
      </w:pPr>
      <w:r w:rsidRPr="001F0D9C">
        <w:rPr>
          <w:sz w:val="28"/>
          <w:szCs w:val="28"/>
        </w:rPr>
        <w:t>отдельные состояния, возникающие у детей в перинатальный</w:t>
      </w:r>
      <w:r>
        <w:rPr>
          <w:sz w:val="28"/>
          <w:szCs w:val="28"/>
        </w:rPr>
        <w:t xml:space="preserve"> </w:t>
      </w:r>
      <w:r w:rsidRPr="001F0D9C">
        <w:rPr>
          <w:sz w:val="28"/>
          <w:szCs w:val="28"/>
        </w:rPr>
        <w:t>период;</w:t>
      </w:r>
    </w:p>
    <w:p w:rsidR="000C73DD" w:rsidRPr="001F0D9C" w:rsidRDefault="000C73DD" w:rsidP="000C73DD">
      <w:pPr>
        <w:autoSpaceDE w:val="0"/>
        <w:autoSpaceDN w:val="0"/>
        <w:adjustRightInd w:val="0"/>
        <w:ind w:firstLine="709"/>
        <w:jc w:val="both"/>
        <w:rPr>
          <w:sz w:val="28"/>
          <w:szCs w:val="28"/>
        </w:rPr>
      </w:pPr>
      <w:r w:rsidRPr="001F0D9C">
        <w:rPr>
          <w:sz w:val="28"/>
          <w:szCs w:val="28"/>
        </w:rPr>
        <w:t>психические расстройства и расстройства поведения;</w:t>
      </w:r>
    </w:p>
    <w:p w:rsidR="000C73DD" w:rsidRDefault="000C73DD" w:rsidP="000C73DD">
      <w:pPr>
        <w:autoSpaceDE w:val="0"/>
        <w:autoSpaceDN w:val="0"/>
        <w:adjustRightInd w:val="0"/>
        <w:ind w:firstLine="709"/>
        <w:jc w:val="both"/>
        <w:rPr>
          <w:sz w:val="28"/>
          <w:szCs w:val="28"/>
        </w:rPr>
      </w:pPr>
      <w:r w:rsidRPr="001F0D9C">
        <w:rPr>
          <w:sz w:val="28"/>
          <w:szCs w:val="28"/>
        </w:rPr>
        <w:t>симптомы, признаки и отклонения от нормы, не отнесенные</w:t>
      </w:r>
      <w:r>
        <w:rPr>
          <w:sz w:val="28"/>
          <w:szCs w:val="28"/>
        </w:rPr>
        <w:t xml:space="preserve">                              к </w:t>
      </w:r>
      <w:r w:rsidRPr="001F0D9C">
        <w:rPr>
          <w:sz w:val="28"/>
          <w:szCs w:val="28"/>
        </w:rPr>
        <w:t>заболеваниям и состояниям.</w:t>
      </w:r>
    </w:p>
    <w:p w:rsidR="000C73DD" w:rsidRPr="001F0D9C" w:rsidRDefault="000C73DD" w:rsidP="000C73DD">
      <w:pPr>
        <w:autoSpaceDE w:val="0"/>
        <w:autoSpaceDN w:val="0"/>
        <w:adjustRightInd w:val="0"/>
        <w:ind w:firstLine="709"/>
        <w:jc w:val="both"/>
        <w:rPr>
          <w:sz w:val="28"/>
          <w:szCs w:val="28"/>
        </w:rPr>
      </w:pPr>
      <w:r w:rsidRPr="00386D74">
        <w:rPr>
          <w:sz w:val="28"/>
          <w:szCs w:val="28"/>
        </w:rPr>
        <w:t>В соответствии с законодательство</w:t>
      </w:r>
      <w:r>
        <w:rPr>
          <w:sz w:val="28"/>
          <w:szCs w:val="28"/>
        </w:rPr>
        <w:t>м Российской Федерации отдельные категории</w:t>
      </w:r>
      <w:r w:rsidRPr="00386D74">
        <w:rPr>
          <w:sz w:val="28"/>
          <w:szCs w:val="28"/>
        </w:rPr>
        <w:t xml:space="preserve"> граждан </w:t>
      </w:r>
      <w:r>
        <w:rPr>
          <w:sz w:val="28"/>
          <w:szCs w:val="28"/>
        </w:rPr>
        <w:t>имеют право на</w:t>
      </w:r>
      <w:r w:rsidRPr="00386D74">
        <w:rPr>
          <w:sz w:val="28"/>
          <w:szCs w:val="28"/>
        </w:rPr>
        <w:t>:</w:t>
      </w:r>
    </w:p>
    <w:p w:rsidR="000C73DD" w:rsidRPr="00204572" w:rsidRDefault="000C73DD" w:rsidP="000C73DD">
      <w:pPr>
        <w:autoSpaceDE w:val="0"/>
        <w:autoSpaceDN w:val="0"/>
        <w:adjustRightInd w:val="0"/>
        <w:ind w:firstLine="709"/>
        <w:jc w:val="both"/>
        <w:rPr>
          <w:sz w:val="28"/>
          <w:szCs w:val="28"/>
        </w:rPr>
      </w:pPr>
      <w:r w:rsidRPr="00204572">
        <w:rPr>
          <w:sz w:val="28"/>
          <w:szCs w:val="28"/>
        </w:rPr>
        <w:t xml:space="preserve">обеспечение лекарственными </w:t>
      </w:r>
      <w:r w:rsidRPr="003C0D69">
        <w:rPr>
          <w:sz w:val="28"/>
          <w:szCs w:val="28"/>
        </w:rPr>
        <w:t>препаратами (в соответствии с разделом 5</w:t>
      </w:r>
      <w:r>
        <w:rPr>
          <w:color w:val="FF0000"/>
          <w:sz w:val="28"/>
          <w:szCs w:val="28"/>
        </w:rPr>
        <w:t xml:space="preserve"> </w:t>
      </w:r>
      <w:r w:rsidRPr="00204572">
        <w:rPr>
          <w:sz w:val="28"/>
          <w:szCs w:val="28"/>
        </w:rPr>
        <w:t>Территориальной программы);</w:t>
      </w:r>
    </w:p>
    <w:p w:rsidR="000C73DD" w:rsidRPr="00207229" w:rsidRDefault="000C73DD" w:rsidP="000C73DD">
      <w:pPr>
        <w:autoSpaceDE w:val="0"/>
        <w:autoSpaceDN w:val="0"/>
        <w:adjustRightInd w:val="0"/>
        <w:ind w:firstLine="709"/>
        <w:jc w:val="both"/>
        <w:rPr>
          <w:sz w:val="28"/>
          <w:szCs w:val="28"/>
        </w:rPr>
      </w:pPr>
      <w:r w:rsidRPr="00207229">
        <w:rPr>
          <w:sz w:val="28"/>
          <w:szCs w:val="28"/>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C73DD" w:rsidRPr="00207229" w:rsidRDefault="000C73DD" w:rsidP="000C73DD">
      <w:pPr>
        <w:ind w:firstLine="709"/>
        <w:jc w:val="both"/>
        <w:rPr>
          <w:sz w:val="28"/>
          <w:szCs w:val="28"/>
        </w:rPr>
      </w:pPr>
      <w:r w:rsidRPr="00207229">
        <w:rPr>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C73DD" w:rsidRDefault="000C73DD" w:rsidP="000C73DD">
      <w:pPr>
        <w:autoSpaceDE w:val="0"/>
        <w:autoSpaceDN w:val="0"/>
        <w:adjustRightInd w:val="0"/>
        <w:ind w:firstLine="709"/>
        <w:jc w:val="both"/>
        <w:rPr>
          <w:sz w:val="28"/>
          <w:szCs w:val="28"/>
        </w:rPr>
      </w:pPr>
      <w:r w:rsidRPr="00207229">
        <w:rPr>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F393C" w:rsidRPr="003F393C" w:rsidRDefault="003F393C" w:rsidP="003F393C">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w:t>
      </w:r>
      <w:r w:rsidR="00DC509C">
        <w:rPr>
          <w:rFonts w:ascii="Times New Roman" w:hAnsi="Times New Roman" w:cs="Times New Roman"/>
          <w:sz w:val="28"/>
          <w:szCs w:val="28"/>
        </w:rPr>
        <w:t>яющими опасность для окружающих,</w:t>
      </w:r>
      <w:r w:rsidRPr="00D43B71">
        <w:rPr>
          <w:rFonts w:ascii="Times New Roman" w:hAnsi="Times New Roman" w:cs="Times New Roman"/>
          <w:sz w:val="28"/>
          <w:szCs w:val="28"/>
        </w:rPr>
        <w:t xml:space="preserve"> а также лица, страдающие хроническими заболеваниями, функциональными расстройствами, иными состояниями;</w:t>
      </w:r>
    </w:p>
    <w:p w:rsidR="000C73DD" w:rsidRPr="00207229" w:rsidRDefault="000C73DD" w:rsidP="000C73DD">
      <w:pPr>
        <w:widowControl w:val="0"/>
        <w:autoSpaceDE w:val="0"/>
        <w:autoSpaceDN w:val="0"/>
        <w:adjustRightInd w:val="0"/>
        <w:ind w:firstLine="709"/>
        <w:jc w:val="both"/>
        <w:rPr>
          <w:sz w:val="28"/>
          <w:szCs w:val="28"/>
        </w:rPr>
      </w:pPr>
      <w:r w:rsidRPr="00207229">
        <w:rPr>
          <w:sz w:val="28"/>
          <w:szCs w:val="28"/>
        </w:rPr>
        <w:t xml:space="preserve">пренатальную (дородовую) диагностику нарушений развития ребенка -                 </w:t>
      </w:r>
      <w:r>
        <w:rPr>
          <w:sz w:val="28"/>
          <w:szCs w:val="28"/>
        </w:rPr>
        <w:t>беременные женщины</w:t>
      </w:r>
      <w:r w:rsidRPr="00207229">
        <w:rPr>
          <w:sz w:val="28"/>
          <w:szCs w:val="28"/>
        </w:rPr>
        <w:t>;</w:t>
      </w:r>
    </w:p>
    <w:p w:rsidR="000C73DD" w:rsidRPr="00207229" w:rsidRDefault="000C73DD" w:rsidP="000C73DD">
      <w:pPr>
        <w:widowControl w:val="0"/>
        <w:autoSpaceDE w:val="0"/>
        <w:autoSpaceDN w:val="0"/>
        <w:adjustRightInd w:val="0"/>
        <w:ind w:firstLine="709"/>
        <w:jc w:val="both"/>
        <w:rPr>
          <w:sz w:val="28"/>
          <w:szCs w:val="28"/>
        </w:rPr>
      </w:pPr>
      <w:r w:rsidRPr="00207229">
        <w:rPr>
          <w:sz w:val="28"/>
          <w:szCs w:val="28"/>
        </w:rPr>
        <w:t xml:space="preserve">неонатальный скрининг на 5 наследственных и врожденных заболеваний – новорожденные дети;                   </w:t>
      </w:r>
    </w:p>
    <w:p w:rsidR="002A47D7" w:rsidRDefault="000C73DD" w:rsidP="000C73DD">
      <w:pPr>
        <w:widowControl w:val="0"/>
        <w:autoSpaceDE w:val="0"/>
        <w:autoSpaceDN w:val="0"/>
        <w:adjustRightInd w:val="0"/>
        <w:ind w:firstLine="540"/>
        <w:jc w:val="both"/>
        <w:rPr>
          <w:sz w:val="28"/>
          <w:szCs w:val="28"/>
        </w:rPr>
      </w:pPr>
      <w:r w:rsidRPr="00207229">
        <w:rPr>
          <w:sz w:val="28"/>
          <w:szCs w:val="28"/>
        </w:rPr>
        <w:t>аудиологический скрининг – новорожденные дети и дети первого года</w:t>
      </w:r>
      <w:r>
        <w:rPr>
          <w:sz w:val="28"/>
          <w:szCs w:val="28"/>
        </w:rPr>
        <w:t xml:space="preserve"> жизни</w:t>
      </w:r>
      <w:r w:rsidR="002A47D7" w:rsidRPr="00386D74">
        <w:rPr>
          <w:sz w:val="28"/>
          <w:szCs w:val="28"/>
        </w:rPr>
        <w:t>.</w:t>
      </w:r>
    </w:p>
    <w:p w:rsidR="002A47D7" w:rsidRDefault="002A47D7" w:rsidP="002A47D7">
      <w:pPr>
        <w:autoSpaceDE w:val="0"/>
        <w:autoSpaceDN w:val="0"/>
        <w:adjustRightInd w:val="0"/>
        <w:rPr>
          <w:sz w:val="28"/>
          <w:szCs w:val="28"/>
        </w:rPr>
      </w:pPr>
    </w:p>
    <w:p w:rsidR="005C0099" w:rsidRDefault="005C0099" w:rsidP="005C0099">
      <w:pPr>
        <w:autoSpaceDE w:val="0"/>
        <w:autoSpaceDN w:val="0"/>
        <w:adjustRightInd w:val="0"/>
        <w:jc w:val="center"/>
        <w:rPr>
          <w:sz w:val="28"/>
          <w:szCs w:val="28"/>
        </w:rPr>
      </w:pPr>
      <w:r>
        <w:rPr>
          <w:sz w:val="28"/>
          <w:szCs w:val="28"/>
        </w:rPr>
        <w:t>4</w:t>
      </w:r>
      <w:r w:rsidRPr="001F0D9C">
        <w:rPr>
          <w:sz w:val="28"/>
          <w:szCs w:val="28"/>
        </w:rPr>
        <w:t xml:space="preserve">. </w:t>
      </w:r>
      <w:r>
        <w:rPr>
          <w:sz w:val="28"/>
          <w:szCs w:val="28"/>
        </w:rPr>
        <w:t>Базовая программа обязательного медицинского страхования</w:t>
      </w:r>
    </w:p>
    <w:p w:rsidR="005C0099" w:rsidRPr="001F0D9C" w:rsidRDefault="005C0099" w:rsidP="005C0099">
      <w:pPr>
        <w:autoSpaceDE w:val="0"/>
        <w:autoSpaceDN w:val="0"/>
        <w:adjustRightInd w:val="0"/>
        <w:jc w:val="center"/>
        <w:rPr>
          <w:sz w:val="28"/>
          <w:szCs w:val="28"/>
        </w:rPr>
      </w:pPr>
    </w:p>
    <w:p w:rsidR="005C0099" w:rsidRDefault="005C0099" w:rsidP="005C0099">
      <w:pPr>
        <w:autoSpaceDE w:val="0"/>
        <w:autoSpaceDN w:val="0"/>
        <w:adjustRightInd w:val="0"/>
        <w:ind w:firstLine="709"/>
        <w:jc w:val="both"/>
        <w:rPr>
          <w:sz w:val="28"/>
          <w:szCs w:val="28"/>
        </w:rPr>
      </w:pPr>
      <w:r>
        <w:rPr>
          <w:sz w:val="28"/>
          <w:szCs w:val="28"/>
        </w:rPr>
        <w:t>Базовая программа обязательного медицинского страхования является составной частью Территориальной программы.</w:t>
      </w:r>
    </w:p>
    <w:p w:rsidR="005D4B54" w:rsidRPr="00E9204C" w:rsidRDefault="005D4B54" w:rsidP="005D4B54">
      <w:pPr>
        <w:autoSpaceDE w:val="0"/>
        <w:autoSpaceDN w:val="0"/>
        <w:adjustRightInd w:val="0"/>
        <w:ind w:firstLine="709"/>
        <w:jc w:val="both"/>
        <w:rPr>
          <w:sz w:val="28"/>
          <w:szCs w:val="28"/>
        </w:rPr>
      </w:pPr>
      <w:r>
        <w:rPr>
          <w:sz w:val="28"/>
          <w:szCs w:val="28"/>
        </w:rPr>
        <w:t>4.1. В</w:t>
      </w:r>
      <w:r w:rsidRPr="00E9204C">
        <w:rPr>
          <w:sz w:val="28"/>
          <w:szCs w:val="28"/>
        </w:rPr>
        <w:t xml:space="preserve"> </w:t>
      </w:r>
      <w:r>
        <w:rPr>
          <w:sz w:val="28"/>
          <w:szCs w:val="28"/>
        </w:rPr>
        <w:t xml:space="preserve">рамках </w:t>
      </w:r>
      <w:r w:rsidRPr="00E9204C">
        <w:rPr>
          <w:sz w:val="28"/>
          <w:szCs w:val="28"/>
        </w:rPr>
        <w:t>базовой программы обязательного медицинского страхования:</w:t>
      </w:r>
    </w:p>
    <w:p w:rsidR="005D4B54" w:rsidRPr="002A2C72" w:rsidRDefault="007A646E" w:rsidP="005D4B54">
      <w:pPr>
        <w:autoSpaceDE w:val="0"/>
        <w:autoSpaceDN w:val="0"/>
        <w:adjustRightInd w:val="0"/>
        <w:ind w:firstLine="709"/>
        <w:jc w:val="both"/>
        <w:rPr>
          <w:sz w:val="28"/>
          <w:szCs w:val="28"/>
        </w:rPr>
      </w:pPr>
      <w:r>
        <w:rPr>
          <w:sz w:val="28"/>
          <w:szCs w:val="28"/>
        </w:rPr>
        <w:t>гражданам (</w:t>
      </w:r>
      <w:r w:rsidR="005D4B54" w:rsidRPr="00E9204C">
        <w:rPr>
          <w:sz w:val="28"/>
          <w:szCs w:val="28"/>
        </w:rPr>
        <w:t>застрахованным лицам</w:t>
      </w:r>
      <w:r>
        <w:rPr>
          <w:sz w:val="28"/>
          <w:szCs w:val="28"/>
        </w:rPr>
        <w:t>)</w:t>
      </w:r>
      <w:r w:rsidR="005D4B54" w:rsidRPr="00E9204C">
        <w:rPr>
          <w:sz w:val="28"/>
          <w:szCs w:val="28"/>
        </w:rPr>
        <w:t xml:space="preserve"> оказываются первичная медико-</w:t>
      </w:r>
      <w:r w:rsidR="005D4B54">
        <w:rPr>
          <w:sz w:val="28"/>
          <w:szCs w:val="28"/>
        </w:rPr>
        <w:t xml:space="preserve">санитарная </w:t>
      </w:r>
      <w:r w:rsidR="005D4B54" w:rsidRPr="00E9204C">
        <w:rPr>
          <w:sz w:val="28"/>
          <w:szCs w:val="28"/>
        </w:rPr>
        <w:t>помощь, включая профилактическую помощь, скорая медицинская</w:t>
      </w:r>
      <w:r w:rsidR="005D4B54">
        <w:rPr>
          <w:sz w:val="28"/>
          <w:szCs w:val="28"/>
        </w:rPr>
        <w:t xml:space="preserve"> </w:t>
      </w:r>
      <w:r w:rsidR="005D4B54" w:rsidRPr="00E9204C">
        <w:rPr>
          <w:sz w:val="28"/>
          <w:szCs w:val="28"/>
        </w:rPr>
        <w:t>помощь</w:t>
      </w:r>
      <w:r>
        <w:rPr>
          <w:sz w:val="28"/>
          <w:szCs w:val="28"/>
        </w:rPr>
        <w:t xml:space="preserve"> </w:t>
      </w:r>
      <w:r w:rsidR="005D4B54">
        <w:rPr>
          <w:sz w:val="28"/>
          <w:szCs w:val="28"/>
        </w:rPr>
        <w:t>(за исключением санитарно-авиационной эвакуации)</w:t>
      </w:r>
      <w:r w:rsidR="005D4B54" w:rsidRPr="00E9204C">
        <w:rPr>
          <w:sz w:val="28"/>
          <w:szCs w:val="28"/>
        </w:rPr>
        <w:t>,</w:t>
      </w:r>
      <w:r w:rsidR="005D4B54">
        <w:rPr>
          <w:sz w:val="28"/>
          <w:szCs w:val="28"/>
        </w:rPr>
        <w:t xml:space="preserve"> </w:t>
      </w:r>
      <w:r w:rsidR="005D4B54" w:rsidRPr="00E9204C">
        <w:rPr>
          <w:sz w:val="28"/>
          <w:szCs w:val="28"/>
        </w:rPr>
        <w:t>специа</w:t>
      </w:r>
      <w:r w:rsidR="005D4B54">
        <w:rPr>
          <w:sz w:val="28"/>
          <w:szCs w:val="28"/>
        </w:rPr>
        <w:t xml:space="preserve">лизированная медицинская помощь, в том числе </w:t>
      </w:r>
      <w:r w:rsidR="005D4B54" w:rsidRPr="00E9204C">
        <w:rPr>
          <w:sz w:val="28"/>
          <w:szCs w:val="28"/>
        </w:rPr>
        <w:t>высокотехнологичн</w:t>
      </w:r>
      <w:r w:rsidR="005D4B54">
        <w:rPr>
          <w:sz w:val="28"/>
          <w:szCs w:val="28"/>
        </w:rPr>
        <w:t>ая медицинская помощь, включенная в перечень видов</w:t>
      </w:r>
      <w:r w:rsidR="005D4B54" w:rsidRPr="00FA2498">
        <w:rPr>
          <w:sz w:val="28"/>
          <w:szCs w:val="28"/>
        </w:rPr>
        <w:t xml:space="preserve"> </w:t>
      </w:r>
      <w:r w:rsidR="005D4B54" w:rsidRPr="00771BAB">
        <w:rPr>
          <w:sz w:val="28"/>
          <w:szCs w:val="28"/>
        </w:rPr>
        <w:t xml:space="preserve">высокотехнологичной медицинской помощи, финансовое обеспечение которых осуществляется </w:t>
      </w:r>
      <w:r>
        <w:rPr>
          <w:sz w:val="28"/>
          <w:szCs w:val="28"/>
        </w:rPr>
        <w:t xml:space="preserve">              </w:t>
      </w:r>
      <w:r w:rsidR="005D4B54" w:rsidRPr="00771BAB">
        <w:rPr>
          <w:sz w:val="28"/>
          <w:szCs w:val="28"/>
        </w:rPr>
        <w:t>за счет средств обязательного медицинского страхования</w:t>
      </w:r>
      <w:r w:rsidR="005D4B54">
        <w:rPr>
          <w:sz w:val="28"/>
          <w:szCs w:val="28"/>
        </w:rPr>
        <w:t>,</w:t>
      </w:r>
      <w:r w:rsidR="005D4B54" w:rsidRPr="00E9204C">
        <w:rPr>
          <w:sz w:val="28"/>
          <w:szCs w:val="28"/>
        </w:rPr>
        <w:t xml:space="preserve"> при</w:t>
      </w:r>
      <w:r w:rsidR="005D4B54">
        <w:rPr>
          <w:sz w:val="28"/>
          <w:szCs w:val="28"/>
        </w:rPr>
        <w:t xml:space="preserve"> заболеваниях </w:t>
      </w:r>
      <w:r w:rsidR="005D4B54" w:rsidRPr="00E9204C">
        <w:rPr>
          <w:sz w:val="28"/>
          <w:szCs w:val="28"/>
        </w:rPr>
        <w:t xml:space="preserve">и состояниях, указанных в разделе </w:t>
      </w:r>
      <w:r w:rsidR="005D4B54">
        <w:rPr>
          <w:sz w:val="28"/>
          <w:szCs w:val="28"/>
        </w:rPr>
        <w:t>3</w:t>
      </w:r>
      <w:r w:rsidR="005D4B54" w:rsidRPr="00E9204C">
        <w:rPr>
          <w:sz w:val="28"/>
          <w:szCs w:val="28"/>
        </w:rPr>
        <w:t xml:space="preserve"> </w:t>
      </w:r>
      <w:r w:rsidR="005D4B54">
        <w:rPr>
          <w:sz w:val="28"/>
          <w:szCs w:val="28"/>
        </w:rPr>
        <w:t xml:space="preserve">Территориальной программы, </w:t>
      </w:r>
      <w:r>
        <w:rPr>
          <w:sz w:val="28"/>
          <w:szCs w:val="28"/>
        </w:rPr>
        <w:t xml:space="preserve">                         </w:t>
      </w:r>
      <w:r w:rsidR="005D4B54" w:rsidRPr="00E9204C">
        <w:rPr>
          <w:sz w:val="28"/>
          <w:szCs w:val="28"/>
        </w:rPr>
        <w:t>за</w:t>
      </w:r>
      <w:r w:rsidR="005D4B54">
        <w:rPr>
          <w:sz w:val="28"/>
          <w:szCs w:val="28"/>
        </w:rPr>
        <w:t xml:space="preserve"> </w:t>
      </w:r>
      <w:r w:rsidR="005D4B54" w:rsidRPr="00E9204C">
        <w:rPr>
          <w:sz w:val="28"/>
          <w:szCs w:val="28"/>
        </w:rPr>
        <w:t xml:space="preserve">исключением заболеваний, передаваемых половым путем, </w:t>
      </w:r>
      <w:r w:rsidR="000F72B8">
        <w:rPr>
          <w:sz w:val="28"/>
          <w:szCs w:val="28"/>
        </w:rPr>
        <w:t>вызванных вирусом иммунодефицита человека, синдрома приобретенного иммунодефицита, туберкулеза</w:t>
      </w:r>
      <w:r w:rsidR="005D4B54" w:rsidRPr="00E9204C">
        <w:rPr>
          <w:sz w:val="28"/>
          <w:szCs w:val="28"/>
        </w:rPr>
        <w:t>,</w:t>
      </w:r>
      <w:r w:rsidR="005D4B54">
        <w:rPr>
          <w:sz w:val="28"/>
          <w:szCs w:val="28"/>
        </w:rPr>
        <w:t xml:space="preserve"> психичес</w:t>
      </w:r>
      <w:r w:rsidR="000F72B8">
        <w:rPr>
          <w:sz w:val="28"/>
          <w:szCs w:val="28"/>
        </w:rPr>
        <w:t>ких расстройств</w:t>
      </w:r>
      <w:r w:rsidR="005D4B54">
        <w:rPr>
          <w:sz w:val="28"/>
          <w:szCs w:val="28"/>
        </w:rPr>
        <w:t xml:space="preserve"> </w:t>
      </w:r>
      <w:r w:rsidR="005D4B54" w:rsidRPr="00243A17">
        <w:rPr>
          <w:sz w:val="28"/>
          <w:szCs w:val="28"/>
        </w:rPr>
        <w:t>и расстройств поведения</w:t>
      </w:r>
      <w:r w:rsidR="00A070A4">
        <w:rPr>
          <w:sz w:val="28"/>
          <w:szCs w:val="28"/>
        </w:rPr>
        <w:t>;</w:t>
      </w:r>
      <w:r w:rsidR="00C6004F" w:rsidRPr="00C6004F">
        <w:rPr>
          <w:sz w:val="28"/>
          <w:szCs w:val="28"/>
        </w:rPr>
        <w:t xml:space="preserve"> </w:t>
      </w:r>
    </w:p>
    <w:p w:rsidR="005D4B54" w:rsidRPr="002A2C72" w:rsidRDefault="005D4B54" w:rsidP="005D4B54">
      <w:pPr>
        <w:autoSpaceDE w:val="0"/>
        <w:autoSpaceDN w:val="0"/>
        <w:adjustRightInd w:val="0"/>
        <w:ind w:firstLine="709"/>
        <w:jc w:val="both"/>
        <w:rPr>
          <w:sz w:val="28"/>
          <w:szCs w:val="28"/>
        </w:rPr>
      </w:pPr>
      <w:r w:rsidRPr="00243A17">
        <w:rPr>
          <w:sz w:val="28"/>
          <w:szCs w:val="28"/>
        </w:rPr>
        <w:t xml:space="preserve">осуществляются </w:t>
      </w:r>
      <w:r w:rsidR="00D470F2">
        <w:rPr>
          <w:sz w:val="28"/>
          <w:szCs w:val="28"/>
        </w:rPr>
        <w:t xml:space="preserve">профилактические </w:t>
      </w:r>
      <w:r w:rsidRPr="00243A17">
        <w:rPr>
          <w:sz w:val="28"/>
          <w:szCs w:val="28"/>
        </w:rPr>
        <w:t>мероприятия</w:t>
      </w:r>
      <w:r w:rsidR="00D470F2">
        <w:rPr>
          <w:sz w:val="28"/>
          <w:szCs w:val="28"/>
        </w:rPr>
        <w:t>, включая</w:t>
      </w:r>
      <w:r w:rsidRPr="00243A17">
        <w:rPr>
          <w:sz w:val="28"/>
          <w:szCs w:val="28"/>
        </w:rPr>
        <w:t xml:space="preserve"> </w:t>
      </w:r>
      <w:r w:rsidR="00D470F2">
        <w:rPr>
          <w:sz w:val="28"/>
          <w:szCs w:val="28"/>
        </w:rPr>
        <w:t xml:space="preserve">диспансеризацию, </w:t>
      </w:r>
      <w:r w:rsidR="00D470F2" w:rsidRPr="00D470F2">
        <w:rPr>
          <w:sz w:val="28"/>
          <w:szCs w:val="28"/>
        </w:rPr>
        <w:t xml:space="preserve">диспансерное наблюдение (при заболеваниях </w:t>
      </w:r>
      <w:r w:rsidR="00D470F2">
        <w:rPr>
          <w:sz w:val="28"/>
          <w:szCs w:val="28"/>
        </w:rPr>
        <w:t xml:space="preserve">                                 </w:t>
      </w:r>
      <w:r w:rsidR="00D470F2" w:rsidRPr="00D470F2">
        <w:rPr>
          <w:sz w:val="28"/>
          <w:szCs w:val="28"/>
        </w:rPr>
        <w:t xml:space="preserve">и состояниях, указанных в разделе </w:t>
      </w:r>
      <w:r w:rsidR="00D470F2" w:rsidRPr="00243A17">
        <w:rPr>
          <w:sz w:val="28"/>
          <w:szCs w:val="28"/>
        </w:rPr>
        <w:t>3 Территориальной программы</w:t>
      </w:r>
      <w:r w:rsidR="00D470F2" w:rsidRPr="00D470F2">
        <w:rPr>
          <w:sz w:val="28"/>
          <w:szCs w:val="28"/>
        </w:rPr>
        <w:t xml:space="preserve">, </w:t>
      </w:r>
      <w:r w:rsidR="00D470F2">
        <w:rPr>
          <w:sz w:val="28"/>
          <w:szCs w:val="28"/>
        </w:rPr>
        <w:t xml:space="preserve">                           </w:t>
      </w:r>
      <w:r w:rsidR="00D470F2" w:rsidRPr="00D470F2">
        <w:rPr>
          <w:sz w:val="28"/>
          <w:szCs w:val="28"/>
        </w:rPr>
        <w:t xml:space="preserve">за исключением заболеваний, передаваемых половым путем, вызванных вирусом иммунодефицита человека, синдрома приобретенного </w:t>
      </w:r>
      <w:r w:rsidR="00D470F2" w:rsidRPr="00D470F2">
        <w:rPr>
          <w:sz w:val="28"/>
          <w:szCs w:val="28"/>
        </w:rPr>
        <w:lastRenderedPageBreak/>
        <w:t>иммунодефицита, туберкулеза, психических расс</w:t>
      </w:r>
      <w:r w:rsidR="00D470F2">
        <w:rPr>
          <w:sz w:val="28"/>
          <w:szCs w:val="28"/>
        </w:rPr>
        <w:t>тройств и расстройств поведения)</w:t>
      </w:r>
      <w:r w:rsidR="0047464B">
        <w:rPr>
          <w:sz w:val="28"/>
          <w:szCs w:val="28"/>
        </w:rPr>
        <w:t xml:space="preserve"> </w:t>
      </w:r>
      <w:r w:rsidR="00D470F2">
        <w:rPr>
          <w:sz w:val="28"/>
          <w:szCs w:val="28"/>
        </w:rPr>
        <w:t>и профилактические медицинские осмотры</w:t>
      </w:r>
      <w:r w:rsidRPr="00243A17">
        <w:rPr>
          <w:sz w:val="28"/>
          <w:szCs w:val="28"/>
        </w:rPr>
        <w:t xml:space="preserve"> отдельных категорий граждан, указанных в разделе 3 Территориальной программы, </w:t>
      </w:r>
      <w:r w:rsidR="00D470F2">
        <w:rPr>
          <w:sz w:val="28"/>
          <w:szCs w:val="28"/>
        </w:rPr>
        <w:t xml:space="preserve">а также мероприятия по </w:t>
      </w:r>
      <w:r w:rsidRPr="00243A17">
        <w:rPr>
          <w:sz w:val="28"/>
          <w:szCs w:val="28"/>
        </w:rPr>
        <w:t>медицинской реабилит</w:t>
      </w:r>
      <w:r w:rsidR="0047464B">
        <w:rPr>
          <w:sz w:val="28"/>
          <w:szCs w:val="28"/>
        </w:rPr>
        <w:t xml:space="preserve">ации, осуществляемой </w:t>
      </w:r>
      <w:r w:rsidRPr="00243A17">
        <w:rPr>
          <w:sz w:val="28"/>
          <w:szCs w:val="28"/>
        </w:rPr>
        <w:t>в медицинских организациях</w:t>
      </w:r>
      <w:r w:rsidR="00D470F2">
        <w:rPr>
          <w:sz w:val="28"/>
          <w:szCs w:val="28"/>
        </w:rPr>
        <w:t xml:space="preserve"> амбулаторно</w:t>
      </w:r>
      <w:r w:rsidRPr="00243A17">
        <w:rPr>
          <w:sz w:val="28"/>
          <w:szCs w:val="28"/>
        </w:rPr>
        <w:t>,</w:t>
      </w:r>
      <w:r w:rsidR="00D470F2">
        <w:rPr>
          <w:sz w:val="28"/>
          <w:szCs w:val="28"/>
        </w:rPr>
        <w:t xml:space="preserve"> стационарно и</w:t>
      </w:r>
      <w:r w:rsidR="00DC509C">
        <w:rPr>
          <w:sz w:val="28"/>
          <w:szCs w:val="28"/>
        </w:rPr>
        <w:t xml:space="preserve"> в условиях дневного стационара,</w:t>
      </w:r>
      <w:r w:rsidRPr="00243A17">
        <w:rPr>
          <w:sz w:val="28"/>
          <w:szCs w:val="28"/>
        </w:rPr>
        <w:t xml:space="preserve"> </w:t>
      </w:r>
      <w:r w:rsidR="00DC509C">
        <w:rPr>
          <w:sz w:val="28"/>
          <w:szCs w:val="28"/>
        </w:rPr>
        <w:t>аудиологическому скринингу,</w:t>
      </w:r>
      <w:r w:rsidR="00F06996">
        <w:rPr>
          <w:sz w:val="28"/>
          <w:szCs w:val="28"/>
        </w:rPr>
        <w:t xml:space="preserve"> </w:t>
      </w:r>
      <w:r w:rsidRPr="00243A17">
        <w:rPr>
          <w:sz w:val="28"/>
          <w:szCs w:val="28"/>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w:t>
      </w:r>
      <w:r w:rsidR="00F06996">
        <w:rPr>
          <w:sz w:val="28"/>
          <w:szCs w:val="28"/>
        </w:rPr>
        <w:t>тствии</w:t>
      </w:r>
      <w:r w:rsidR="0047464B">
        <w:rPr>
          <w:sz w:val="28"/>
          <w:szCs w:val="28"/>
        </w:rPr>
        <w:t xml:space="preserve"> </w:t>
      </w:r>
      <w:r w:rsidR="006E5FAE">
        <w:rPr>
          <w:sz w:val="28"/>
          <w:szCs w:val="28"/>
        </w:rPr>
        <w:t xml:space="preserve">                         </w:t>
      </w:r>
      <w:r w:rsidR="00E04119" w:rsidRPr="002A2C72">
        <w:rPr>
          <w:sz w:val="28"/>
          <w:szCs w:val="28"/>
        </w:rPr>
        <w:t xml:space="preserve">с </w:t>
      </w:r>
      <w:r w:rsidRPr="002A2C72">
        <w:rPr>
          <w:sz w:val="28"/>
          <w:szCs w:val="28"/>
        </w:rPr>
        <w:t xml:space="preserve">законодательством Российской Федерации; </w:t>
      </w:r>
    </w:p>
    <w:p w:rsidR="005D4B54" w:rsidRPr="002A2C72" w:rsidRDefault="005D4B54" w:rsidP="005D4B54">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w:t>
      </w:r>
      <w:r w:rsidR="00016190" w:rsidRPr="002A2C72">
        <w:rPr>
          <w:rFonts w:ascii="Times New Roman" w:hAnsi="Times New Roman" w:cs="Times New Roman"/>
          <w:sz w:val="28"/>
          <w:szCs w:val="28"/>
        </w:rPr>
        <w:t xml:space="preserve">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и фельдшерс</w:t>
      </w:r>
      <w:r w:rsidR="00016190" w:rsidRPr="002A2C72">
        <w:rPr>
          <w:rFonts w:ascii="Times New Roman" w:hAnsi="Times New Roman" w:cs="Times New Roman"/>
          <w:sz w:val="28"/>
          <w:szCs w:val="28"/>
        </w:rPr>
        <w:t xml:space="preserve">ко-акушерских пунктах; расходы </w:t>
      </w:r>
      <w:r w:rsidRPr="002A2C72">
        <w:rPr>
          <w:rFonts w:ascii="Times New Roman" w:hAnsi="Times New Roman" w:cs="Times New Roman"/>
          <w:sz w:val="28"/>
          <w:szCs w:val="28"/>
        </w:rPr>
        <w:t xml:space="preserve">на специализированную медицинскую помощь в отделениях гипербарической оксигенации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в условиях круглосуточного стационара;</w:t>
      </w:r>
    </w:p>
    <w:p w:rsidR="00814D3A" w:rsidRPr="00814D3A" w:rsidRDefault="00814D3A" w:rsidP="00814D3A">
      <w:pPr>
        <w:ind w:firstLine="709"/>
        <w:jc w:val="both"/>
        <w:rPr>
          <w:sz w:val="28"/>
          <w:szCs w:val="28"/>
        </w:rPr>
      </w:pPr>
      <w:r w:rsidRPr="00814D3A">
        <w:rPr>
          <w:sz w:val="28"/>
          <w:szCs w:val="28"/>
        </w:rPr>
        <w:t>осуществляется финансовое обеспечение</w:t>
      </w:r>
      <w:r w:rsidRPr="00814D3A">
        <w:rPr>
          <w:color w:val="FF0000"/>
          <w:sz w:val="28"/>
          <w:szCs w:val="28"/>
        </w:rPr>
        <w:t xml:space="preserve"> </w:t>
      </w: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30FC0" w:rsidRPr="00814D3A" w:rsidRDefault="00B02E1B" w:rsidP="00230FC0">
      <w:pPr>
        <w:ind w:firstLine="700"/>
        <w:jc w:val="both"/>
        <w:rPr>
          <w:sz w:val="28"/>
          <w:szCs w:val="28"/>
        </w:rPr>
      </w:pPr>
      <w:r w:rsidRPr="00814D3A">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5D4B54" w:rsidRPr="002A2C72" w:rsidRDefault="005D4B54" w:rsidP="005D4B54">
      <w:pPr>
        <w:autoSpaceDE w:val="0"/>
        <w:autoSpaceDN w:val="0"/>
        <w:adjustRightInd w:val="0"/>
        <w:ind w:firstLine="709"/>
        <w:jc w:val="both"/>
        <w:rPr>
          <w:sz w:val="28"/>
          <w:szCs w:val="28"/>
        </w:rPr>
      </w:pPr>
      <w:r w:rsidRPr="002A2C72">
        <w:rPr>
          <w:sz w:val="28"/>
          <w:szCs w:val="28"/>
        </w:rPr>
        <w:t xml:space="preserve">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w:t>
      </w:r>
      <w:r w:rsidRPr="002A2C72">
        <w:rPr>
          <w:sz w:val="28"/>
          <w:szCs w:val="28"/>
        </w:rPr>
        <w:br/>
        <w:t xml:space="preserve">в военные профессиональные организации или военные образовательные организации высшего образования, </w:t>
      </w:r>
      <w:r w:rsidR="005755DB" w:rsidRPr="002A2C72">
        <w:rPr>
          <w:rFonts w:ascii="Times New Roman CYR" w:hAnsi="Times New Roman CYR"/>
          <w:sz w:val="28"/>
          <w:szCs w:val="28"/>
        </w:rPr>
        <w:t xml:space="preserve">заключении </w:t>
      </w:r>
      <w:r w:rsidR="00C2728C" w:rsidRPr="002A2C72">
        <w:rPr>
          <w:rFonts w:ascii="Times New Roman CYR" w:hAnsi="Times New Roman CYR"/>
          <w:sz w:val="28"/>
          <w:szCs w:val="28"/>
        </w:rPr>
        <w:t xml:space="preserve">с Министерством обороны Российской Федерации </w:t>
      </w:r>
      <w:r w:rsidR="005755DB" w:rsidRPr="002A2C72">
        <w:rPr>
          <w:rFonts w:ascii="Times New Roman CYR" w:hAnsi="Times New Roman CYR"/>
          <w:sz w:val="28"/>
          <w:szCs w:val="28"/>
        </w:rPr>
        <w:t xml:space="preserve">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Pr="002A2C72">
        <w:rPr>
          <w:sz w:val="28"/>
          <w:szCs w:val="28"/>
        </w:rPr>
        <w:t>призыве на военные сборы, а также при направлении на аль</w:t>
      </w:r>
      <w:r w:rsidR="002F0772" w:rsidRPr="002A2C72">
        <w:rPr>
          <w:sz w:val="28"/>
          <w:szCs w:val="28"/>
        </w:rPr>
        <w:t xml:space="preserve">тернативную гражданскую службу, </w:t>
      </w:r>
      <w:r w:rsidRPr="002A2C72">
        <w:rPr>
          <w:sz w:val="28"/>
          <w:szCs w:val="28"/>
        </w:rPr>
        <w:t>за исключением</w:t>
      </w:r>
      <w:r w:rsidRPr="00E9124A">
        <w:rPr>
          <w:color w:val="FF0000"/>
          <w:sz w:val="28"/>
          <w:szCs w:val="28"/>
        </w:rPr>
        <w:t xml:space="preserve"> </w:t>
      </w:r>
      <w:r w:rsidRPr="002A2C72">
        <w:rPr>
          <w:sz w:val="28"/>
          <w:szCs w:val="28"/>
        </w:rPr>
        <w:t>медицинского освидетельствования в целя</w:t>
      </w:r>
      <w:r w:rsidR="00301943" w:rsidRPr="002A2C72">
        <w:rPr>
          <w:sz w:val="28"/>
          <w:szCs w:val="28"/>
        </w:rPr>
        <w:t xml:space="preserve">х определения годности граждан </w:t>
      </w:r>
      <w:r w:rsidR="006E5FAE" w:rsidRPr="002A2C72">
        <w:rPr>
          <w:sz w:val="28"/>
          <w:szCs w:val="28"/>
        </w:rPr>
        <w:t xml:space="preserve">             </w:t>
      </w:r>
      <w:r w:rsidRPr="002A2C72">
        <w:rPr>
          <w:sz w:val="28"/>
          <w:szCs w:val="28"/>
        </w:rPr>
        <w:t>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5D4B54" w:rsidRPr="002A2C72" w:rsidRDefault="005D4B54" w:rsidP="005D4B54">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осуществляется финансовое обеспечение медицинской помощи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в экстренной форме, оказанной застрахованным лицам в амбулаторных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и стационарных условиях при заболеваниях и состояниях, входящих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в базовую программу обязательного медицинского страхования, медицинскими организациями государственной и частной систем </w:t>
      </w:r>
      <w:r w:rsidRPr="002A2C72">
        <w:rPr>
          <w:rFonts w:ascii="Times New Roman" w:hAnsi="Times New Roman" w:cs="Times New Roman"/>
          <w:sz w:val="28"/>
          <w:szCs w:val="28"/>
        </w:rPr>
        <w:lastRenderedPageBreak/>
        <w:t>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5D4B54" w:rsidRPr="002A2C72" w:rsidRDefault="005D4B54" w:rsidP="005D4B54">
      <w:pPr>
        <w:autoSpaceDE w:val="0"/>
        <w:autoSpaceDN w:val="0"/>
        <w:adjustRightInd w:val="0"/>
        <w:ind w:firstLine="709"/>
        <w:jc w:val="both"/>
        <w:outlineLvl w:val="1"/>
        <w:rPr>
          <w:sz w:val="28"/>
          <w:szCs w:val="28"/>
        </w:rPr>
      </w:pPr>
      <w:r w:rsidRPr="002A2C72">
        <w:rPr>
          <w:sz w:val="28"/>
          <w:szCs w:val="28"/>
        </w:rPr>
        <w:t xml:space="preserve">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w:t>
      </w:r>
      <w:r w:rsidRPr="002A2C72">
        <w:rPr>
          <w:sz w:val="28"/>
          <w:szCs w:val="28"/>
        </w:rPr>
        <w:br/>
        <w:t xml:space="preserve">и финансируется за счет средств обязательного медицинского страхования </w:t>
      </w:r>
      <w:r w:rsidRPr="002A2C72">
        <w:rPr>
          <w:sz w:val="28"/>
          <w:szCs w:val="28"/>
        </w:rPr>
        <w:br/>
        <w:t xml:space="preserve">по видам медицинской помощи и заболеваниям, включенным </w:t>
      </w:r>
      <w:r w:rsidRPr="002A2C72">
        <w:rPr>
          <w:sz w:val="28"/>
          <w:szCs w:val="28"/>
        </w:rPr>
        <w:br/>
        <w:t>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D30DFF" w:rsidRPr="002A2C72" w:rsidRDefault="005D4B54" w:rsidP="005B0DB3">
      <w:pPr>
        <w:autoSpaceDE w:val="0"/>
        <w:autoSpaceDN w:val="0"/>
        <w:adjustRightInd w:val="0"/>
        <w:ind w:firstLine="709"/>
        <w:jc w:val="both"/>
        <w:rPr>
          <w:sz w:val="28"/>
          <w:szCs w:val="28"/>
        </w:rPr>
      </w:pPr>
      <w:r w:rsidRPr="002A2C72">
        <w:rPr>
          <w:sz w:val="28"/>
          <w:szCs w:val="28"/>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r w:rsidR="000A04E5" w:rsidRPr="002A2C72">
        <w:rPr>
          <w:sz w:val="28"/>
          <w:szCs w:val="28"/>
        </w:rPr>
        <w:t>.</w:t>
      </w:r>
    </w:p>
    <w:p w:rsidR="00D30DFF" w:rsidRPr="00771BAB" w:rsidRDefault="005B0DB3" w:rsidP="00D30DFF">
      <w:pPr>
        <w:widowControl w:val="0"/>
        <w:autoSpaceDE w:val="0"/>
        <w:autoSpaceDN w:val="0"/>
        <w:adjustRightInd w:val="0"/>
        <w:ind w:firstLine="709"/>
        <w:jc w:val="both"/>
        <w:rPr>
          <w:sz w:val="28"/>
          <w:szCs w:val="28"/>
        </w:rPr>
      </w:pPr>
      <w:r w:rsidRPr="002A2C72">
        <w:rPr>
          <w:sz w:val="28"/>
          <w:szCs w:val="28"/>
        </w:rPr>
        <w:t>4.2</w:t>
      </w:r>
      <w:r w:rsidR="00D30DFF" w:rsidRPr="002A2C72">
        <w:rPr>
          <w:sz w:val="28"/>
          <w:szCs w:val="28"/>
        </w:rPr>
        <w:t>. Порядок формирования и структура тари</w:t>
      </w:r>
      <w:r w:rsidR="004524AA" w:rsidRPr="002A2C72">
        <w:rPr>
          <w:sz w:val="28"/>
          <w:szCs w:val="28"/>
        </w:rPr>
        <w:t>фа на оплату медицинской</w:t>
      </w:r>
      <w:r w:rsidR="004524AA">
        <w:rPr>
          <w:sz w:val="28"/>
          <w:szCs w:val="28"/>
        </w:rPr>
        <w:t xml:space="preserve"> помощи</w:t>
      </w:r>
      <w:r w:rsidR="00D30DFF" w:rsidRPr="008F200A">
        <w:rPr>
          <w:sz w:val="28"/>
          <w:szCs w:val="28"/>
        </w:rPr>
        <w:t xml:space="preserve"> </w:t>
      </w:r>
      <w:r w:rsidR="004524AA">
        <w:rPr>
          <w:sz w:val="28"/>
          <w:szCs w:val="28"/>
        </w:rPr>
        <w:t>по обязательному медицинскому страхованию</w:t>
      </w:r>
      <w:r w:rsidR="00D30DFF" w:rsidRPr="008F200A">
        <w:rPr>
          <w:sz w:val="28"/>
          <w:szCs w:val="28"/>
        </w:rPr>
        <w:t xml:space="preserve"> устанавливаются </w:t>
      </w:r>
      <w:r w:rsidR="00DC0C17">
        <w:rPr>
          <w:sz w:val="28"/>
          <w:szCs w:val="28"/>
        </w:rPr>
        <w:t xml:space="preserve">                  </w:t>
      </w:r>
      <w:r w:rsidR="00D30DFF" w:rsidRPr="008F200A">
        <w:rPr>
          <w:sz w:val="28"/>
          <w:szCs w:val="28"/>
        </w:rPr>
        <w:t xml:space="preserve">в соответствии с Федеральным </w:t>
      </w:r>
      <w:hyperlink r:id="rId16" w:history="1">
        <w:r w:rsidR="00D30DFF" w:rsidRPr="008F200A">
          <w:rPr>
            <w:sz w:val="28"/>
            <w:szCs w:val="28"/>
          </w:rPr>
          <w:t>законом</w:t>
        </w:r>
      </w:hyperlink>
      <w:r w:rsidR="00D30DFF" w:rsidRPr="008F200A">
        <w:rPr>
          <w:sz w:val="28"/>
          <w:szCs w:val="28"/>
        </w:rPr>
        <w:t xml:space="preserve"> </w:t>
      </w:r>
      <w:r w:rsidR="00D30DFF">
        <w:rPr>
          <w:sz w:val="28"/>
          <w:szCs w:val="28"/>
        </w:rPr>
        <w:t>от 29.11.2010 № 326-ФЗ</w:t>
      </w:r>
      <w:r w:rsidR="004524AA">
        <w:rPr>
          <w:sz w:val="28"/>
          <w:szCs w:val="28"/>
        </w:rPr>
        <w:t xml:space="preserve">                                   </w:t>
      </w:r>
      <w:r w:rsidR="00D30DFF">
        <w:rPr>
          <w:sz w:val="28"/>
          <w:szCs w:val="28"/>
        </w:rPr>
        <w:t xml:space="preserve"> </w:t>
      </w:r>
      <w:r w:rsidR="00D30DFF" w:rsidRPr="008F200A">
        <w:rPr>
          <w:sz w:val="28"/>
          <w:szCs w:val="28"/>
        </w:rPr>
        <w:t>«Об обязательном медицинском страховании в Российской Федерации».</w:t>
      </w:r>
    </w:p>
    <w:p w:rsidR="00D30DFF" w:rsidRPr="007E58FA" w:rsidRDefault="00D30DFF" w:rsidP="00D30DFF">
      <w:pPr>
        <w:autoSpaceDE w:val="0"/>
        <w:autoSpaceDN w:val="0"/>
        <w:adjustRightInd w:val="0"/>
        <w:ind w:firstLine="709"/>
        <w:jc w:val="both"/>
        <w:rPr>
          <w:sz w:val="28"/>
          <w:szCs w:val="28"/>
        </w:rPr>
      </w:pPr>
      <w:r w:rsidRPr="00352E29">
        <w:rPr>
          <w:sz w:val="28"/>
          <w:szCs w:val="28"/>
        </w:rPr>
        <w:t xml:space="preserve">Тарифы на оплату медицинской помощи </w:t>
      </w:r>
      <w:r>
        <w:rPr>
          <w:sz w:val="28"/>
          <w:szCs w:val="28"/>
        </w:rPr>
        <w:t>по</w:t>
      </w:r>
      <w:r w:rsidRPr="00352E29">
        <w:rPr>
          <w:sz w:val="28"/>
          <w:szCs w:val="28"/>
        </w:rPr>
        <w:t xml:space="preserve"> обязательно</w:t>
      </w:r>
      <w:r>
        <w:rPr>
          <w:sz w:val="28"/>
          <w:szCs w:val="28"/>
        </w:rPr>
        <w:t xml:space="preserve">му </w:t>
      </w:r>
      <w:r w:rsidRPr="00352E29">
        <w:rPr>
          <w:sz w:val="28"/>
          <w:szCs w:val="28"/>
        </w:rPr>
        <w:t>медицинско</w:t>
      </w:r>
      <w:r>
        <w:rPr>
          <w:sz w:val="28"/>
          <w:szCs w:val="28"/>
        </w:rPr>
        <w:t>му страхованию</w:t>
      </w:r>
      <w:r w:rsidRPr="00352E29">
        <w:rPr>
          <w:sz w:val="28"/>
          <w:szCs w:val="28"/>
        </w:rPr>
        <w:t xml:space="preserve"> устанавливаются т</w:t>
      </w:r>
      <w:r>
        <w:rPr>
          <w:sz w:val="28"/>
          <w:szCs w:val="28"/>
        </w:rPr>
        <w:t>арифным соглашением между</w:t>
      </w:r>
      <w:r w:rsidRPr="00352E29">
        <w:rPr>
          <w:sz w:val="28"/>
          <w:szCs w:val="28"/>
        </w:rPr>
        <w:t xml:space="preserve"> </w:t>
      </w:r>
      <w:r>
        <w:rPr>
          <w:sz w:val="28"/>
          <w:szCs w:val="28"/>
        </w:rPr>
        <w:t>министерством</w:t>
      </w:r>
      <w:r w:rsidRPr="00352E29">
        <w:rPr>
          <w:sz w:val="28"/>
          <w:szCs w:val="28"/>
        </w:rPr>
        <w:t xml:space="preserve"> здрав</w:t>
      </w:r>
      <w:r>
        <w:rPr>
          <w:sz w:val="28"/>
          <w:szCs w:val="28"/>
        </w:rPr>
        <w:t>оохранения Красноярского края, Территориальным фондом обязательного медицинского страхования Красноярского края</w:t>
      </w:r>
      <w:r w:rsidRPr="00352E29">
        <w:rPr>
          <w:sz w:val="28"/>
          <w:szCs w:val="28"/>
        </w:rPr>
        <w:t xml:space="preserve">, </w:t>
      </w:r>
      <w:r w:rsidR="00E9124A">
        <w:rPr>
          <w:sz w:val="28"/>
          <w:szCs w:val="28"/>
        </w:rPr>
        <w:t>страховыми медицинскими организациями</w:t>
      </w:r>
      <w:r w:rsidRPr="00352E29">
        <w:rPr>
          <w:sz w:val="28"/>
          <w:szCs w:val="28"/>
        </w:rPr>
        <w:t xml:space="preserve">, </w:t>
      </w:r>
      <w:r>
        <w:rPr>
          <w:sz w:val="28"/>
          <w:szCs w:val="28"/>
        </w:rPr>
        <w:t>мед</w:t>
      </w:r>
      <w:r w:rsidR="00E9124A">
        <w:rPr>
          <w:sz w:val="28"/>
          <w:szCs w:val="28"/>
        </w:rPr>
        <w:t>ицинскими</w:t>
      </w:r>
      <w:r>
        <w:rPr>
          <w:sz w:val="28"/>
          <w:szCs w:val="28"/>
        </w:rPr>
        <w:t xml:space="preserve"> </w:t>
      </w:r>
      <w:r w:rsidR="00E9124A">
        <w:rPr>
          <w:sz w:val="28"/>
          <w:szCs w:val="28"/>
        </w:rPr>
        <w:t>профессиональными</w:t>
      </w:r>
      <w:r w:rsidRPr="00352E29">
        <w:rPr>
          <w:sz w:val="28"/>
          <w:szCs w:val="28"/>
        </w:rPr>
        <w:t xml:space="preserve"> </w:t>
      </w:r>
      <w:r w:rsidR="00E9124A">
        <w:rPr>
          <w:sz w:val="28"/>
          <w:szCs w:val="28"/>
        </w:rPr>
        <w:t>некоммерческими</w:t>
      </w:r>
      <w:r w:rsidRPr="00352E29">
        <w:rPr>
          <w:sz w:val="28"/>
          <w:szCs w:val="28"/>
        </w:rPr>
        <w:t xml:space="preserve"> </w:t>
      </w:r>
      <w:r w:rsidR="00E9124A">
        <w:rPr>
          <w:sz w:val="28"/>
          <w:szCs w:val="28"/>
        </w:rPr>
        <w:t>организациями</w:t>
      </w:r>
      <w:r w:rsidRPr="00352E29">
        <w:rPr>
          <w:sz w:val="28"/>
          <w:szCs w:val="28"/>
        </w:rPr>
        <w:t xml:space="preserve">, </w:t>
      </w:r>
      <w:r w:rsidR="00E9124A">
        <w:rPr>
          <w:sz w:val="28"/>
          <w:szCs w:val="28"/>
        </w:rPr>
        <w:t xml:space="preserve">созданными                          </w:t>
      </w:r>
      <w:r w:rsidRPr="00771BAB">
        <w:rPr>
          <w:sz w:val="28"/>
          <w:szCs w:val="28"/>
        </w:rPr>
        <w:t xml:space="preserve"> в соответствии со </w:t>
      </w:r>
      <w:hyperlink r:id="rId17" w:history="1">
        <w:r w:rsidRPr="00771BAB">
          <w:rPr>
            <w:sz w:val="28"/>
            <w:szCs w:val="28"/>
          </w:rPr>
          <w:t>статьей 76</w:t>
        </w:r>
      </w:hyperlink>
      <w:r w:rsidRPr="00771BAB">
        <w:rPr>
          <w:sz w:val="28"/>
          <w:szCs w:val="28"/>
        </w:rPr>
        <w:t xml:space="preserve"> Федерального закона</w:t>
      </w:r>
      <w:r w:rsidR="004524AA">
        <w:rPr>
          <w:sz w:val="28"/>
          <w:szCs w:val="28"/>
        </w:rPr>
        <w:t xml:space="preserve">   </w:t>
      </w:r>
      <w:r w:rsidRPr="00771BAB">
        <w:rPr>
          <w:sz w:val="28"/>
          <w:szCs w:val="28"/>
        </w:rPr>
        <w:t xml:space="preserve"> «Об основах охраны здоровья граждан </w:t>
      </w:r>
      <w:r w:rsidR="00142305">
        <w:rPr>
          <w:sz w:val="28"/>
          <w:szCs w:val="28"/>
        </w:rPr>
        <w:t xml:space="preserve"> </w:t>
      </w:r>
      <w:r w:rsidRPr="00771BAB">
        <w:rPr>
          <w:sz w:val="28"/>
          <w:szCs w:val="28"/>
        </w:rPr>
        <w:t>в Российской Федерации»</w:t>
      </w:r>
      <w:r>
        <w:rPr>
          <w:sz w:val="28"/>
          <w:szCs w:val="28"/>
        </w:rPr>
        <w:t xml:space="preserve">, </w:t>
      </w:r>
      <w:r w:rsidR="00E9124A">
        <w:rPr>
          <w:sz w:val="28"/>
          <w:szCs w:val="28"/>
        </w:rPr>
        <w:t>профессиональным союзом</w:t>
      </w:r>
      <w:r w:rsidRPr="00352E29">
        <w:rPr>
          <w:sz w:val="28"/>
          <w:szCs w:val="28"/>
        </w:rPr>
        <w:t xml:space="preserve"> медицинских работников</w:t>
      </w:r>
      <w:r>
        <w:rPr>
          <w:sz w:val="28"/>
          <w:szCs w:val="28"/>
        </w:rPr>
        <w:t xml:space="preserve">, </w:t>
      </w:r>
      <w:r w:rsidR="00E9124A">
        <w:rPr>
          <w:sz w:val="28"/>
          <w:szCs w:val="28"/>
        </w:rPr>
        <w:t>представители которых включены</w:t>
      </w:r>
      <w:r>
        <w:rPr>
          <w:sz w:val="28"/>
          <w:szCs w:val="28"/>
        </w:rPr>
        <w:t xml:space="preserve"> в состав комиссии по разработке территориальной программы обязательного медицинского страхования,</w:t>
      </w:r>
      <w:r w:rsidRPr="007E58FA">
        <w:rPr>
          <w:i/>
          <w:sz w:val="28"/>
          <w:szCs w:val="28"/>
        </w:rPr>
        <w:t xml:space="preserve"> </w:t>
      </w:r>
      <w:r w:rsidR="00E9124A">
        <w:rPr>
          <w:sz w:val="28"/>
          <w:szCs w:val="28"/>
        </w:rPr>
        <w:t>созданной</w:t>
      </w:r>
      <w:r w:rsidR="00142305">
        <w:rPr>
          <w:sz w:val="28"/>
          <w:szCs w:val="28"/>
        </w:rPr>
        <w:t xml:space="preserve"> </w:t>
      </w:r>
      <w:r w:rsidRPr="007E58FA">
        <w:rPr>
          <w:sz w:val="28"/>
          <w:szCs w:val="28"/>
        </w:rPr>
        <w:t>в соответствии с постановлением Правительства Красноярс</w:t>
      </w:r>
      <w:r>
        <w:rPr>
          <w:sz w:val="28"/>
          <w:szCs w:val="28"/>
        </w:rPr>
        <w:t xml:space="preserve">кого края от 26.12.2011 № 799-п </w:t>
      </w:r>
      <w:r w:rsidRPr="007E58FA">
        <w:rPr>
          <w:sz w:val="28"/>
          <w:szCs w:val="28"/>
        </w:rPr>
        <w:t>«О создании комиссии по разработке территориальной программы обязательного медицинского страхования Красноярского края»</w:t>
      </w:r>
      <w:r>
        <w:rPr>
          <w:sz w:val="28"/>
          <w:szCs w:val="28"/>
        </w:rPr>
        <w:t>.</w:t>
      </w:r>
    </w:p>
    <w:p w:rsidR="00D30DFF" w:rsidRPr="00C16A9A" w:rsidRDefault="005B0DB3" w:rsidP="00D30DFF">
      <w:pPr>
        <w:autoSpaceDE w:val="0"/>
        <w:autoSpaceDN w:val="0"/>
        <w:adjustRightInd w:val="0"/>
        <w:ind w:firstLine="709"/>
        <w:jc w:val="both"/>
        <w:rPr>
          <w:sz w:val="28"/>
          <w:szCs w:val="28"/>
        </w:rPr>
      </w:pPr>
      <w:r>
        <w:rPr>
          <w:sz w:val="28"/>
          <w:szCs w:val="28"/>
        </w:rPr>
        <w:t>4.3</w:t>
      </w:r>
      <w:r w:rsidR="00D30DFF">
        <w:rPr>
          <w:sz w:val="28"/>
          <w:szCs w:val="28"/>
        </w:rPr>
        <w:t>. Т</w:t>
      </w:r>
      <w:r w:rsidR="00D30DFF" w:rsidRPr="00C16A9A">
        <w:rPr>
          <w:sz w:val="28"/>
          <w:szCs w:val="28"/>
        </w:rPr>
        <w:t>арифы на оплату медицинской</w:t>
      </w:r>
      <w:r w:rsidR="00D30DFF">
        <w:rPr>
          <w:sz w:val="28"/>
          <w:szCs w:val="28"/>
        </w:rPr>
        <w:t xml:space="preserve"> </w:t>
      </w:r>
      <w:r w:rsidR="00D30DFF" w:rsidRPr="00C16A9A">
        <w:rPr>
          <w:sz w:val="28"/>
          <w:szCs w:val="28"/>
        </w:rPr>
        <w:t xml:space="preserve">помощи </w:t>
      </w:r>
      <w:r w:rsidR="004524AA">
        <w:rPr>
          <w:sz w:val="28"/>
          <w:szCs w:val="28"/>
        </w:rPr>
        <w:t>по</w:t>
      </w:r>
      <w:r w:rsidR="004524AA" w:rsidRPr="00352E29">
        <w:rPr>
          <w:sz w:val="28"/>
          <w:szCs w:val="28"/>
        </w:rPr>
        <w:t xml:space="preserve"> обязательно</w:t>
      </w:r>
      <w:r w:rsidR="004524AA">
        <w:rPr>
          <w:sz w:val="28"/>
          <w:szCs w:val="28"/>
        </w:rPr>
        <w:t xml:space="preserve">му </w:t>
      </w:r>
      <w:r w:rsidR="004524AA" w:rsidRPr="00352E29">
        <w:rPr>
          <w:sz w:val="28"/>
          <w:szCs w:val="28"/>
        </w:rPr>
        <w:t>медицинско</w:t>
      </w:r>
      <w:r w:rsidR="004524AA">
        <w:rPr>
          <w:sz w:val="28"/>
          <w:szCs w:val="28"/>
        </w:rPr>
        <w:t>му страхованию</w:t>
      </w:r>
      <w:r w:rsidR="004524AA" w:rsidRPr="00C16A9A">
        <w:rPr>
          <w:sz w:val="28"/>
          <w:szCs w:val="28"/>
        </w:rPr>
        <w:t xml:space="preserve"> </w:t>
      </w:r>
      <w:r w:rsidR="00D30DFF" w:rsidRPr="00C16A9A">
        <w:rPr>
          <w:sz w:val="28"/>
          <w:szCs w:val="28"/>
        </w:rPr>
        <w:t xml:space="preserve">формируются в соответствии с принятыми </w:t>
      </w:r>
      <w:r w:rsidR="00AB5D31">
        <w:rPr>
          <w:sz w:val="28"/>
          <w:szCs w:val="28"/>
        </w:rPr>
        <w:t xml:space="preserve">                      </w:t>
      </w:r>
      <w:r w:rsidR="00D30DFF" w:rsidRPr="00C16A9A">
        <w:rPr>
          <w:sz w:val="28"/>
          <w:szCs w:val="28"/>
        </w:rPr>
        <w:t xml:space="preserve">в </w:t>
      </w:r>
      <w:r w:rsidR="00D30DFF">
        <w:rPr>
          <w:sz w:val="28"/>
          <w:szCs w:val="28"/>
        </w:rPr>
        <w:t>т</w:t>
      </w:r>
      <w:r w:rsidR="00D30DFF" w:rsidRPr="00C16A9A">
        <w:rPr>
          <w:sz w:val="28"/>
          <w:szCs w:val="28"/>
        </w:rPr>
        <w:t>ерриториальной</w:t>
      </w:r>
      <w:r w:rsidR="00D30DFF">
        <w:rPr>
          <w:sz w:val="28"/>
          <w:szCs w:val="28"/>
        </w:rPr>
        <w:t xml:space="preserve"> </w:t>
      </w:r>
      <w:r w:rsidR="00D30DFF" w:rsidRPr="00C16A9A">
        <w:rPr>
          <w:sz w:val="28"/>
          <w:szCs w:val="28"/>
        </w:rPr>
        <w:t>программе обязательного медицинского страхования способами оплаты</w:t>
      </w:r>
      <w:r w:rsidR="00D30DFF">
        <w:rPr>
          <w:sz w:val="28"/>
          <w:szCs w:val="28"/>
        </w:rPr>
        <w:t xml:space="preserve"> </w:t>
      </w:r>
      <w:r w:rsidR="00D30DFF" w:rsidRPr="00C16A9A">
        <w:rPr>
          <w:sz w:val="28"/>
          <w:szCs w:val="28"/>
        </w:rPr>
        <w:t>медицинской помощи и в части расходов на заработную плату включают</w:t>
      </w:r>
      <w:r w:rsidR="00D30DFF">
        <w:rPr>
          <w:sz w:val="28"/>
          <w:szCs w:val="28"/>
        </w:rPr>
        <w:t xml:space="preserve"> </w:t>
      </w:r>
      <w:r w:rsidR="00D30DFF" w:rsidRPr="00C16A9A">
        <w:rPr>
          <w:sz w:val="28"/>
          <w:szCs w:val="28"/>
        </w:rPr>
        <w:t>финансовое обеспечение денежных выплат стимулирующего характера,</w:t>
      </w:r>
      <w:r w:rsidR="00D30DFF">
        <w:rPr>
          <w:sz w:val="28"/>
          <w:szCs w:val="28"/>
        </w:rPr>
        <w:t xml:space="preserve"> </w:t>
      </w:r>
      <w:r w:rsidR="00D30DFF" w:rsidRPr="00C16A9A">
        <w:rPr>
          <w:sz w:val="28"/>
          <w:szCs w:val="28"/>
        </w:rPr>
        <w:t>в</w:t>
      </w:r>
      <w:r w:rsidR="004524AA">
        <w:rPr>
          <w:sz w:val="28"/>
          <w:szCs w:val="28"/>
        </w:rPr>
        <w:t xml:space="preserve"> том числе </w:t>
      </w:r>
      <w:r w:rsidR="00D30DFF" w:rsidRPr="00C16A9A">
        <w:rPr>
          <w:sz w:val="28"/>
          <w:szCs w:val="28"/>
        </w:rPr>
        <w:t>денежные выплаты:</w:t>
      </w:r>
    </w:p>
    <w:p w:rsidR="00D30DFF" w:rsidRDefault="00D30DFF" w:rsidP="00945C1E">
      <w:pPr>
        <w:autoSpaceDE w:val="0"/>
        <w:autoSpaceDN w:val="0"/>
        <w:adjustRightInd w:val="0"/>
        <w:ind w:firstLine="709"/>
        <w:jc w:val="both"/>
        <w:rPr>
          <w:sz w:val="28"/>
          <w:szCs w:val="28"/>
        </w:rPr>
      </w:pPr>
      <w:r w:rsidRPr="00C16A9A">
        <w:rPr>
          <w:sz w:val="28"/>
          <w:szCs w:val="28"/>
        </w:rPr>
        <w:lastRenderedPageBreak/>
        <w:t>врачам-терапевтам участковым, врачам-педиатрам участковым,</w:t>
      </w:r>
      <w:r>
        <w:rPr>
          <w:sz w:val="28"/>
          <w:szCs w:val="28"/>
        </w:rPr>
        <w:t xml:space="preserve"> врачам </w:t>
      </w:r>
      <w:r w:rsidRPr="00C16A9A">
        <w:rPr>
          <w:sz w:val="28"/>
          <w:szCs w:val="28"/>
        </w:rPr>
        <w:t>общей практики (семейным врачам), медицинским сестрам</w:t>
      </w:r>
      <w:r>
        <w:rPr>
          <w:sz w:val="28"/>
          <w:szCs w:val="28"/>
        </w:rPr>
        <w:t xml:space="preserve"> </w:t>
      </w:r>
      <w:r w:rsidRPr="00C16A9A">
        <w:rPr>
          <w:sz w:val="28"/>
          <w:szCs w:val="28"/>
        </w:rPr>
        <w:t>участковым врачей-терапевтов участковых, врачей-педиатров участковых</w:t>
      </w:r>
      <w:r>
        <w:rPr>
          <w:sz w:val="28"/>
          <w:szCs w:val="28"/>
        </w:rPr>
        <w:t xml:space="preserve"> </w:t>
      </w:r>
      <w:r w:rsidRPr="00C16A9A">
        <w:rPr>
          <w:sz w:val="28"/>
          <w:szCs w:val="28"/>
        </w:rPr>
        <w:t>и медицинским сестрам врачей общей практики (семейных врачей) за</w:t>
      </w:r>
      <w:r>
        <w:rPr>
          <w:sz w:val="28"/>
          <w:szCs w:val="28"/>
        </w:rPr>
        <w:t xml:space="preserve"> </w:t>
      </w:r>
      <w:r w:rsidRPr="00C16A9A">
        <w:rPr>
          <w:sz w:val="28"/>
          <w:szCs w:val="28"/>
        </w:rPr>
        <w:t>оказанную медицинскую помощь в амбулаторных условиях;</w:t>
      </w:r>
    </w:p>
    <w:p w:rsidR="00D30DFF" w:rsidRPr="00C16A9A" w:rsidRDefault="00D30DFF" w:rsidP="00D30DFF">
      <w:pPr>
        <w:autoSpaceDE w:val="0"/>
        <w:autoSpaceDN w:val="0"/>
        <w:adjustRightInd w:val="0"/>
        <w:ind w:firstLine="709"/>
        <w:jc w:val="both"/>
        <w:rPr>
          <w:sz w:val="28"/>
          <w:szCs w:val="28"/>
        </w:rPr>
      </w:pPr>
      <w:r w:rsidRPr="00C16A9A">
        <w:rPr>
          <w:sz w:val="28"/>
          <w:szCs w:val="28"/>
        </w:rPr>
        <w:t>медицинским работника</w:t>
      </w:r>
      <w:r>
        <w:rPr>
          <w:sz w:val="28"/>
          <w:szCs w:val="28"/>
        </w:rPr>
        <w:t xml:space="preserve">м фельдшерско-акушерских пунктов </w:t>
      </w:r>
      <w:r w:rsidRPr="00C16A9A">
        <w:rPr>
          <w:sz w:val="28"/>
          <w:szCs w:val="28"/>
        </w:rPr>
        <w:t>(заведующим фельдшерско-акушерскими пунктами, фельдшерам,</w:t>
      </w:r>
      <w:r>
        <w:rPr>
          <w:sz w:val="28"/>
          <w:szCs w:val="28"/>
        </w:rPr>
        <w:t xml:space="preserve"> </w:t>
      </w:r>
      <w:r w:rsidRPr="00C16A9A">
        <w:rPr>
          <w:sz w:val="28"/>
          <w:szCs w:val="28"/>
        </w:rPr>
        <w:t>акушерам (акушеркам), медицинским сестрам, в том числе медицинским</w:t>
      </w:r>
      <w:r>
        <w:rPr>
          <w:sz w:val="28"/>
          <w:szCs w:val="28"/>
        </w:rPr>
        <w:t xml:space="preserve"> </w:t>
      </w:r>
      <w:r w:rsidRPr="00C16A9A">
        <w:rPr>
          <w:sz w:val="28"/>
          <w:szCs w:val="28"/>
        </w:rPr>
        <w:t>сестрам патронажным) за оказанную медицинскую помощь в</w:t>
      </w:r>
      <w:r>
        <w:rPr>
          <w:sz w:val="28"/>
          <w:szCs w:val="28"/>
        </w:rPr>
        <w:t xml:space="preserve"> </w:t>
      </w:r>
      <w:r w:rsidRPr="00C16A9A">
        <w:rPr>
          <w:sz w:val="28"/>
          <w:szCs w:val="28"/>
        </w:rPr>
        <w:t>амбулаторных условиях;</w:t>
      </w:r>
    </w:p>
    <w:p w:rsidR="00D30DFF" w:rsidRPr="00C16A9A" w:rsidRDefault="00D30DFF" w:rsidP="00D30DFF">
      <w:pPr>
        <w:autoSpaceDE w:val="0"/>
        <w:autoSpaceDN w:val="0"/>
        <w:adjustRightInd w:val="0"/>
        <w:ind w:firstLine="709"/>
        <w:jc w:val="both"/>
        <w:rPr>
          <w:sz w:val="28"/>
          <w:szCs w:val="28"/>
        </w:rPr>
      </w:pPr>
      <w:r w:rsidRPr="00C16A9A">
        <w:rPr>
          <w:sz w:val="28"/>
          <w:szCs w:val="28"/>
        </w:rPr>
        <w:t>врачам, фельдшерам и медицинским сестрам медицинских</w:t>
      </w:r>
      <w:r>
        <w:rPr>
          <w:sz w:val="28"/>
          <w:szCs w:val="28"/>
        </w:rPr>
        <w:t xml:space="preserve"> </w:t>
      </w:r>
      <w:r w:rsidRPr="00C16A9A">
        <w:rPr>
          <w:sz w:val="28"/>
          <w:szCs w:val="28"/>
        </w:rPr>
        <w:t>организаций и подразделений скорой медицинской помощи за оказанную</w:t>
      </w:r>
      <w:r>
        <w:rPr>
          <w:sz w:val="28"/>
          <w:szCs w:val="28"/>
        </w:rPr>
        <w:t xml:space="preserve"> скорую </w:t>
      </w:r>
      <w:r w:rsidRPr="00C16A9A">
        <w:rPr>
          <w:sz w:val="28"/>
          <w:szCs w:val="28"/>
        </w:rPr>
        <w:t>медицинскую помощь вне медицинской организации;</w:t>
      </w:r>
    </w:p>
    <w:p w:rsidR="00D30DFF" w:rsidRPr="00C16A9A" w:rsidRDefault="00D30DFF" w:rsidP="00D30DFF">
      <w:pPr>
        <w:autoSpaceDE w:val="0"/>
        <w:autoSpaceDN w:val="0"/>
        <w:adjustRightInd w:val="0"/>
        <w:ind w:firstLine="709"/>
        <w:jc w:val="both"/>
        <w:rPr>
          <w:sz w:val="28"/>
          <w:szCs w:val="28"/>
        </w:rPr>
      </w:pPr>
      <w:r w:rsidRPr="00C16A9A">
        <w:rPr>
          <w:sz w:val="28"/>
          <w:szCs w:val="28"/>
        </w:rPr>
        <w:t>врачам-специалистам за оказанную медицинскую помощь</w:t>
      </w:r>
      <w:r>
        <w:rPr>
          <w:sz w:val="28"/>
          <w:szCs w:val="28"/>
        </w:rPr>
        <w:t xml:space="preserve"> </w:t>
      </w:r>
      <w:r w:rsidR="00DC0C17">
        <w:rPr>
          <w:sz w:val="28"/>
          <w:szCs w:val="28"/>
        </w:rPr>
        <w:t xml:space="preserve">                                </w:t>
      </w:r>
      <w:r w:rsidRPr="00C16A9A">
        <w:rPr>
          <w:sz w:val="28"/>
          <w:szCs w:val="28"/>
        </w:rPr>
        <w:t>в амбулаторных условиях.</w:t>
      </w:r>
    </w:p>
    <w:p w:rsidR="00D30DFF" w:rsidRPr="002A2C72" w:rsidRDefault="005B0DB3" w:rsidP="00D30DFF">
      <w:pPr>
        <w:autoSpaceDE w:val="0"/>
        <w:autoSpaceDN w:val="0"/>
        <w:adjustRightInd w:val="0"/>
        <w:ind w:firstLine="709"/>
        <w:jc w:val="both"/>
        <w:rPr>
          <w:sz w:val="28"/>
          <w:szCs w:val="28"/>
        </w:rPr>
      </w:pPr>
      <w:r w:rsidRPr="002A2C72">
        <w:rPr>
          <w:sz w:val="28"/>
          <w:szCs w:val="28"/>
        </w:rPr>
        <w:t>4.4</w:t>
      </w:r>
      <w:r w:rsidR="00D30DFF" w:rsidRPr="002A2C72">
        <w:rPr>
          <w:sz w:val="28"/>
          <w:szCs w:val="28"/>
        </w:rPr>
        <w:t xml:space="preserve">. Тарифы на оплату медицинской помощи рассчитываются </w:t>
      </w:r>
      <w:r w:rsidR="00D30DFF" w:rsidRPr="002A2C72">
        <w:rPr>
          <w:sz w:val="28"/>
          <w:szCs w:val="28"/>
        </w:rPr>
        <w:br/>
        <w:t xml:space="preserve">в соответствии с </w:t>
      </w:r>
      <w:hyperlink r:id="rId18" w:history="1">
        <w:r w:rsidR="00D30DFF" w:rsidRPr="002A2C72">
          <w:rPr>
            <w:sz w:val="28"/>
            <w:szCs w:val="28"/>
          </w:rPr>
          <w:t>методикой</w:t>
        </w:r>
      </w:hyperlink>
      <w:r w:rsidR="00D30DFF" w:rsidRPr="002A2C72">
        <w:rPr>
          <w:sz w:val="28"/>
          <w:szCs w:val="28"/>
        </w:rPr>
        <w:t xml:space="preserve"> расчета тарифов на оплату медицинской помощи</w:t>
      </w:r>
      <w:r w:rsidR="00D30DFF" w:rsidRPr="002A2C72">
        <w:t xml:space="preserve"> </w:t>
      </w:r>
      <w:r w:rsidR="00D30DFF" w:rsidRPr="002A2C72">
        <w:rPr>
          <w:sz w:val="28"/>
          <w:szCs w:val="28"/>
        </w:rPr>
        <w:t>по обязате</w:t>
      </w:r>
      <w:r w:rsidR="00FC499B" w:rsidRPr="002A2C72">
        <w:rPr>
          <w:sz w:val="28"/>
          <w:szCs w:val="28"/>
        </w:rPr>
        <w:t>льному медицинскому страхованию</w:t>
      </w:r>
      <w:r w:rsidR="00D30DFF" w:rsidRPr="002A2C72">
        <w:rPr>
          <w:sz w:val="28"/>
          <w:szCs w:val="28"/>
        </w:rPr>
        <w:t xml:space="preserve"> в соответствии с приказом           Министерства здравоохранения и социального развития Российской Федерации от  28.02.2011 № 158н  «Об утверждении правил обязател</w:t>
      </w:r>
      <w:r w:rsidR="00FC499B" w:rsidRPr="002A2C72">
        <w:rPr>
          <w:sz w:val="28"/>
          <w:szCs w:val="28"/>
        </w:rPr>
        <w:t>ьного медицинского страхования»</w:t>
      </w:r>
      <w:r w:rsidR="00D30DFF" w:rsidRPr="002A2C72">
        <w:rPr>
          <w:sz w:val="28"/>
          <w:szCs w:val="28"/>
        </w:rPr>
        <w:t xml:space="preserve"> и включают в себя статьи затрат, установленные территориальной программой обязательного медицинского страхования.</w:t>
      </w:r>
      <w:r w:rsidR="00D30DFF" w:rsidRPr="002A2C72">
        <w:t xml:space="preserve"> </w:t>
      </w:r>
    </w:p>
    <w:p w:rsidR="00D30DFF" w:rsidRPr="002A2C72" w:rsidRDefault="005B0DB3" w:rsidP="00D30DFF">
      <w:pPr>
        <w:autoSpaceDE w:val="0"/>
        <w:autoSpaceDN w:val="0"/>
        <w:adjustRightInd w:val="0"/>
        <w:ind w:firstLine="709"/>
        <w:jc w:val="both"/>
        <w:rPr>
          <w:sz w:val="28"/>
          <w:szCs w:val="28"/>
        </w:rPr>
      </w:pPr>
      <w:r w:rsidRPr="002A2C72">
        <w:rPr>
          <w:sz w:val="28"/>
          <w:szCs w:val="28"/>
        </w:rPr>
        <w:t>4.5</w:t>
      </w:r>
      <w:r w:rsidR="00D30DFF" w:rsidRPr="002A2C72">
        <w:rPr>
          <w:sz w:val="28"/>
          <w:szCs w:val="28"/>
        </w:rPr>
        <w:t>.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w:t>
      </w:r>
      <w:r w:rsidR="006307AF" w:rsidRPr="002A2C72">
        <w:rPr>
          <w:sz w:val="28"/>
          <w:szCs w:val="28"/>
        </w:rPr>
        <w:t>альных исследований, проводимых</w:t>
      </w:r>
      <w:r w:rsidR="00DC0C17" w:rsidRPr="002A2C72">
        <w:rPr>
          <w:sz w:val="28"/>
          <w:szCs w:val="28"/>
        </w:rPr>
        <w:t xml:space="preserve"> </w:t>
      </w:r>
      <w:r w:rsidR="00D30DFF" w:rsidRPr="002A2C72">
        <w:rPr>
          <w:sz w:val="28"/>
          <w:szCs w:val="28"/>
        </w:rPr>
        <w:t xml:space="preserve">в других учреждениях (при отсутствии </w:t>
      </w:r>
      <w:r w:rsidR="006307AF" w:rsidRPr="002A2C72">
        <w:rPr>
          <w:sz w:val="28"/>
          <w:szCs w:val="28"/>
        </w:rPr>
        <w:t xml:space="preserve">                          </w:t>
      </w:r>
      <w:r w:rsidR="00D30DFF" w:rsidRPr="002A2C72">
        <w:rPr>
          <w:sz w:val="28"/>
          <w:szCs w:val="28"/>
        </w:rPr>
        <w:t xml:space="preserve">в медицинской организации лаборатории и диагностического оборудования), организации питания (при отсутствии организованного питания </w:t>
      </w:r>
      <w:r w:rsidR="006307AF" w:rsidRPr="002A2C72">
        <w:rPr>
          <w:sz w:val="28"/>
          <w:szCs w:val="28"/>
        </w:rPr>
        <w:t xml:space="preserve">                                 </w:t>
      </w:r>
      <w:r w:rsidR="00D30DFF" w:rsidRPr="002A2C72">
        <w:rPr>
          <w:sz w:val="28"/>
          <w:szCs w:val="28"/>
        </w:rPr>
        <w:t>в медицинской организации), расходы</w:t>
      </w:r>
      <w:r w:rsidR="006307AF" w:rsidRPr="002A2C72">
        <w:rPr>
          <w:sz w:val="28"/>
          <w:szCs w:val="28"/>
        </w:rPr>
        <w:t xml:space="preserve"> </w:t>
      </w:r>
      <w:r w:rsidR="00D30DFF" w:rsidRPr="002A2C72">
        <w:rPr>
          <w:sz w:val="28"/>
          <w:szCs w:val="28"/>
        </w:rPr>
        <w:t>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w:t>
      </w:r>
      <w:r w:rsidR="00D30DFF" w:rsidRPr="007C7A86">
        <w:rPr>
          <w:sz w:val="28"/>
          <w:szCs w:val="28"/>
        </w:rPr>
        <w:t xml:space="preserve"> </w:t>
      </w:r>
      <w:r w:rsidR="00D30DFF" w:rsidRPr="002A2C72">
        <w:rPr>
          <w:sz w:val="28"/>
          <w:szCs w:val="28"/>
        </w:rPr>
        <w:t xml:space="preserve">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DC0C17" w:rsidRPr="002A2C72">
        <w:rPr>
          <w:sz w:val="28"/>
          <w:szCs w:val="28"/>
        </w:rPr>
        <w:t xml:space="preserve">на </w:t>
      </w:r>
      <w:r w:rsidR="00D30DFF" w:rsidRPr="002A2C72">
        <w:rPr>
          <w:sz w:val="28"/>
          <w:szCs w:val="28"/>
        </w:rPr>
        <w:t>п</w:t>
      </w:r>
      <w:r w:rsidR="00D30DFF" w:rsidRPr="002A2C72">
        <w:rPr>
          <w:bCs/>
          <w:sz w:val="28"/>
          <w:szCs w:val="28"/>
        </w:rPr>
        <w:t xml:space="preserve">риобретение основных средств </w:t>
      </w:r>
      <w:r w:rsidR="006307AF" w:rsidRPr="002A2C72">
        <w:rPr>
          <w:bCs/>
          <w:sz w:val="28"/>
          <w:szCs w:val="28"/>
        </w:rPr>
        <w:t>(оборудование, производственный</w:t>
      </w:r>
      <w:r w:rsidR="00DC0C17" w:rsidRPr="002A2C72">
        <w:rPr>
          <w:bCs/>
          <w:sz w:val="28"/>
          <w:szCs w:val="28"/>
        </w:rPr>
        <w:t xml:space="preserve"> </w:t>
      </w:r>
      <w:r w:rsidR="00D30DFF" w:rsidRPr="002A2C72">
        <w:rPr>
          <w:bCs/>
          <w:sz w:val="28"/>
          <w:szCs w:val="28"/>
        </w:rPr>
        <w:t xml:space="preserve">и хозяйственный инвентарь) </w:t>
      </w:r>
      <w:r w:rsidR="00D30DFF" w:rsidRPr="002A2C72">
        <w:rPr>
          <w:sz w:val="28"/>
          <w:szCs w:val="28"/>
        </w:rPr>
        <w:t xml:space="preserve">стоимостью до ста тысяч рублей за единицу. </w:t>
      </w:r>
    </w:p>
    <w:p w:rsidR="00DA2227" w:rsidRPr="002A2C72" w:rsidRDefault="005B0DB3" w:rsidP="000D4C94">
      <w:pPr>
        <w:widowControl w:val="0"/>
        <w:autoSpaceDE w:val="0"/>
        <w:autoSpaceDN w:val="0"/>
        <w:adjustRightInd w:val="0"/>
        <w:ind w:firstLine="709"/>
        <w:jc w:val="both"/>
        <w:rPr>
          <w:rFonts w:eastAsia="Calibri"/>
          <w:sz w:val="28"/>
          <w:szCs w:val="28"/>
        </w:rPr>
      </w:pPr>
      <w:r w:rsidRPr="002A2C72">
        <w:rPr>
          <w:sz w:val="28"/>
          <w:szCs w:val="28"/>
        </w:rPr>
        <w:t>4.6</w:t>
      </w:r>
      <w:r w:rsidR="006307AF" w:rsidRPr="002A2C72">
        <w:rPr>
          <w:sz w:val="28"/>
          <w:szCs w:val="28"/>
        </w:rPr>
        <w:t xml:space="preserve">. </w:t>
      </w:r>
      <w:r w:rsidR="00F32EA1" w:rsidRPr="002A2C72">
        <w:rPr>
          <w:rFonts w:eastAsia="Calibri"/>
          <w:sz w:val="28"/>
          <w:szCs w:val="28"/>
        </w:rPr>
        <w:t xml:space="preserve">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 </w:t>
      </w:r>
    </w:p>
    <w:p w:rsidR="00D30DFF" w:rsidRPr="00243A17" w:rsidRDefault="006307AF" w:rsidP="00D30DFF">
      <w:pPr>
        <w:widowControl w:val="0"/>
        <w:autoSpaceDE w:val="0"/>
        <w:autoSpaceDN w:val="0"/>
        <w:adjustRightInd w:val="0"/>
        <w:ind w:firstLine="709"/>
        <w:jc w:val="both"/>
        <w:rPr>
          <w:sz w:val="28"/>
          <w:szCs w:val="28"/>
        </w:rPr>
      </w:pPr>
      <w:r>
        <w:rPr>
          <w:sz w:val="28"/>
          <w:szCs w:val="28"/>
        </w:rPr>
        <w:t>При реализации Т</w:t>
      </w:r>
      <w:r w:rsidR="00D30DFF" w:rsidRPr="00243A17">
        <w:rPr>
          <w:sz w:val="28"/>
          <w:szCs w:val="28"/>
        </w:rPr>
        <w:t>ерриториальной программы применяются следующие способы оплаты медицинской помощи</w:t>
      </w:r>
      <w:r w:rsidR="00EC5DBE" w:rsidRPr="00243A17">
        <w:rPr>
          <w:sz w:val="28"/>
          <w:szCs w:val="28"/>
        </w:rPr>
        <w:t xml:space="preserve">, оказываемой застрахованным лицам </w:t>
      </w:r>
      <w:r w:rsidR="00EC5DBE" w:rsidRPr="00243A17">
        <w:rPr>
          <w:sz w:val="28"/>
          <w:szCs w:val="28"/>
        </w:rPr>
        <w:lastRenderedPageBreak/>
        <w:t>по обязательному медицинскому страхованию</w:t>
      </w:r>
      <w:r w:rsidR="0097576C">
        <w:rPr>
          <w:sz w:val="28"/>
          <w:szCs w:val="28"/>
        </w:rPr>
        <w:t xml:space="preserve"> в Российской Федерации</w:t>
      </w:r>
      <w:r w:rsidR="00D30DFF" w:rsidRPr="00243A17">
        <w:rPr>
          <w:sz w:val="28"/>
          <w:szCs w:val="28"/>
        </w:rPr>
        <w:t>:</w:t>
      </w:r>
    </w:p>
    <w:p w:rsidR="00D30DFF" w:rsidRPr="00243A17"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амбулаторных условиях:</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sidR="00AC16E1">
        <w:rPr>
          <w:sz w:val="28"/>
          <w:szCs w:val="28"/>
        </w:rPr>
        <w:t xml:space="preserve">                </w:t>
      </w:r>
      <w:r w:rsidRPr="00243A17">
        <w:rPr>
          <w:sz w:val="28"/>
          <w:szCs w:val="28"/>
        </w:rPr>
        <w:t xml:space="preserve">в сочетании с оплатой за единицу объема медицинской помощи - </w:t>
      </w:r>
      <w:r w:rsidR="00AC16E1">
        <w:rPr>
          <w:sz w:val="28"/>
          <w:szCs w:val="28"/>
        </w:rPr>
        <w:t xml:space="preserve">                              </w:t>
      </w:r>
      <w:r w:rsidRPr="00243A17">
        <w:rPr>
          <w:sz w:val="28"/>
          <w:szCs w:val="28"/>
        </w:rPr>
        <w:t>за медицинскую услугу, за посещение, за обращение (законченный случай);</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за единицу объема медицинской помощи - за медицинскую услугу, </w:t>
      </w:r>
      <w:r w:rsidR="00AC16E1">
        <w:rPr>
          <w:sz w:val="28"/>
          <w:szCs w:val="28"/>
        </w:rPr>
        <w:t xml:space="preserve">                 </w:t>
      </w:r>
      <w:r w:rsidRPr="00243A17">
        <w:rPr>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AC16E1">
        <w:rPr>
          <w:sz w:val="28"/>
          <w:szCs w:val="28"/>
        </w:rPr>
        <w:t xml:space="preserve"> </w:t>
      </w:r>
      <w:r w:rsidRPr="00243A17">
        <w:rPr>
          <w:sz w:val="28"/>
          <w:szCs w:val="28"/>
        </w:rPr>
        <w:t>не имеющих прикрепившихся лиц);</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по подушевому нормативу финансирования на прикрепившихся лиц </w:t>
      </w:r>
      <w:r w:rsidR="00AC16E1">
        <w:rPr>
          <w:sz w:val="28"/>
          <w:szCs w:val="28"/>
        </w:rPr>
        <w:t xml:space="preserve">                </w:t>
      </w:r>
      <w:r w:rsidRPr="00243A17">
        <w:rPr>
          <w:sz w:val="28"/>
          <w:szCs w:val="28"/>
        </w:rPr>
        <w:t>с учетом показателей результативности деятельности медицинской организации</w:t>
      </w:r>
      <w:r w:rsidR="000D4C94">
        <w:rPr>
          <w:sz w:val="28"/>
          <w:szCs w:val="28"/>
        </w:rPr>
        <w:t xml:space="preserve"> (включая показатели объема медицинской помощи)</w:t>
      </w:r>
      <w:r w:rsidRPr="00243A17">
        <w:rPr>
          <w:sz w:val="28"/>
          <w:szCs w:val="28"/>
        </w:rPr>
        <w:t>, в том числе с включением расходов на медицинскую помощь, оказываемую в иных медицинских организациях (за единицу объема медицинской помощи);</w:t>
      </w:r>
    </w:p>
    <w:p w:rsidR="006307AF"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стационарных условиях,</w:t>
      </w:r>
      <w:r w:rsidR="006307AF">
        <w:rPr>
          <w:sz w:val="28"/>
          <w:szCs w:val="28"/>
        </w:rPr>
        <w:t xml:space="preserve"> в том числе для медицинской реабилитации в специализированных меди</w:t>
      </w:r>
      <w:r w:rsidR="00005511">
        <w:rPr>
          <w:sz w:val="28"/>
          <w:szCs w:val="28"/>
        </w:rPr>
        <w:t>ц</w:t>
      </w:r>
      <w:r w:rsidR="006307AF">
        <w:rPr>
          <w:sz w:val="28"/>
          <w:szCs w:val="28"/>
        </w:rPr>
        <w:t>инских орга</w:t>
      </w:r>
      <w:r w:rsidR="0034155B">
        <w:rPr>
          <w:sz w:val="28"/>
          <w:szCs w:val="28"/>
        </w:rPr>
        <w:t>низациях (структурных подраздел</w:t>
      </w:r>
      <w:r w:rsidR="006307AF">
        <w:rPr>
          <w:sz w:val="28"/>
          <w:szCs w:val="28"/>
        </w:rPr>
        <w:t>ениях):</w:t>
      </w:r>
    </w:p>
    <w:p w:rsidR="00D30DFF" w:rsidRPr="00243A17" w:rsidRDefault="00D30DFF" w:rsidP="00D30DFF">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sidR="0034155B">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8201C6" w:rsidRPr="00B028FD" w:rsidRDefault="00CB3989" w:rsidP="00CB3989">
      <w:pPr>
        <w:pStyle w:val="ConsPlusNormal"/>
        <w:ind w:firstLine="540"/>
        <w:jc w:val="both"/>
        <w:rPr>
          <w:rFonts w:ascii="Times New Roman" w:hAnsi="Times New Roman" w:cs="Times New Roman"/>
          <w:i/>
          <w:color w:val="FF0000"/>
          <w:sz w:val="24"/>
          <w:szCs w:val="24"/>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sidR="00090F09">
        <w:rPr>
          <w:rFonts w:ascii="Times New Roman" w:hAnsi="Times New Roman" w:cs="Times New Roman"/>
          <w:color w:val="FF0000"/>
          <w:sz w:val="28"/>
          <w:szCs w:val="28"/>
        </w:rPr>
        <w:t xml:space="preserve"> </w:t>
      </w:r>
    </w:p>
    <w:p w:rsidR="008201C6" w:rsidRDefault="00D30DFF" w:rsidP="00493471">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медицинской помощи, оказанной в условиях дневного стационара</w:t>
      </w:r>
      <w:r w:rsidR="008201C6">
        <w:rPr>
          <w:sz w:val="28"/>
          <w:szCs w:val="28"/>
        </w:rPr>
        <w:t>:</w:t>
      </w:r>
    </w:p>
    <w:p w:rsidR="00D30DFF" w:rsidRDefault="00D30DFF" w:rsidP="00D30DFF">
      <w:pPr>
        <w:widowControl w:val="0"/>
        <w:autoSpaceDE w:val="0"/>
        <w:autoSpaceDN w:val="0"/>
        <w:adjustRightInd w:val="0"/>
        <w:ind w:firstLine="709"/>
        <w:jc w:val="both"/>
        <w:rPr>
          <w:sz w:val="28"/>
          <w:szCs w:val="28"/>
        </w:rPr>
      </w:pPr>
      <w:r w:rsidRPr="00243A17">
        <w:rPr>
          <w:sz w:val="28"/>
          <w:szCs w:val="28"/>
        </w:rPr>
        <w:t xml:space="preserve">за законченный случай лечения заболевания, включенного </w:t>
      </w:r>
      <w:r w:rsidR="00AB5D31">
        <w:rPr>
          <w:sz w:val="28"/>
          <w:szCs w:val="28"/>
        </w:rPr>
        <w:t xml:space="preserve">                     </w:t>
      </w:r>
      <w:r w:rsidRPr="00243A17">
        <w:rPr>
          <w:sz w:val="28"/>
          <w:szCs w:val="28"/>
        </w:rPr>
        <w:t>в соответствующую группу заболеваний (в том числе клинико-статистические группы заболеваний);</w:t>
      </w:r>
    </w:p>
    <w:p w:rsidR="00CB3989" w:rsidRPr="00090F09" w:rsidRDefault="00CB3989" w:rsidP="00090F09">
      <w:pPr>
        <w:pStyle w:val="ConsPlusNormal"/>
        <w:ind w:firstLine="540"/>
        <w:jc w:val="both"/>
        <w:rPr>
          <w:rFonts w:ascii="Times New Roman" w:hAnsi="Times New Roman" w:cs="Times New Roman"/>
          <w:color w:val="FF0000"/>
          <w:sz w:val="28"/>
          <w:szCs w:val="28"/>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Pr>
          <w:rFonts w:ascii="Times New Roman" w:hAnsi="Times New Roman" w:cs="Times New Roman"/>
          <w:sz w:val="28"/>
          <w:szCs w:val="28"/>
        </w:rPr>
        <w:t xml:space="preserve">                       </w:t>
      </w:r>
      <w:r w:rsidRPr="00D179EE">
        <w:rPr>
          <w:rFonts w:ascii="Times New Roman" w:hAnsi="Times New Roman" w:cs="Times New Roman"/>
          <w:sz w:val="28"/>
          <w:szCs w:val="28"/>
        </w:rPr>
        <w:t xml:space="preserve">от дальнейшего лечения, летальном исходе, а также при проведении диагностических исследований, </w:t>
      </w:r>
      <w:r w:rsidRPr="008A2241">
        <w:rPr>
          <w:rFonts w:ascii="Times New Roman" w:hAnsi="Times New Roman" w:cs="Times New Roman"/>
          <w:sz w:val="28"/>
          <w:szCs w:val="28"/>
        </w:rPr>
        <w:t>оказании услуг диализа;</w:t>
      </w:r>
      <w:r w:rsidR="00090F09" w:rsidRPr="00090F09">
        <w:rPr>
          <w:rFonts w:ascii="Times New Roman" w:hAnsi="Times New Roman" w:cs="Times New Roman"/>
          <w:color w:val="FF0000"/>
          <w:sz w:val="28"/>
          <w:szCs w:val="28"/>
        </w:rPr>
        <w:t xml:space="preserve"> </w:t>
      </w:r>
    </w:p>
    <w:p w:rsidR="00D30DFF" w:rsidRDefault="00D30DFF" w:rsidP="00A65667">
      <w:pPr>
        <w:widowControl w:val="0"/>
        <w:numPr>
          <w:ilvl w:val="0"/>
          <w:numId w:val="19"/>
        </w:numPr>
        <w:autoSpaceDE w:val="0"/>
        <w:autoSpaceDN w:val="0"/>
        <w:adjustRightInd w:val="0"/>
        <w:ind w:left="0" w:firstLine="709"/>
        <w:jc w:val="both"/>
        <w:rPr>
          <w:sz w:val="28"/>
          <w:szCs w:val="28"/>
        </w:rPr>
      </w:pPr>
      <w:r w:rsidRPr="00243A17">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w:t>
      </w:r>
      <w:r w:rsidR="007A58AA">
        <w:rPr>
          <w:sz w:val="28"/>
          <w:szCs w:val="28"/>
        </w:rPr>
        <w:t>шевому нормативу финансирования</w:t>
      </w:r>
      <w:r w:rsidR="00AB5D31">
        <w:rPr>
          <w:sz w:val="28"/>
          <w:szCs w:val="28"/>
        </w:rPr>
        <w:t xml:space="preserve"> </w:t>
      </w:r>
      <w:r w:rsidRPr="00243A17">
        <w:rPr>
          <w:sz w:val="28"/>
          <w:szCs w:val="28"/>
        </w:rPr>
        <w:t>в сочетании с оплатой за вызов скорой медицинской помощи.</w:t>
      </w:r>
    </w:p>
    <w:p w:rsidR="00A65667" w:rsidRPr="00A070A4" w:rsidRDefault="00A65667" w:rsidP="00A070A4">
      <w:pPr>
        <w:pStyle w:val="ConsPlusNormal"/>
        <w:ind w:firstLine="709"/>
        <w:jc w:val="both"/>
        <w:rPr>
          <w:rFonts w:ascii="Times New Roman" w:hAnsi="Times New Roman" w:cs="Times New Roman"/>
          <w:sz w:val="28"/>
          <w:szCs w:val="28"/>
        </w:rPr>
      </w:pPr>
      <w:r w:rsidRPr="00560893">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Pr>
          <w:rFonts w:ascii="Times New Roman" w:hAnsi="Times New Roman" w:cs="Times New Roman"/>
          <w:sz w:val="28"/>
          <w:szCs w:val="28"/>
        </w:rPr>
        <w:t xml:space="preserve">         </w:t>
      </w:r>
      <w:r w:rsidRPr="00560893">
        <w:rPr>
          <w:rFonts w:ascii="Times New Roman" w:hAnsi="Times New Roman" w:cs="Times New Roman"/>
          <w:sz w:val="28"/>
          <w:szCs w:val="28"/>
        </w:rPr>
        <w:lastRenderedPageBreak/>
        <w:t>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Pr>
          <w:rFonts w:ascii="Times New Roman" w:hAnsi="Times New Roman" w:cs="Times New Roman"/>
          <w:sz w:val="28"/>
          <w:szCs w:val="28"/>
        </w:rPr>
        <w:t>.</w:t>
      </w:r>
    </w:p>
    <w:p w:rsidR="00D30DFF" w:rsidRPr="002A2C72" w:rsidRDefault="005B0DB3" w:rsidP="00D30DFF">
      <w:pPr>
        <w:ind w:firstLine="709"/>
        <w:jc w:val="both"/>
        <w:rPr>
          <w:sz w:val="28"/>
          <w:szCs w:val="28"/>
        </w:rPr>
      </w:pPr>
      <w:r w:rsidRPr="002A2C72">
        <w:rPr>
          <w:sz w:val="28"/>
          <w:szCs w:val="28"/>
        </w:rPr>
        <w:t>4.7</w:t>
      </w:r>
      <w:r w:rsidR="00D30DFF" w:rsidRPr="002A2C72">
        <w:rPr>
          <w:sz w:val="28"/>
          <w:szCs w:val="28"/>
        </w:rPr>
        <w:t>. Финансовое обеспечение базовой программы обязательного медицинского страхования осуществляется в соответстви</w:t>
      </w:r>
      <w:r w:rsidR="00B17881" w:rsidRPr="002A2C72">
        <w:rPr>
          <w:sz w:val="28"/>
          <w:szCs w:val="28"/>
        </w:rPr>
        <w:t>и</w:t>
      </w:r>
      <w:r w:rsidR="00D30DFF" w:rsidRPr="002A2C72">
        <w:rPr>
          <w:sz w:val="28"/>
          <w:szCs w:val="28"/>
        </w:rPr>
        <w:t xml:space="preserve"> с разделом 5                      Территориальной программы.</w:t>
      </w:r>
    </w:p>
    <w:p w:rsidR="00D30DFF" w:rsidRPr="00243A17" w:rsidRDefault="005B0DB3" w:rsidP="00D30DFF">
      <w:pPr>
        <w:widowControl w:val="0"/>
        <w:autoSpaceDE w:val="0"/>
        <w:autoSpaceDN w:val="0"/>
        <w:adjustRightInd w:val="0"/>
        <w:ind w:firstLine="709"/>
        <w:jc w:val="both"/>
        <w:rPr>
          <w:sz w:val="28"/>
          <w:szCs w:val="28"/>
        </w:rPr>
      </w:pPr>
      <w:r>
        <w:rPr>
          <w:sz w:val="28"/>
          <w:szCs w:val="28"/>
        </w:rPr>
        <w:t>4.8</w:t>
      </w:r>
      <w:r w:rsidR="00D30DFF" w:rsidRPr="00243A17">
        <w:rPr>
          <w:sz w:val="28"/>
          <w:szCs w:val="28"/>
        </w:rPr>
        <w:t>. Базовая программа обязательного медицинского страхования включает нормативы объемов предоставлени</w:t>
      </w:r>
      <w:r w:rsidR="007A58AA">
        <w:rPr>
          <w:sz w:val="28"/>
          <w:szCs w:val="28"/>
        </w:rPr>
        <w:t xml:space="preserve">я медицинской помощи                         в расчете </w:t>
      </w:r>
      <w:r w:rsidR="00D30DFF" w:rsidRPr="00243A17">
        <w:rPr>
          <w:sz w:val="28"/>
          <w:szCs w:val="28"/>
        </w:rPr>
        <w:t xml:space="preserve">на 1 застрахованное лицо (в соответствии c разделом </w:t>
      </w:r>
      <w:r w:rsidR="007A58AA">
        <w:rPr>
          <w:sz w:val="28"/>
          <w:szCs w:val="28"/>
        </w:rPr>
        <w:t xml:space="preserve">                                 </w:t>
      </w:r>
      <w:r w:rsidR="00D30DFF" w:rsidRPr="00243A17">
        <w:rPr>
          <w:sz w:val="28"/>
          <w:szCs w:val="28"/>
        </w:rPr>
        <w:t>6 Территориальной программы), нормативы финансовых затрат на единицу объема предоставления медицинской помощи</w:t>
      </w:r>
      <w:r w:rsidR="00EC5DBE" w:rsidRPr="00243A17">
        <w:rPr>
          <w:sz w:val="28"/>
          <w:szCs w:val="28"/>
        </w:rPr>
        <w:t xml:space="preserve"> (в том числе по перечню видов высокотехнологичной медицинской помощи)</w:t>
      </w:r>
      <w:r w:rsidR="00D30DFF" w:rsidRPr="00243A17">
        <w:rPr>
          <w:sz w:val="28"/>
          <w:szCs w:val="28"/>
        </w:rPr>
        <w:t xml:space="preserve"> и нормативы финансового обеспечения базовой программы обязательного медицинского страхования</w:t>
      </w:r>
      <w:r w:rsidR="007A58AA">
        <w:rPr>
          <w:sz w:val="28"/>
          <w:szCs w:val="28"/>
        </w:rPr>
        <w:t xml:space="preserve">              </w:t>
      </w:r>
      <w:r w:rsidR="00EC5DBE" w:rsidRPr="00243A17">
        <w:rPr>
          <w:sz w:val="28"/>
          <w:szCs w:val="28"/>
        </w:rPr>
        <w:t xml:space="preserve"> в расчете на 1 застрахованное лицо</w:t>
      </w:r>
      <w:r w:rsidR="00D30DFF" w:rsidRPr="00243A17">
        <w:rPr>
          <w:sz w:val="28"/>
          <w:szCs w:val="28"/>
        </w:rPr>
        <w:t xml:space="preserve"> (в соответствии c разделом </w:t>
      </w:r>
      <w:r w:rsidR="007A58AA">
        <w:rPr>
          <w:sz w:val="28"/>
          <w:szCs w:val="28"/>
        </w:rPr>
        <w:t xml:space="preserve">                                  </w:t>
      </w:r>
      <w:r w:rsidR="00D30DFF" w:rsidRPr="00243A17">
        <w:rPr>
          <w:sz w:val="28"/>
          <w:szCs w:val="28"/>
        </w:rPr>
        <w:t>7 Территориальной программы), требования</w:t>
      </w:r>
      <w:r w:rsidR="007A58AA">
        <w:rPr>
          <w:sz w:val="28"/>
          <w:szCs w:val="28"/>
        </w:rPr>
        <w:t xml:space="preserve"> к Территориальной программе     и </w:t>
      </w:r>
      <w:r w:rsidR="00D30DFF" w:rsidRPr="00243A17">
        <w:rPr>
          <w:sz w:val="28"/>
          <w:szCs w:val="28"/>
        </w:rPr>
        <w:t>условиям оказания медиц</w:t>
      </w:r>
      <w:r w:rsidR="007A58AA">
        <w:rPr>
          <w:sz w:val="28"/>
          <w:szCs w:val="28"/>
        </w:rPr>
        <w:t xml:space="preserve">инской помощи </w:t>
      </w:r>
      <w:r w:rsidR="00D30DFF" w:rsidRPr="00243A17">
        <w:rPr>
          <w:sz w:val="28"/>
          <w:szCs w:val="28"/>
        </w:rPr>
        <w:t xml:space="preserve">(в соответствии c разделом </w:t>
      </w:r>
      <w:r w:rsidR="007A58AA">
        <w:rPr>
          <w:sz w:val="28"/>
          <w:szCs w:val="28"/>
        </w:rPr>
        <w:t xml:space="preserve">                  </w:t>
      </w:r>
      <w:r w:rsidR="00D30DFF" w:rsidRPr="00243A17">
        <w:rPr>
          <w:sz w:val="28"/>
          <w:szCs w:val="28"/>
        </w:rPr>
        <w:t xml:space="preserve">8 Территориальной программы), целевые значения критериев доступности </w:t>
      </w:r>
      <w:r w:rsidR="007A58AA">
        <w:rPr>
          <w:sz w:val="28"/>
          <w:szCs w:val="28"/>
        </w:rPr>
        <w:t xml:space="preserve">                 </w:t>
      </w:r>
      <w:r w:rsidR="00D30DFF" w:rsidRPr="00243A17">
        <w:rPr>
          <w:sz w:val="28"/>
          <w:szCs w:val="28"/>
        </w:rPr>
        <w:t>и качества мед</w:t>
      </w:r>
      <w:r w:rsidR="007A58AA">
        <w:rPr>
          <w:sz w:val="28"/>
          <w:szCs w:val="28"/>
        </w:rPr>
        <w:t xml:space="preserve">ицинской помощи (в соответствии </w:t>
      </w:r>
      <w:r w:rsidR="00D30DFF" w:rsidRPr="00243A17">
        <w:rPr>
          <w:sz w:val="28"/>
          <w:szCs w:val="28"/>
        </w:rPr>
        <w:t xml:space="preserve">c приложением № 9 </w:t>
      </w:r>
      <w:r w:rsidR="007A58AA">
        <w:rPr>
          <w:sz w:val="28"/>
          <w:szCs w:val="28"/>
        </w:rPr>
        <w:t xml:space="preserve">                     </w:t>
      </w:r>
      <w:r w:rsidR="00D30DFF" w:rsidRPr="007C7A86">
        <w:rPr>
          <w:sz w:val="28"/>
          <w:szCs w:val="28"/>
        </w:rPr>
        <w:t>к Территориальной программе), 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w:t>
      </w:r>
      <w:r w:rsidR="00243A17" w:rsidRPr="007C7A86">
        <w:rPr>
          <w:sz w:val="28"/>
          <w:szCs w:val="28"/>
        </w:rPr>
        <w:t>и</w:t>
      </w:r>
      <w:r w:rsidR="00D30DFF" w:rsidRPr="007C7A86">
        <w:rPr>
          <w:sz w:val="28"/>
          <w:szCs w:val="28"/>
        </w:rPr>
        <w:t xml:space="preserve">  (в соответствии с приложением № 10</w:t>
      </w:r>
      <w:r w:rsidR="006A0571" w:rsidRPr="007C7A86">
        <w:rPr>
          <w:sz w:val="28"/>
          <w:szCs w:val="28"/>
        </w:rPr>
        <w:t xml:space="preserve">              </w:t>
      </w:r>
      <w:r w:rsidR="007A58AA" w:rsidRPr="007C7A86">
        <w:rPr>
          <w:sz w:val="28"/>
          <w:szCs w:val="28"/>
        </w:rPr>
        <w:t xml:space="preserve">                         </w:t>
      </w:r>
      <w:r w:rsidR="00D30DFF" w:rsidRPr="007C7A86">
        <w:rPr>
          <w:sz w:val="28"/>
          <w:szCs w:val="28"/>
        </w:rPr>
        <w:t xml:space="preserve"> к Территориальной программе).</w:t>
      </w:r>
    </w:p>
    <w:p w:rsidR="00D6177C" w:rsidRPr="00D6177C" w:rsidRDefault="00D6177C" w:rsidP="00D6177C">
      <w:pPr>
        <w:ind w:firstLine="700"/>
        <w:jc w:val="both"/>
        <w:rPr>
          <w:sz w:val="28"/>
          <w:szCs w:val="28"/>
        </w:rPr>
      </w:pPr>
      <w:r w:rsidRPr="00D6177C">
        <w:rPr>
          <w:sz w:val="28"/>
          <w:szCs w:val="28"/>
        </w:rPr>
        <w:t xml:space="preserve">В территориальной программе обязательного медицинского страхования в расчете на 1 застрахованное лицо </w:t>
      </w:r>
      <w:r>
        <w:rPr>
          <w:sz w:val="28"/>
          <w:szCs w:val="28"/>
        </w:rPr>
        <w:t>установлены</w:t>
      </w:r>
      <w:r w:rsidRPr="00D6177C">
        <w:rPr>
          <w:sz w:val="28"/>
          <w:szCs w:val="28"/>
        </w:rPr>
        <w:br/>
        <w:t>нормативы объема предоставления медицинской помо</w:t>
      </w:r>
      <w:r w:rsidR="00EC601E">
        <w:rPr>
          <w:sz w:val="28"/>
          <w:szCs w:val="28"/>
        </w:rPr>
        <w:t xml:space="preserve">щи, нормативы финансовых затрат </w:t>
      </w:r>
      <w:r w:rsidRPr="00D6177C">
        <w:rPr>
          <w:sz w:val="28"/>
          <w:szCs w:val="28"/>
        </w:rPr>
        <w:t>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00EC601E" w:rsidRPr="00EC601E">
        <w:rPr>
          <w:sz w:val="28"/>
          <w:szCs w:val="28"/>
        </w:rPr>
        <w:t xml:space="preserve"> </w:t>
      </w:r>
      <w:r w:rsidR="00EC601E" w:rsidRPr="00D6177C">
        <w:rPr>
          <w:sz w:val="28"/>
          <w:szCs w:val="28"/>
        </w:rPr>
        <w:t xml:space="preserve">с учетом структуры заболеваемости в </w:t>
      </w:r>
      <w:r w:rsidR="00EC601E">
        <w:rPr>
          <w:sz w:val="28"/>
          <w:szCs w:val="28"/>
        </w:rPr>
        <w:t>Красноярском крае</w:t>
      </w:r>
      <w:r w:rsidRPr="00D6177C">
        <w:rPr>
          <w:sz w:val="28"/>
          <w:szCs w:val="28"/>
        </w:rPr>
        <w:t>.</w:t>
      </w:r>
    </w:p>
    <w:p w:rsidR="00BF0FD4" w:rsidRDefault="00BF0FD4" w:rsidP="00275557">
      <w:pPr>
        <w:jc w:val="both"/>
        <w:rPr>
          <w:sz w:val="28"/>
          <w:szCs w:val="28"/>
        </w:rPr>
      </w:pPr>
    </w:p>
    <w:p w:rsidR="00D30DFF" w:rsidRDefault="00D30DFF" w:rsidP="00D30DFF">
      <w:pPr>
        <w:numPr>
          <w:ilvl w:val="0"/>
          <w:numId w:val="1"/>
        </w:numPr>
        <w:ind w:left="0" w:firstLine="709"/>
        <w:jc w:val="center"/>
        <w:rPr>
          <w:sz w:val="28"/>
          <w:szCs w:val="28"/>
        </w:rPr>
      </w:pPr>
      <w:r>
        <w:rPr>
          <w:sz w:val="28"/>
          <w:szCs w:val="28"/>
        </w:rPr>
        <w:t>Финансовое обеспечение Т</w:t>
      </w:r>
      <w:r w:rsidRPr="002631B7">
        <w:rPr>
          <w:sz w:val="28"/>
          <w:szCs w:val="28"/>
        </w:rPr>
        <w:t>ерриториальной</w:t>
      </w:r>
      <w:r>
        <w:rPr>
          <w:sz w:val="28"/>
          <w:szCs w:val="28"/>
        </w:rPr>
        <w:t xml:space="preserve"> программы</w:t>
      </w:r>
    </w:p>
    <w:p w:rsidR="00D30DFF" w:rsidRDefault="00D30DFF" w:rsidP="00D30DFF">
      <w:pPr>
        <w:ind w:firstLine="709"/>
        <w:jc w:val="both"/>
        <w:rPr>
          <w:sz w:val="28"/>
          <w:szCs w:val="28"/>
        </w:rPr>
      </w:pPr>
    </w:p>
    <w:p w:rsidR="00D30DFF" w:rsidRDefault="00D30DFF" w:rsidP="00D30DFF">
      <w:pPr>
        <w:widowControl w:val="0"/>
        <w:autoSpaceDE w:val="0"/>
        <w:autoSpaceDN w:val="0"/>
        <w:adjustRightInd w:val="0"/>
        <w:ind w:firstLine="709"/>
        <w:jc w:val="both"/>
        <w:rPr>
          <w:sz w:val="28"/>
          <w:szCs w:val="28"/>
        </w:rPr>
      </w:pPr>
      <w:r w:rsidRPr="00292161">
        <w:rPr>
          <w:sz w:val="28"/>
          <w:szCs w:val="28"/>
        </w:rPr>
        <w:t xml:space="preserve">Источниками финансового обеспечения </w:t>
      </w:r>
      <w:r>
        <w:rPr>
          <w:sz w:val="28"/>
          <w:szCs w:val="28"/>
        </w:rPr>
        <w:t>Т</w:t>
      </w:r>
      <w:r w:rsidRPr="002631B7">
        <w:rPr>
          <w:sz w:val="28"/>
          <w:szCs w:val="28"/>
        </w:rPr>
        <w:t>ерриториальной</w:t>
      </w:r>
      <w:r>
        <w:rPr>
          <w:sz w:val="28"/>
          <w:szCs w:val="28"/>
        </w:rPr>
        <w:t xml:space="preserve"> программы</w:t>
      </w:r>
      <w:r w:rsidRPr="00292161">
        <w:rPr>
          <w:sz w:val="28"/>
          <w:szCs w:val="28"/>
        </w:rPr>
        <w:t xml:space="preserve"> являются средства </w:t>
      </w:r>
      <w:r>
        <w:rPr>
          <w:sz w:val="28"/>
          <w:szCs w:val="28"/>
        </w:rPr>
        <w:t xml:space="preserve">краевого бюджета и </w:t>
      </w:r>
      <w:r w:rsidRPr="00292161">
        <w:rPr>
          <w:sz w:val="28"/>
          <w:szCs w:val="28"/>
        </w:rPr>
        <w:t xml:space="preserve">средства </w:t>
      </w:r>
      <w:r>
        <w:rPr>
          <w:sz w:val="28"/>
          <w:szCs w:val="28"/>
        </w:rPr>
        <w:t xml:space="preserve">бюджета Территориального фонда </w:t>
      </w:r>
      <w:r w:rsidRPr="00292161">
        <w:rPr>
          <w:sz w:val="28"/>
          <w:szCs w:val="28"/>
        </w:rPr>
        <w:t>обязательного медицинского страхования</w:t>
      </w:r>
      <w:r>
        <w:rPr>
          <w:sz w:val="28"/>
          <w:szCs w:val="28"/>
        </w:rPr>
        <w:t xml:space="preserve"> Красноярского края (далее – ТФОМС).</w:t>
      </w:r>
    </w:p>
    <w:p w:rsidR="00AD0799" w:rsidRDefault="00AD0799" w:rsidP="00AD0799">
      <w:pPr>
        <w:tabs>
          <w:tab w:val="left" w:pos="6630"/>
        </w:tabs>
        <w:ind w:firstLine="709"/>
        <w:jc w:val="both"/>
        <w:rPr>
          <w:sz w:val="28"/>
          <w:szCs w:val="28"/>
        </w:rPr>
      </w:pPr>
      <w:r>
        <w:rPr>
          <w:sz w:val="28"/>
          <w:szCs w:val="28"/>
        </w:rPr>
        <w:t xml:space="preserve">5.1. За счет средств обязательного медицинского страхования в рамках базовой программы обязательного медицинского страхования: </w:t>
      </w:r>
    </w:p>
    <w:p w:rsidR="00AB49BD" w:rsidRPr="002A2C72" w:rsidRDefault="00AD0799" w:rsidP="00AB49BD">
      <w:pPr>
        <w:autoSpaceDE w:val="0"/>
        <w:autoSpaceDN w:val="0"/>
        <w:adjustRightInd w:val="0"/>
        <w:ind w:firstLine="709"/>
        <w:jc w:val="both"/>
        <w:rPr>
          <w:sz w:val="28"/>
          <w:szCs w:val="28"/>
        </w:rPr>
      </w:pPr>
      <w:r w:rsidRPr="00E9204C">
        <w:rPr>
          <w:sz w:val="28"/>
          <w:szCs w:val="28"/>
        </w:rPr>
        <w:t>застрахованным лицам оказываются первичная медико-</w:t>
      </w:r>
      <w:r>
        <w:rPr>
          <w:sz w:val="28"/>
          <w:szCs w:val="28"/>
        </w:rPr>
        <w:t xml:space="preserve">санитарная </w:t>
      </w:r>
      <w:r w:rsidRPr="00E9204C">
        <w:rPr>
          <w:sz w:val="28"/>
          <w:szCs w:val="28"/>
        </w:rPr>
        <w:t>помощь, включая профилактическую помощь, скорая медицинская</w:t>
      </w:r>
      <w:r>
        <w:rPr>
          <w:sz w:val="28"/>
          <w:szCs w:val="28"/>
        </w:rPr>
        <w:t xml:space="preserve"> </w:t>
      </w:r>
      <w:r w:rsidRPr="00E9204C">
        <w:rPr>
          <w:sz w:val="28"/>
          <w:szCs w:val="28"/>
        </w:rPr>
        <w:t>помощь</w:t>
      </w:r>
      <w:r w:rsidR="002E7327">
        <w:rPr>
          <w:sz w:val="28"/>
          <w:szCs w:val="28"/>
        </w:rPr>
        <w:t xml:space="preserve">              </w:t>
      </w:r>
      <w:r>
        <w:rPr>
          <w:sz w:val="28"/>
          <w:szCs w:val="28"/>
        </w:rPr>
        <w:t xml:space="preserve"> (за исключением санитарно-авиационной эвакуации)</w:t>
      </w:r>
      <w:r w:rsidRPr="00E9204C">
        <w:rPr>
          <w:sz w:val="28"/>
          <w:szCs w:val="28"/>
        </w:rPr>
        <w:t>,</w:t>
      </w:r>
      <w:r>
        <w:rPr>
          <w:sz w:val="28"/>
          <w:szCs w:val="28"/>
        </w:rPr>
        <w:t xml:space="preserve"> </w:t>
      </w:r>
      <w:r w:rsidRPr="00E9204C">
        <w:rPr>
          <w:sz w:val="28"/>
          <w:szCs w:val="28"/>
        </w:rPr>
        <w:t>специа</w:t>
      </w:r>
      <w:r>
        <w:rPr>
          <w:sz w:val="28"/>
          <w:szCs w:val="28"/>
        </w:rPr>
        <w:t xml:space="preserve">лизированная </w:t>
      </w:r>
      <w:r>
        <w:rPr>
          <w:sz w:val="28"/>
          <w:szCs w:val="28"/>
        </w:rPr>
        <w:lastRenderedPageBreak/>
        <w:t xml:space="preserve">медицинская помощь, в том числе </w:t>
      </w:r>
      <w:r w:rsidRPr="00E9204C">
        <w:rPr>
          <w:sz w:val="28"/>
          <w:szCs w:val="28"/>
        </w:rPr>
        <w:t>высокотехнологичн</w:t>
      </w:r>
      <w:r>
        <w:rPr>
          <w:sz w:val="28"/>
          <w:szCs w:val="28"/>
        </w:rPr>
        <w:t xml:space="preserve">ая медицинская помощь, включенная в </w:t>
      </w:r>
      <w:r w:rsidR="00F111AF">
        <w:rPr>
          <w:sz w:val="28"/>
          <w:szCs w:val="28"/>
        </w:rPr>
        <w:t>раздел I перечня</w:t>
      </w:r>
      <w:r>
        <w:rPr>
          <w:sz w:val="28"/>
          <w:szCs w:val="28"/>
        </w:rPr>
        <w:t xml:space="preserve"> видов</w:t>
      </w:r>
      <w:r w:rsidRPr="00FA2498">
        <w:rPr>
          <w:sz w:val="28"/>
          <w:szCs w:val="28"/>
        </w:rPr>
        <w:t xml:space="preserve"> </w:t>
      </w:r>
      <w:r w:rsidRPr="00771BAB">
        <w:rPr>
          <w:sz w:val="28"/>
          <w:szCs w:val="28"/>
        </w:rPr>
        <w:t>высокоте</w:t>
      </w:r>
      <w:r w:rsidR="002A10A5">
        <w:rPr>
          <w:sz w:val="28"/>
          <w:szCs w:val="28"/>
        </w:rPr>
        <w:t>хнологичной медицинской помощи</w:t>
      </w:r>
      <w:r>
        <w:rPr>
          <w:sz w:val="28"/>
          <w:szCs w:val="28"/>
        </w:rPr>
        <w:t>,</w:t>
      </w:r>
      <w:r w:rsidRPr="00E9204C">
        <w:rPr>
          <w:sz w:val="28"/>
          <w:szCs w:val="28"/>
        </w:rPr>
        <w:t xml:space="preserve"> при</w:t>
      </w:r>
      <w:r>
        <w:rPr>
          <w:sz w:val="28"/>
          <w:szCs w:val="28"/>
        </w:rPr>
        <w:t xml:space="preserve"> заболеваниях </w:t>
      </w:r>
      <w:r w:rsidRPr="00E9204C">
        <w:rPr>
          <w:sz w:val="28"/>
          <w:szCs w:val="28"/>
        </w:rPr>
        <w:t xml:space="preserve">и состояниях, указанных в разделе </w:t>
      </w:r>
      <w:r w:rsidR="002A10A5">
        <w:rPr>
          <w:sz w:val="28"/>
          <w:szCs w:val="28"/>
        </w:rPr>
        <w:t xml:space="preserve"> </w:t>
      </w:r>
      <w:r>
        <w:rPr>
          <w:sz w:val="28"/>
          <w:szCs w:val="28"/>
        </w:rPr>
        <w:t>3</w:t>
      </w:r>
      <w:r w:rsidRPr="00E9204C">
        <w:rPr>
          <w:sz w:val="28"/>
          <w:szCs w:val="28"/>
        </w:rPr>
        <w:t xml:space="preserve"> </w:t>
      </w:r>
      <w:r>
        <w:rPr>
          <w:sz w:val="28"/>
          <w:szCs w:val="28"/>
        </w:rPr>
        <w:t xml:space="preserve">Территориальной программы, </w:t>
      </w:r>
      <w:r w:rsidRPr="00E9204C">
        <w:rPr>
          <w:sz w:val="28"/>
          <w:szCs w:val="28"/>
        </w:rPr>
        <w:t>за</w:t>
      </w:r>
      <w:r>
        <w:rPr>
          <w:sz w:val="28"/>
          <w:szCs w:val="28"/>
        </w:rPr>
        <w:t xml:space="preserve"> </w:t>
      </w:r>
      <w:r w:rsidRPr="00E9204C">
        <w:rPr>
          <w:sz w:val="28"/>
          <w:szCs w:val="28"/>
        </w:rPr>
        <w:t xml:space="preserve">исключением заболеваний, передаваемых половым путем, </w:t>
      </w:r>
      <w:r w:rsidR="0060714B">
        <w:rPr>
          <w:sz w:val="28"/>
          <w:szCs w:val="28"/>
        </w:rPr>
        <w:t>вызванных вирусом иммунодефицита человека, синдрома приобретенного иммунодефицита</w:t>
      </w:r>
      <w:r w:rsidRPr="00675FFF">
        <w:rPr>
          <w:sz w:val="28"/>
          <w:szCs w:val="28"/>
        </w:rPr>
        <w:t xml:space="preserve">, </w:t>
      </w:r>
      <w:r w:rsidR="0060714B" w:rsidRPr="00E9204C">
        <w:rPr>
          <w:sz w:val="28"/>
          <w:szCs w:val="28"/>
        </w:rPr>
        <w:t>туберкулеза,</w:t>
      </w:r>
      <w:r w:rsidR="0060714B">
        <w:rPr>
          <w:sz w:val="28"/>
          <w:szCs w:val="28"/>
        </w:rPr>
        <w:t xml:space="preserve"> </w:t>
      </w:r>
      <w:r w:rsidRPr="00675FFF">
        <w:rPr>
          <w:sz w:val="28"/>
          <w:szCs w:val="28"/>
        </w:rPr>
        <w:t>психичес</w:t>
      </w:r>
      <w:r w:rsidR="0060714B">
        <w:rPr>
          <w:sz w:val="28"/>
          <w:szCs w:val="28"/>
        </w:rPr>
        <w:t>ких расстройств</w:t>
      </w:r>
      <w:r w:rsidRPr="00675FFF">
        <w:rPr>
          <w:sz w:val="28"/>
          <w:szCs w:val="28"/>
        </w:rPr>
        <w:t xml:space="preserve"> </w:t>
      </w:r>
      <w:r w:rsidR="002A10A5">
        <w:rPr>
          <w:sz w:val="28"/>
          <w:szCs w:val="28"/>
        </w:rPr>
        <w:t xml:space="preserve">               </w:t>
      </w:r>
      <w:r w:rsidRPr="00675FFF">
        <w:rPr>
          <w:sz w:val="28"/>
          <w:szCs w:val="28"/>
        </w:rPr>
        <w:t>и расстройств поведения</w:t>
      </w:r>
      <w:r w:rsidR="00911FCD" w:rsidRPr="002A2C72">
        <w:rPr>
          <w:sz w:val="28"/>
          <w:szCs w:val="28"/>
        </w:rPr>
        <w:t>;</w:t>
      </w:r>
      <w:r w:rsidRPr="002A2C72">
        <w:rPr>
          <w:sz w:val="28"/>
          <w:szCs w:val="28"/>
        </w:rPr>
        <w:t xml:space="preserve"> </w:t>
      </w:r>
    </w:p>
    <w:p w:rsidR="00233C7A" w:rsidRPr="008C7F3E" w:rsidRDefault="00233C7A" w:rsidP="00233C7A">
      <w:pPr>
        <w:pStyle w:val="ConsPlusNormal"/>
        <w:ind w:firstLine="709"/>
        <w:jc w:val="both"/>
        <w:rPr>
          <w:rFonts w:ascii="Times New Roman" w:hAnsi="Times New Roman" w:cs="Times New Roman"/>
          <w:i/>
          <w:sz w:val="28"/>
          <w:szCs w:val="28"/>
          <w:highlight w:val="cyan"/>
        </w:rPr>
      </w:pPr>
      <w:r w:rsidRPr="00D43B71">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w:t>
      </w:r>
      <w:r>
        <w:rPr>
          <w:rFonts w:ascii="Times New Roman" w:hAnsi="Times New Roman" w:cs="Times New Roman"/>
          <w:sz w:val="28"/>
          <w:szCs w:val="28"/>
        </w:rPr>
        <w:t xml:space="preserve">                   </w:t>
      </w:r>
      <w:r w:rsidRPr="00196076">
        <w:rPr>
          <w:rFonts w:ascii="Times New Roman" w:hAnsi="Times New Roman" w:cs="Times New Roman"/>
          <w:sz w:val="28"/>
          <w:szCs w:val="28"/>
        </w:rPr>
        <w:t xml:space="preserve">(при заболеваниях и состояниях, указанных в разделе </w:t>
      </w:r>
      <w:r w:rsidRPr="00233C7A">
        <w:rPr>
          <w:rFonts w:ascii="Times New Roman" w:hAnsi="Times New Roman" w:cs="Times New Roman"/>
          <w:sz w:val="28"/>
          <w:szCs w:val="28"/>
        </w:rPr>
        <w:t>3 Территориальной программы</w:t>
      </w:r>
      <w:r w:rsidRPr="00196076">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Times New Roman" w:hAnsi="Times New Roman" w:cs="Times New Roman"/>
          <w:sz w:val="28"/>
          <w:szCs w:val="28"/>
        </w:rPr>
        <w:t xml:space="preserve"> </w:t>
      </w:r>
      <w:r w:rsidRPr="00D43B71">
        <w:rPr>
          <w:rFonts w:ascii="Times New Roman" w:hAnsi="Times New Roman" w:cs="Times New Roman"/>
          <w:sz w:val="28"/>
          <w:szCs w:val="28"/>
        </w:rPr>
        <w:t xml:space="preserve">и профилактические медицинские осмотры отдельных категорий граждан, указанных в </w:t>
      </w:r>
      <w:r w:rsidR="009279F9">
        <w:rPr>
          <w:rFonts w:ascii="Times New Roman" w:hAnsi="Times New Roman" w:cs="Times New Roman"/>
          <w:sz w:val="28"/>
          <w:szCs w:val="28"/>
        </w:rPr>
        <w:t xml:space="preserve">разделе </w:t>
      </w:r>
      <w:r w:rsidR="009279F9" w:rsidRPr="00233C7A">
        <w:rPr>
          <w:rFonts w:ascii="Times New Roman" w:hAnsi="Times New Roman" w:cs="Times New Roman"/>
          <w:sz w:val="28"/>
          <w:szCs w:val="28"/>
        </w:rPr>
        <w:t>3 Территориальной программы</w:t>
      </w:r>
      <w:r w:rsidRPr="00D43B71">
        <w:rPr>
          <w:rFonts w:ascii="Times New Roman" w:hAnsi="Times New Roman" w:cs="Times New Roman"/>
          <w:sz w:val="28"/>
          <w:szCs w:val="28"/>
        </w:rPr>
        <w:t>,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w:t>
      </w:r>
      <w:r w:rsidRPr="00D179EE">
        <w:rPr>
          <w:rFonts w:ascii="Times New Roman" w:hAnsi="Times New Roman" w:cs="Times New Roman"/>
          <w:sz w:val="28"/>
          <w:szCs w:val="28"/>
        </w:rPr>
        <w:t xml:space="preserve"> репродуктивных технологий (экс</w:t>
      </w:r>
      <w:r>
        <w:rPr>
          <w:rFonts w:ascii="Times New Roman" w:hAnsi="Times New Roman" w:cs="Times New Roman"/>
          <w:sz w:val="28"/>
          <w:szCs w:val="28"/>
        </w:rPr>
        <w:t>тракорпорального оплодотворения</w:t>
      </w:r>
      <w:r w:rsidRPr="006B4AEE">
        <w:rPr>
          <w:rFonts w:ascii="Times New Roman" w:hAnsi="Times New Roman" w:cs="Times New Roman"/>
          <w:sz w:val="28"/>
          <w:szCs w:val="28"/>
        </w:rPr>
        <w:t>),</w:t>
      </w:r>
      <w:r w:rsidRPr="00A224E6">
        <w:rPr>
          <w:rFonts w:ascii="Times New Roman" w:hAnsi="Times New Roman" w:cs="Times New Roman"/>
          <w:sz w:val="28"/>
          <w:szCs w:val="28"/>
        </w:rPr>
        <w:t xml:space="preserve"> </w:t>
      </w:r>
      <w:r w:rsidRPr="00D179EE">
        <w:rPr>
          <w:rFonts w:ascii="Times New Roman" w:hAnsi="Times New Roman" w:cs="Times New Roman"/>
          <w:sz w:val="28"/>
          <w:szCs w:val="28"/>
        </w:rPr>
        <w:t xml:space="preserve">включая обеспечение лекарственными препаратами в соответствии </w:t>
      </w:r>
      <w:r w:rsidR="009279F9">
        <w:rPr>
          <w:rFonts w:ascii="Times New Roman" w:hAnsi="Times New Roman" w:cs="Times New Roman"/>
          <w:sz w:val="28"/>
          <w:szCs w:val="28"/>
        </w:rPr>
        <w:t xml:space="preserve">                                   </w:t>
      </w:r>
      <w:r w:rsidRPr="00D179EE">
        <w:rPr>
          <w:rFonts w:ascii="Times New Roman" w:hAnsi="Times New Roman" w:cs="Times New Roman"/>
          <w:sz w:val="28"/>
          <w:szCs w:val="28"/>
        </w:rPr>
        <w:t>с законодательством Российской Федерации</w:t>
      </w:r>
      <w:r w:rsidR="00383BEE">
        <w:rPr>
          <w:rFonts w:ascii="Times New Roman" w:hAnsi="Times New Roman" w:cs="Times New Roman"/>
          <w:sz w:val="28"/>
          <w:szCs w:val="28"/>
        </w:rPr>
        <w:t>;</w:t>
      </w:r>
    </w:p>
    <w:p w:rsidR="00AD0799" w:rsidRPr="002A2C72" w:rsidRDefault="00AD0799" w:rsidP="00AD0799">
      <w:pPr>
        <w:pStyle w:val="ConsPlusNormal"/>
        <w:widowControl/>
        <w:ind w:firstLine="709"/>
        <w:jc w:val="both"/>
        <w:rPr>
          <w:rFonts w:ascii="Times New Roman" w:hAnsi="Times New Roman" w:cs="Times New Roman"/>
          <w:sz w:val="28"/>
          <w:szCs w:val="28"/>
        </w:rPr>
      </w:pPr>
      <w:r w:rsidRPr="002A2C72">
        <w:rPr>
          <w:rFonts w:ascii="Times New Roman" w:hAnsi="Times New Roman" w:cs="Times New Roman"/>
          <w:sz w:val="28"/>
          <w:szCs w:val="28"/>
        </w:rPr>
        <w:t>осуществляются расходы по оказанию первичной медико-санитарной помощи</w:t>
      </w:r>
      <w:r w:rsidRPr="002A2C72">
        <w:rPr>
          <w:rFonts w:ascii="Times New Roman" w:hAnsi="Times New Roman" w:cs="Times New Roman"/>
          <w:b/>
          <w:sz w:val="28"/>
          <w:szCs w:val="28"/>
        </w:rPr>
        <w:t xml:space="preserve"> </w:t>
      </w:r>
      <w:r w:rsidRPr="002A2C72">
        <w:rPr>
          <w:rFonts w:ascii="Times New Roman" w:hAnsi="Times New Roman" w:cs="Times New Roman"/>
          <w:sz w:val="28"/>
          <w:szCs w:val="28"/>
        </w:rPr>
        <w:t>в центре медицинской профилактики, на врачебных  здравпунктах</w:t>
      </w:r>
      <w:r w:rsidR="00DC58F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 и фельдшерско-акушерских пунктах; расходы</w:t>
      </w:r>
      <w:r w:rsidR="00F132AA">
        <w:rPr>
          <w:rFonts w:ascii="Times New Roman" w:hAnsi="Times New Roman" w:cs="Times New Roman"/>
          <w:sz w:val="28"/>
          <w:szCs w:val="28"/>
        </w:rPr>
        <w:t xml:space="preserve"> на</w:t>
      </w:r>
      <w:r w:rsidRPr="002A2C72">
        <w:rPr>
          <w:rFonts w:ascii="Times New Roman" w:hAnsi="Times New Roman" w:cs="Times New Roman"/>
          <w:sz w:val="28"/>
          <w:szCs w:val="28"/>
        </w:rPr>
        <w:t xml:space="preserve">        </w:t>
      </w:r>
      <w:r w:rsidR="00DC58FE" w:rsidRPr="002A2C72">
        <w:rPr>
          <w:rFonts w:ascii="Times New Roman" w:hAnsi="Times New Roman" w:cs="Times New Roman"/>
          <w:sz w:val="28"/>
          <w:szCs w:val="28"/>
        </w:rPr>
        <w:t xml:space="preserve">                               </w:t>
      </w:r>
      <w:r w:rsidR="00F132AA">
        <w:rPr>
          <w:rFonts w:ascii="Times New Roman" w:hAnsi="Times New Roman" w:cs="Times New Roman"/>
          <w:sz w:val="28"/>
          <w:szCs w:val="28"/>
        </w:rPr>
        <w:t xml:space="preserve">                        </w:t>
      </w:r>
      <w:r w:rsidRPr="002A2C72">
        <w:rPr>
          <w:rFonts w:ascii="Times New Roman" w:hAnsi="Times New Roman" w:cs="Times New Roman"/>
          <w:sz w:val="28"/>
          <w:szCs w:val="28"/>
        </w:rPr>
        <w:t>специализированную медицинскую помощь в отделениях гипербарической оксигенации в условиях круглосуточного стационара;</w:t>
      </w:r>
    </w:p>
    <w:p w:rsidR="00F012AC" w:rsidRPr="00F012AC" w:rsidRDefault="00F012AC" w:rsidP="00F012AC">
      <w:pPr>
        <w:ind w:firstLine="709"/>
        <w:jc w:val="both"/>
        <w:rPr>
          <w:sz w:val="28"/>
          <w:szCs w:val="28"/>
        </w:rPr>
      </w:pPr>
      <w:r w:rsidRPr="00F012AC">
        <w:rPr>
          <w:sz w:val="28"/>
          <w:szCs w:val="28"/>
        </w:rPr>
        <w:t>осуществляется финансовое обеспечение</w:t>
      </w:r>
      <w:r w:rsidRPr="00F012AC">
        <w:rPr>
          <w:color w:val="FF0000"/>
          <w:sz w:val="28"/>
          <w:szCs w:val="28"/>
        </w:rPr>
        <w:t xml:space="preserve"> </w:t>
      </w:r>
      <w:r w:rsidRPr="00F012AC">
        <w:rPr>
          <w:sz w:val="28"/>
          <w:szCs w:val="28"/>
        </w:rPr>
        <w:t>проведения осмотров врачами</w:t>
      </w:r>
      <w:r w:rsidRPr="00F012AC">
        <w:rPr>
          <w:color w:val="FF0000"/>
          <w:sz w:val="28"/>
          <w:szCs w:val="28"/>
        </w:rPr>
        <w:t xml:space="preserve"> </w:t>
      </w:r>
      <w:r w:rsidRPr="00F012AC">
        <w:rPr>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w:t>
      </w:r>
      <w:r>
        <w:rPr>
          <w:sz w:val="28"/>
          <w:szCs w:val="28"/>
        </w:rPr>
        <w:t xml:space="preserve">              </w:t>
      </w:r>
      <w:r w:rsidRPr="00F012AC">
        <w:rPr>
          <w:sz w:val="28"/>
          <w:szCs w:val="28"/>
        </w:rPr>
        <w:t>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F012AC" w:rsidRPr="00F012AC" w:rsidRDefault="00F012AC" w:rsidP="00F012AC">
      <w:pPr>
        <w:ind w:firstLine="700"/>
        <w:jc w:val="both"/>
        <w:rPr>
          <w:sz w:val="28"/>
          <w:szCs w:val="28"/>
        </w:rPr>
      </w:pPr>
      <w:r w:rsidRPr="00F012AC">
        <w:rPr>
          <w:sz w:val="28"/>
          <w:szCs w:val="28"/>
        </w:rPr>
        <w:t xml:space="preserve">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w:t>
      </w:r>
    </w:p>
    <w:p w:rsidR="00691BBC" w:rsidRPr="00691BBC" w:rsidRDefault="00691BBC" w:rsidP="00EB038F">
      <w:pPr>
        <w:ind w:firstLine="709"/>
        <w:jc w:val="both"/>
        <w:rPr>
          <w:sz w:val="28"/>
          <w:szCs w:val="28"/>
        </w:rPr>
      </w:pPr>
      <w:r w:rsidRPr="00F07AF5">
        <w:rPr>
          <w:sz w:val="28"/>
          <w:szCs w:val="28"/>
        </w:rPr>
        <w:t xml:space="preserve">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w:t>
      </w:r>
      <w:r w:rsidR="00F07AF5" w:rsidRPr="00F07AF5">
        <w:rPr>
          <w:sz w:val="28"/>
          <w:szCs w:val="28"/>
        </w:rPr>
        <w:t xml:space="preserve">                      </w:t>
      </w:r>
      <w:r w:rsidRPr="00F07AF5">
        <w:rPr>
          <w:sz w:val="28"/>
          <w:szCs w:val="28"/>
        </w:rPr>
        <w:t xml:space="preserve">в военные профессиональные образовательные организации или военные образовательные организации высшего образования, заключении </w:t>
      </w:r>
      <w:r w:rsidR="00F07AF5" w:rsidRPr="00F07AF5">
        <w:rPr>
          <w:sz w:val="28"/>
          <w:szCs w:val="28"/>
        </w:rPr>
        <w:t xml:space="preserve">                            с Министерством обороны Российской Федерации</w:t>
      </w:r>
      <w:r w:rsidR="00F07AF5" w:rsidRPr="00F07AF5">
        <w:rPr>
          <w:sz w:val="26"/>
          <w:szCs w:val="26"/>
        </w:rPr>
        <w:t xml:space="preserve"> </w:t>
      </w:r>
      <w:r w:rsidRPr="00F07AF5">
        <w:rPr>
          <w:sz w:val="28"/>
          <w:szCs w:val="28"/>
        </w:rPr>
        <w:t xml:space="preserve">договора об обучении </w:t>
      </w:r>
      <w:r w:rsidR="00F07AF5" w:rsidRPr="00F07AF5">
        <w:rPr>
          <w:sz w:val="28"/>
          <w:szCs w:val="28"/>
        </w:rPr>
        <w:t xml:space="preserve">               </w:t>
      </w:r>
      <w:r w:rsidRPr="00F07AF5">
        <w:rPr>
          <w:sz w:val="28"/>
          <w:szCs w:val="28"/>
        </w:rPr>
        <w:t xml:space="preserve">на военной кафедре при федеральной государственной образовательной организации высшего образования по программе военной подготовки </w:t>
      </w:r>
      <w:r w:rsidRPr="00F07AF5">
        <w:rPr>
          <w:sz w:val="28"/>
          <w:szCs w:val="28"/>
        </w:rPr>
        <w:lastRenderedPageBreak/>
        <w:t xml:space="preserve">офицеров запаса, программе военной подготовки сержантов, старшин запаса либо программе военной подготовки солдат, матросов запаса, призыве </w:t>
      </w:r>
      <w:r w:rsidR="00F07AF5" w:rsidRPr="00F07AF5">
        <w:rPr>
          <w:sz w:val="28"/>
          <w:szCs w:val="28"/>
        </w:rPr>
        <w:t xml:space="preserve">                    </w:t>
      </w:r>
      <w:r w:rsidRPr="00F07AF5">
        <w:rPr>
          <w:sz w:val="28"/>
          <w:szCs w:val="28"/>
        </w:rPr>
        <w:t>на военные сборы, а также при направлении на альтернативную гражданскую службу, за исключением м</w:t>
      </w:r>
      <w:r w:rsidR="00F07AF5" w:rsidRPr="00F07AF5">
        <w:rPr>
          <w:sz w:val="28"/>
          <w:szCs w:val="28"/>
        </w:rPr>
        <w:t xml:space="preserve">едицинского освидетельствования </w:t>
      </w:r>
      <w:r w:rsidRPr="00F07AF5">
        <w:rPr>
          <w:sz w:val="28"/>
          <w:szCs w:val="28"/>
        </w:rPr>
        <w:t>в целях определения годности граждан к военной или приравненной к ней службе;</w:t>
      </w:r>
    </w:p>
    <w:p w:rsidR="00AD0799" w:rsidRPr="007C7A86" w:rsidRDefault="00AD0799" w:rsidP="00AD0799">
      <w:pPr>
        <w:pStyle w:val="ConsPlusNormal"/>
        <w:widowControl/>
        <w:ind w:firstLine="709"/>
        <w:jc w:val="both"/>
        <w:rPr>
          <w:rFonts w:ascii="Times New Roman" w:hAnsi="Times New Roman" w:cs="Times New Roman"/>
          <w:sz w:val="28"/>
          <w:szCs w:val="28"/>
        </w:rPr>
      </w:pPr>
      <w:r w:rsidRPr="007C7A86">
        <w:rPr>
          <w:rFonts w:ascii="Times New Roman" w:hAnsi="Times New Roman" w:cs="Times New Roman"/>
          <w:sz w:val="28"/>
          <w:szCs w:val="28"/>
        </w:rPr>
        <w:t xml:space="preserve">осуществляется финансовое обеспечение медицинской помощи             </w:t>
      </w:r>
      <w:r w:rsidR="006D3B54" w:rsidRPr="007C7A86">
        <w:rPr>
          <w:rFonts w:ascii="Times New Roman" w:hAnsi="Times New Roman" w:cs="Times New Roman"/>
          <w:sz w:val="28"/>
          <w:szCs w:val="28"/>
        </w:rPr>
        <w:t xml:space="preserve">             </w:t>
      </w:r>
      <w:r w:rsidRPr="007C7A86">
        <w:rPr>
          <w:rFonts w:ascii="Times New Roman" w:hAnsi="Times New Roman" w:cs="Times New Roman"/>
          <w:sz w:val="28"/>
          <w:szCs w:val="28"/>
        </w:rPr>
        <w:t xml:space="preserve"> в экстренной форме, оказанной застрахованным лицам в амбулаторных           </w:t>
      </w:r>
      <w:r w:rsidR="006D3B54" w:rsidRPr="007C7A86">
        <w:rPr>
          <w:rFonts w:ascii="Times New Roman" w:hAnsi="Times New Roman" w:cs="Times New Roman"/>
          <w:sz w:val="28"/>
          <w:szCs w:val="28"/>
        </w:rPr>
        <w:t xml:space="preserve">  </w:t>
      </w:r>
      <w:r w:rsidRPr="007C7A86">
        <w:rPr>
          <w:rFonts w:ascii="Times New Roman" w:hAnsi="Times New Roman" w:cs="Times New Roman"/>
          <w:sz w:val="28"/>
          <w:szCs w:val="28"/>
        </w:rPr>
        <w:t xml:space="preserve"> и стационарных условиях при заболеваниях и состояниях, входящих</w:t>
      </w:r>
      <w:r w:rsidRPr="007C7A86">
        <w:rPr>
          <w:rFonts w:ascii="Times New Roman" w:hAnsi="Times New Roman" w:cs="Times New Roman"/>
          <w:color w:val="FF0000"/>
          <w:sz w:val="28"/>
          <w:szCs w:val="28"/>
        </w:rPr>
        <w:t xml:space="preserve">                </w:t>
      </w:r>
      <w:r w:rsidR="006D3B54" w:rsidRPr="007C7A86">
        <w:rPr>
          <w:rFonts w:ascii="Times New Roman" w:hAnsi="Times New Roman" w:cs="Times New Roman"/>
          <w:color w:val="FF0000"/>
          <w:sz w:val="28"/>
          <w:szCs w:val="28"/>
        </w:rPr>
        <w:t xml:space="preserve">            </w:t>
      </w:r>
      <w:r w:rsidRPr="007C7A86">
        <w:rPr>
          <w:rFonts w:ascii="Times New Roman" w:hAnsi="Times New Roman" w:cs="Times New Roman"/>
          <w:sz w:val="28"/>
          <w:szCs w:val="28"/>
        </w:rPr>
        <w:t>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w:t>
      </w:r>
      <w:r w:rsidR="00C671BC">
        <w:rPr>
          <w:rFonts w:ascii="Times New Roman" w:hAnsi="Times New Roman" w:cs="Times New Roman"/>
          <w:sz w:val="28"/>
          <w:szCs w:val="28"/>
        </w:rPr>
        <w:t>инского страхования, по тарифам</w:t>
      </w:r>
      <w:r w:rsidR="005C71A0" w:rsidRPr="007C7A86">
        <w:rPr>
          <w:rFonts w:ascii="Times New Roman" w:hAnsi="Times New Roman" w:cs="Times New Roman"/>
          <w:sz w:val="28"/>
          <w:szCs w:val="28"/>
        </w:rPr>
        <w:t xml:space="preserve"> </w:t>
      </w:r>
      <w:r w:rsidRPr="007C7A86">
        <w:rPr>
          <w:rFonts w:ascii="Times New Roman" w:hAnsi="Times New Roman" w:cs="Times New Roman"/>
          <w:sz w:val="28"/>
          <w:szCs w:val="28"/>
        </w:rPr>
        <w:t>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AD0799" w:rsidRPr="007C7A86" w:rsidRDefault="00AD0799" w:rsidP="00AD0799">
      <w:pPr>
        <w:autoSpaceDE w:val="0"/>
        <w:autoSpaceDN w:val="0"/>
        <w:adjustRightInd w:val="0"/>
        <w:ind w:firstLine="709"/>
        <w:jc w:val="both"/>
        <w:outlineLvl w:val="1"/>
        <w:rPr>
          <w:sz w:val="28"/>
          <w:szCs w:val="28"/>
        </w:rPr>
      </w:pPr>
      <w:r w:rsidRPr="007C7A86">
        <w:rPr>
          <w:sz w:val="28"/>
          <w:szCs w:val="28"/>
        </w:rP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w:t>
      </w:r>
      <w:r w:rsidR="00C671BC">
        <w:rPr>
          <w:sz w:val="28"/>
          <w:szCs w:val="28"/>
        </w:rPr>
        <w:t>цинской помощи включает расходы</w:t>
      </w:r>
      <w:r w:rsidR="005C71A0" w:rsidRPr="007C7A86">
        <w:rPr>
          <w:sz w:val="28"/>
          <w:szCs w:val="28"/>
        </w:rPr>
        <w:t xml:space="preserve"> </w:t>
      </w:r>
      <w:r w:rsidRPr="007C7A86">
        <w:rPr>
          <w:sz w:val="28"/>
          <w:szCs w:val="28"/>
        </w:rPr>
        <w:t xml:space="preserve">на содержание одного из родителей (иного члена семьи) </w:t>
      </w:r>
      <w:r w:rsidRPr="007C7A86">
        <w:rPr>
          <w:sz w:val="28"/>
          <w:szCs w:val="28"/>
        </w:rPr>
        <w:br/>
        <w:t xml:space="preserve">и финансируется за счет средств обязательного медицинского страхования </w:t>
      </w:r>
      <w:r w:rsidRPr="007C7A86">
        <w:rPr>
          <w:sz w:val="28"/>
          <w:szCs w:val="28"/>
        </w:rPr>
        <w:br/>
        <w:t xml:space="preserve">по видам медицинской помощи и заболеваниям, включенным </w:t>
      </w:r>
      <w:r w:rsidRPr="007C7A86">
        <w:rPr>
          <w:sz w:val="28"/>
          <w:szCs w:val="28"/>
        </w:rPr>
        <w:br/>
        <w:t>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AD0799" w:rsidRDefault="00AD0799" w:rsidP="00AD0799">
      <w:pPr>
        <w:autoSpaceDE w:val="0"/>
        <w:autoSpaceDN w:val="0"/>
        <w:adjustRightInd w:val="0"/>
        <w:ind w:firstLine="709"/>
        <w:jc w:val="both"/>
        <w:rPr>
          <w:sz w:val="28"/>
          <w:szCs w:val="28"/>
        </w:rPr>
      </w:pPr>
      <w:r w:rsidRPr="007C7A86">
        <w:rPr>
          <w:sz w:val="28"/>
          <w:szCs w:val="28"/>
        </w:rP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w:t>
      </w:r>
      <w:r w:rsidR="006D3B54" w:rsidRPr="007C7A86">
        <w:rPr>
          <w:sz w:val="28"/>
          <w:szCs w:val="28"/>
        </w:rPr>
        <w:t>страхования.</w:t>
      </w:r>
    </w:p>
    <w:p w:rsidR="00AD0799" w:rsidRPr="007C7A86" w:rsidRDefault="006D3B54" w:rsidP="00AD0799">
      <w:pPr>
        <w:pStyle w:val="ConsPlusNormal"/>
        <w:widowControl/>
        <w:ind w:firstLine="709"/>
        <w:jc w:val="both"/>
        <w:rPr>
          <w:rFonts w:ascii="Times New Roman" w:hAnsi="Times New Roman" w:cs="Times New Roman"/>
          <w:sz w:val="28"/>
          <w:szCs w:val="28"/>
        </w:rPr>
      </w:pPr>
      <w:r w:rsidRPr="00022CCA">
        <w:rPr>
          <w:rFonts w:ascii="Times New Roman" w:hAnsi="Times New Roman" w:cs="Times New Roman"/>
          <w:sz w:val="28"/>
          <w:szCs w:val="28"/>
        </w:rPr>
        <w:t xml:space="preserve"> </w:t>
      </w:r>
      <w:r w:rsidR="00AD0799" w:rsidRPr="007C7A86">
        <w:rPr>
          <w:rFonts w:ascii="Times New Roman" w:hAnsi="Times New Roman" w:cs="Times New Roman"/>
          <w:sz w:val="28"/>
          <w:szCs w:val="28"/>
        </w:rPr>
        <w:t>5.2</w:t>
      </w:r>
      <w:r w:rsidR="00AD0799" w:rsidRPr="007C7A86">
        <w:rPr>
          <w:sz w:val="28"/>
          <w:szCs w:val="28"/>
        </w:rPr>
        <w:t xml:space="preserve">. </w:t>
      </w:r>
      <w:r w:rsidR="00AD0799" w:rsidRPr="007C7A86">
        <w:rPr>
          <w:rFonts w:ascii="Times New Roman" w:hAnsi="Times New Roman" w:cs="Times New Roman"/>
          <w:sz w:val="28"/>
          <w:szCs w:val="28"/>
        </w:rPr>
        <w:t>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AD0799" w:rsidRDefault="00AD0799" w:rsidP="00AD0799">
      <w:pPr>
        <w:autoSpaceDE w:val="0"/>
        <w:autoSpaceDN w:val="0"/>
        <w:adjustRightInd w:val="0"/>
        <w:ind w:firstLine="709"/>
        <w:jc w:val="both"/>
        <w:outlineLvl w:val="1"/>
        <w:rPr>
          <w:sz w:val="28"/>
          <w:szCs w:val="28"/>
        </w:rPr>
      </w:pPr>
      <w:r w:rsidRPr="007C7A86">
        <w:rPr>
          <w:sz w:val="28"/>
          <w:szCs w:val="28"/>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w:t>
      </w:r>
      <w:r w:rsidRPr="007C7A86">
        <w:rPr>
          <w:sz w:val="28"/>
          <w:szCs w:val="28"/>
        </w:rPr>
        <w:br/>
        <w:t xml:space="preserve">в соответствии с </w:t>
      </w:r>
      <w:hyperlink r:id="rId19" w:history="1">
        <w:r w:rsidRPr="007C7A86">
          <w:rPr>
            <w:rStyle w:val="a3"/>
            <w:color w:val="auto"/>
            <w:sz w:val="28"/>
            <w:szCs w:val="28"/>
            <w:u w:val="none"/>
          </w:rPr>
          <w:t>перечнем</w:t>
        </w:r>
      </w:hyperlink>
      <w:r w:rsidRPr="007C7A86">
        <w:rPr>
          <w:sz w:val="28"/>
          <w:szCs w:val="28"/>
        </w:rPr>
        <w:t xml:space="preserve"> медицинских организаций, участвующих                          в реализации Территориальной программы (приложение № 3).</w:t>
      </w:r>
    </w:p>
    <w:p w:rsidR="00B5027C" w:rsidRPr="00F62C54" w:rsidRDefault="003353C9" w:rsidP="007D488E">
      <w:pPr>
        <w:autoSpaceDE w:val="0"/>
        <w:autoSpaceDN w:val="0"/>
        <w:adjustRightInd w:val="0"/>
        <w:ind w:firstLine="709"/>
        <w:jc w:val="both"/>
        <w:rPr>
          <w:sz w:val="28"/>
          <w:szCs w:val="28"/>
        </w:rPr>
      </w:pPr>
      <w:r w:rsidRPr="00C00809">
        <w:rPr>
          <w:sz w:val="28"/>
          <w:szCs w:val="28"/>
        </w:rPr>
        <w:t xml:space="preserve">5.3. За счет средств краевого бюджета осуществляется финансовое </w:t>
      </w:r>
      <w:r w:rsidRPr="00F62C54">
        <w:rPr>
          <w:sz w:val="28"/>
          <w:szCs w:val="28"/>
        </w:rPr>
        <w:t>обеспечение:</w:t>
      </w:r>
      <w:r w:rsidR="005006CC" w:rsidRPr="00F62C54">
        <w:rPr>
          <w:sz w:val="28"/>
          <w:szCs w:val="28"/>
        </w:rPr>
        <w:t xml:space="preserve"> </w:t>
      </w:r>
    </w:p>
    <w:p w:rsidR="00621493" w:rsidRPr="00D179EE" w:rsidRDefault="00621493" w:rsidP="007D488E">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 xml:space="preserve">скорой, в том числе скорой специализированной, медицинской помощи, не включенной в территориальную программу обязательного </w:t>
      </w:r>
      <w:r w:rsidRPr="00D179EE">
        <w:rPr>
          <w:rFonts w:ascii="Times New Roman" w:hAnsi="Times New Roman" w:cs="Times New Roman"/>
          <w:sz w:val="28"/>
          <w:szCs w:val="28"/>
        </w:rPr>
        <w:lastRenderedPageBreak/>
        <w:t>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1493" w:rsidRPr="00D179EE" w:rsidRDefault="00621493" w:rsidP="007D488E">
      <w:pPr>
        <w:pStyle w:val="ConsPlusNormal"/>
        <w:ind w:firstLine="709"/>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4247F1" w:rsidRPr="002A2C72" w:rsidRDefault="004247F1" w:rsidP="007D488E">
      <w:pPr>
        <w:pStyle w:val="ConsPlusNormal"/>
        <w:ind w:firstLine="709"/>
        <w:jc w:val="both"/>
        <w:rPr>
          <w:rFonts w:ascii="Times New Roman" w:hAnsi="Times New Roman" w:cs="Times New Roman"/>
          <w:sz w:val="28"/>
          <w:szCs w:val="28"/>
        </w:rPr>
      </w:pPr>
      <w:r w:rsidRPr="00C2097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r w:rsidR="00C20979" w:rsidRPr="00C20979">
        <w:rPr>
          <w:rFonts w:ascii="Times New Roman" w:hAnsi="Times New Roman" w:cs="Times New Roman"/>
          <w:sz w:val="28"/>
          <w:szCs w:val="28"/>
        </w:rPr>
        <w:t xml:space="preserve">связанные </w:t>
      </w:r>
      <w:r w:rsidRPr="00C20979">
        <w:rPr>
          <w:rFonts w:ascii="Times New Roman" w:hAnsi="Times New Roman" w:cs="Times New Roman"/>
          <w:sz w:val="28"/>
          <w:szCs w:val="28"/>
        </w:rPr>
        <w:t>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C20979">
        <w:rPr>
          <w:rFonts w:ascii="Times New Roman" w:hAnsi="Times New Roman" w:cs="Times New Roman"/>
          <w:sz w:val="28"/>
          <w:szCs w:val="28"/>
        </w:rPr>
        <w:t>,</w:t>
      </w:r>
      <w:r w:rsidR="00C20979" w:rsidRPr="00C20979">
        <w:rPr>
          <w:rFonts w:ascii="Times New Roman" w:hAnsi="Times New Roman" w:cs="Times New Roman"/>
          <w:sz w:val="28"/>
          <w:szCs w:val="28"/>
        </w:rPr>
        <w:t xml:space="preserve"> </w:t>
      </w:r>
      <w:r w:rsidR="00C20979" w:rsidRPr="002A2C72">
        <w:rPr>
          <w:rFonts w:ascii="Times New Roman" w:hAnsi="Times New Roman" w:cs="Times New Roman"/>
          <w:sz w:val="28"/>
          <w:szCs w:val="28"/>
        </w:rPr>
        <w:t>и в части расходов,                         не включенных в структуру тарифов на оплату медицинской помощи, предусмотренную в территориальн</w:t>
      </w:r>
      <w:r w:rsidR="002A2C72" w:rsidRPr="002A2C72">
        <w:rPr>
          <w:rFonts w:ascii="Times New Roman" w:hAnsi="Times New Roman" w:cs="Times New Roman"/>
          <w:sz w:val="28"/>
          <w:szCs w:val="28"/>
        </w:rPr>
        <w:t>ой программе</w:t>
      </w:r>
      <w:r w:rsidR="00C20979" w:rsidRPr="002A2C72">
        <w:rPr>
          <w:rFonts w:ascii="Times New Roman" w:hAnsi="Times New Roman" w:cs="Times New Roman"/>
          <w:sz w:val="28"/>
          <w:szCs w:val="28"/>
        </w:rPr>
        <w:t xml:space="preserve"> обязательного медицинского страхования;</w:t>
      </w:r>
      <w:r w:rsidR="00A070A4" w:rsidRPr="00A070A4">
        <w:rPr>
          <w:sz w:val="28"/>
          <w:szCs w:val="28"/>
        </w:rPr>
        <w:t xml:space="preserve"> </w:t>
      </w:r>
    </w:p>
    <w:p w:rsidR="00C20979" w:rsidRPr="00C00809" w:rsidRDefault="00C20979" w:rsidP="007D488E">
      <w:pPr>
        <w:widowControl w:val="0"/>
        <w:autoSpaceDE w:val="0"/>
        <w:autoSpaceDN w:val="0"/>
        <w:adjustRightInd w:val="0"/>
        <w:ind w:firstLine="709"/>
        <w:jc w:val="both"/>
        <w:rPr>
          <w:sz w:val="28"/>
          <w:szCs w:val="28"/>
        </w:rPr>
      </w:pPr>
      <w:r w:rsidRPr="00C00809">
        <w:rPr>
          <w:sz w:val="28"/>
          <w:szCs w:val="28"/>
        </w:rPr>
        <w:t xml:space="preserve">паллиативной медицинской помощи, </w:t>
      </w:r>
      <w:r w:rsidRPr="00C00809">
        <w:rPr>
          <w:rFonts w:eastAsia="Calibri"/>
          <w:sz w:val="28"/>
          <w:szCs w:val="28"/>
        </w:rPr>
        <w:t xml:space="preserve">оказываемой амбулаторно, в том числе выездными патронажными службами, и стационарно, </w:t>
      </w:r>
      <w:r>
        <w:rPr>
          <w:rFonts w:eastAsia="Calibri"/>
          <w:sz w:val="28"/>
          <w:szCs w:val="28"/>
        </w:rPr>
        <w:t>включая                   хосписы</w:t>
      </w:r>
      <w:r w:rsidRPr="00C00809">
        <w:rPr>
          <w:rFonts w:eastAsia="Calibri"/>
          <w:sz w:val="28"/>
          <w:szCs w:val="28"/>
        </w:rPr>
        <w:t xml:space="preserve"> и</w:t>
      </w:r>
      <w:r>
        <w:rPr>
          <w:sz w:val="28"/>
          <w:szCs w:val="28"/>
        </w:rPr>
        <w:t xml:space="preserve"> койки</w:t>
      </w:r>
      <w:r w:rsidRPr="00C00809">
        <w:rPr>
          <w:sz w:val="28"/>
          <w:szCs w:val="28"/>
        </w:rPr>
        <w:t xml:space="preserve"> сестринского ухода;</w:t>
      </w:r>
    </w:p>
    <w:p w:rsidR="00D652E6" w:rsidRPr="002A2C72" w:rsidRDefault="00D652E6" w:rsidP="007D488E">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B5027C" w:rsidRPr="002A2C72" w:rsidRDefault="00B5027C" w:rsidP="007D488E">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приобретения медицинских иммунобиологических препаратов</w:t>
      </w:r>
      <w:r w:rsidR="005006CC" w:rsidRPr="002A2C72">
        <w:rPr>
          <w:rFonts w:ascii="Times New Roman" w:hAnsi="Times New Roman" w:cs="Times New Roman"/>
          <w:sz w:val="28"/>
          <w:szCs w:val="28"/>
        </w:rPr>
        <w:t xml:space="preserve">, включенных в календарь </w:t>
      </w:r>
      <w:r w:rsidRPr="002A2C72">
        <w:rPr>
          <w:rFonts w:ascii="Times New Roman" w:hAnsi="Times New Roman" w:cs="Times New Roman"/>
          <w:sz w:val="28"/>
          <w:szCs w:val="28"/>
        </w:rPr>
        <w:t>профилактических прививок по эпидемическим показаниям;</w:t>
      </w:r>
    </w:p>
    <w:p w:rsidR="00B5027C" w:rsidRPr="002A2C72" w:rsidRDefault="00B5027C" w:rsidP="001124C8">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мероприятий по восстановительному лечению и реабилитации больных в детских санаториях, а также в санаториях для детей с родителями;</w:t>
      </w:r>
    </w:p>
    <w:p w:rsidR="00B5027C" w:rsidRPr="002A2C72" w:rsidRDefault="00B5027C" w:rsidP="001124C8">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мероприятий по безвозмездному обеспечению донорской кровью </w:t>
      </w:r>
      <w:r w:rsidR="006E5FAE" w:rsidRPr="002A2C72">
        <w:rPr>
          <w:rFonts w:ascii="Times New Roman" w:hAnsi="Times New Roman" w:cs="Times New Roman"/>
          <w:sz w:val="28"/>
          <w:szCs w:val="28"/>
        </w:rPr>
        <w:t xml:space="preserve">                  </w:t>
      </w:r>
      <w:r w:rsidRPr="002A2C72">
        <w:rPr>
          <w:rFonts w:ascii="Times New Roman" w:hAnsi="Times New Roman" w:cs="Times New Roman"/>
          <w:sz w:val="28"/>
          <w:szCs w:val="28"/>
        </w:rPr>
        <w:t xml:space="preserve">и (или) ее компонентами при оказании населению края медицинской помощи </w:t>
      </w:r>
      <w:r w:rsidR="00A32A26" w:rsidRPr="002A2C72">
        <w:rPr>
          <w:rFonts w:ascii="Times New Roman" w:hAnsi="Times New Roman" w:cs="Times New Roman"/>
          <w:sz w:val="28"/>
          <w:szCs w:val="28"/>
        </w:rPr>
        <w:t xml:space="preserve">                      </w:t>
      </w:r>
      <w:r w:rsidRPr="002A2C72">
        <w:rPr>
          <w:rFonts w:ascii="Times New Roman" w:hAnsi="Times New Roman" w:cs="Times New Roman"/>
          <w:sz w:val="28"/>
          <w:szCs w:val="28"/>
        </w:rPr>
        <w:t>в соответствии с Территориальной программой;</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санаторно-курортного лечения граждан, за исключением медицинской реабилитации, в соответствии с законодательством Красноярского края;</w:t>
      </w:r>
    </w:p>
    <w:p w:rsidR="00B5027C" w:rsidRPr="002A2C72" w:rsidRDefault="00B5027C"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B5027C" w:rsidRPr="00D652E6" w:rsidRDefault="00B5027C" w:rsidP="00C87E86">
      <w:pPr>
        <w:pStyle w:val="ConsPlusNormal"/>
        <w:ind w:firstLine="709"/>
        <w:jc w:val="both"/>
        <w:rPr>
          <w:rFonts w:ascii="Times New Roman" w:hAnsi="Times New Roman" w:cs="Times New Roman"/>
          <w:sz w:val="28"/>
          <w:szCs w:val="28"/>
        </w:rPr>
      </w:pPr>
      <w:r w:rsidRPr="00D652E6">
        <w:rPr>
          <w:rFonts w:ascii="Times New Roman" w:hAnsi="Times New Roman" w:cs="Times New Roman"/>
          <w:sz w:val="28"/>
          <w:szCs w:val="28"/>
        </w:rPr>
        <w:t>граждан</w:t>
      </w:r>
      <w:r w:rsidR="009424AA">
        <w:rPr>
          <w:rFonts w:ascii="Times New Roman" w:hAnsi="Times New Roman" w:cs="Times New Roman"/>
          <w:sz w:val="28"/>
          <w:szCs w:val="28"/>
        </w:rPr>
        <w:t>, зарегистрированных</w:t>
      </w:r>
      <w:r w:rsidRPr="00D652E6">
        <w:rPr>
          <w:rFonts w:ascii="Times New Roman" w:hAnsi="Times New Roman" w:cs="Times New Roman"/>
          <w:sz w:val="28"/>
          <w:szCs w:val="28"/>
        </w:rPr>
        <w:t xml:space="preserve"> в установленном порядке на территории Российской Федерации</w:t>
      </w:r>
      <w:r w:rsidR="009424AA">
        <w:rPr>
          <w:rFonts w:ascii="Times New Roman" w:hAnsi="Times New Roman" w:cs="Times New Roman"/>
          <w:sz w:val="28"/>
          <w:szCs w:val="28"/>
        </w:rPr>
        <w:t>,</w:t>
      </w:r>
      <w:r w:rsidRPr="00D652E6">
        <w:rPr>
          <w:rFonts w:ascii="Times New Roman" w:hAnsi="Times New Roman" w:cs="Times New Roman"/>
          <w:sz w:val="28"/>
          <w:szCs w:val="28"/>
        </w:rPr>
        <w:t xml:space="preserve"> лекарственными препаратами для лечения заболеваний, включенных в перечень жизнеугрожающих и хронических </w:t>
      </w:r>
      <w:r w:rsidRPr="00D652E6">
        <w:rPr>
          <w:rFonts w:ascii="Times New Roman" w:hAnsi="Times New Roman" w:cs="Times New Roman"/>
          <w:sz w:val="28"/>
          <w:szCs w:val="28"/>
        </w:rPr>
        <w:lastRenderedPageBreak/>
        <w:t xml:space="preserve">прогрессирующих редких (орфанных) заболеваний, приводящих </w:t>
      </w:r>
      <w:r w:rsidR="00A32A26" w:rsidRPr="00D652E6">
        <w:rPr>
          <w:rFonts w:ascii="Times New Roman" w:hAnsi="Times New Roman" w:cs="Times New Roman"/>
          <w:sz w:val="28"/>
          <w:szCs w:val="28"/>
        </w:rPr>
        <w:t xml:space="preserve">                              </w:t>
      </w:r>
      <w:r w:rsidRPr="00D652E6">
        <w:rPr>
          <w:rFonts w:ascii="Times New Roman" w:hAnsi="Times New Roman" w:cs="Times New Roman"/>
          <w:sz w:val="28"/>
          <w:szCs w:val="28"/>
        </w:rPr>
        <w:t>к сокращению п</w:t>
      </w:r>
      <w:r w:rsidR="00D652E6">
        <w:rPr>
          <w:rFonts w:ascii="Times New Roman" w:hAnsi="Times New Roman" w:cs="Times New Roman"/>
          <w:sz w:val="28"/>
          <w:szCs w:val="28"/>
        </w:rPr>
        <w:t>родолжительности жизни граждан</w:t>
      </w:r>
      <w:r w:rsidRPr="00D652E6">
        <w:rPr>
          <w:rFonts w:ascii="Times New Roman" w:hAnsi="Times New Roman" w:cs="Times New Roman"/>
          <w:sz w:val="28"/>
          <w:szCs w:val="28"/>
        </w:rPr>
        <w:t xml:space="preserve"> или </w:t>
      </w:r>
      <w:r w:rsidR="00D652E6">
        <w:rPr>
          <w:rFonts w:ascii="Times New Roman" w:hAnsi="Times New Roman" w:cs="Times New Roman"/>
          <w:sz w:val="28"/>
          <w:szCs w:val="28"/>
        </w:rPr>
        <w:t>их</w:t>
      </w:r>
      <w:r w:rsidRPr="00D652E6">
        <w:rPr>
          <w:rFonts w:ascii="Times New Roman" w:hAnsi="Times New Roman" w:cs="Times New Roman"/>
          <w:sz w:val="28"/>
          <w:szCs w:val="28"/>
        </w:rPr>
        <w:t xml:space="preserve"> инвалидности;</w:t>
      </w:r>
    </w:p>
    <w:p w:rsidR="00576C8E" w:rsidRPr="002A2C72"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обеспечение лекарственными препаратами в соответствии с </w:t>
      </w:r>
      <w:hyperlink r:id="rId20"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w:t>
      </w:r>
      <w:r w:rsidR="00D24996">
        <w:rPr>
          <w:rFonts w:ascii="Times New Roman" w:hAnsi="Times New Roman" w:cs="Times New Roman"/>
          <w:sz w:val="28"/>
          <w:szCs w:val="28"/>
        </w:rPr>
        <w:t xml:space="preserve">              </w:t>
      </w:r>
      <w:r w:rsidRPr="002A2C72">
        <w:rPr>
          <w:rFonts w:ascii="Times New Roman" w:hAnsi="Times New Roman" w:cs="Times New Roman"/>
          <w:sz w:val="28"/>
          <w:szCs w:val="28"/>
        </w:rPr>
        <w:t>с законодательством Российской Федерации отпускаются по рецептам врачей бесплатно;</w:t>
      </w:r>
    </w:p>
    <w:p w:rsidR="00576C8E" w:rsidRPr="002A2C72"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обеспечение лекарственными препаратами в соответствии с </w:t>
      </w:r>
      <w:hyperlink r:id="rId21" w:history="1">
        <w:r w:rsidRPr="002A2C72">
          <w:rPr>
            <w:rFonts w:ascii="Times New Roman" w:hAnsi="Times New Roman" w:cs="Times New Roman"/>
            <w:sz w:val="28"/>
            <w:szCs w:val="28"/>
          </w:rPr>
          <w:t>перечнем</w:t>
        </w:r>
      </w:hyperlink>
      <w:r w:rsidRPr="002A2C72">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76C8E" w:rsidRDefault="00576C8E" w:rsidP="00C87E86">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809B5" w:rsidRPr="00814D3A" w:rsidRDefault="003809B5" w:rsidP="003809B5">
      <w:pPr>
        <w:ind w:firstLine="709"/>
        <w:jc w:val="both"/>
        <w:rPr>
          <w:sz w:val="28"/>
          <w:szCs w:val="28"/>
        </w:rPr>
      </w:pPr>
      <w:r w:rsidRPr="00814D3A">
        <w:rPr>
          <w:sz w:val="28"/>
          <w:szCs w:val="28"/>
        </w:rPr>
        <w:t>проведения осмотров врачами</w:t>
      </w:r>
      <w:r w:rsidRPr="00814D3A">
        <w:rPr>
          <w:color w:val="FF0000"/>
          <w:sz w:val="28"/>
          <w:szCs w:val="28"/>
        </w:rPr>
        <w:t xml:space="preserve"> </w:t>
      </w:r>
      <w:r w:rsidRPr="00814D3A">
        <w:rPr>
          <w:sz w:val="28"/>
          <w:szCs w:val="28"/>
        </w:rPr>
        <w:t>и диагностических исследований в целях медицинского освидетельствования лиц, желающих усыновить (удочерить), взять под опеку (попечительство),</w:t>
      </w:r>
      <w:r>
        <w:rPr>
          <w:sz w:val="28"/>
          <w:szCs w:val="28"/>
        </w:rPr>
        <w:t xml:space="preserve"> </w:t>
      </w:r>
      <w:r w:rsidRPr="00814D3A">
        <w:rPr>
          <w:sz w:val="28"/>
          <w:szCs w:val="28"/>
        </w:rPr>
        <w:t xml:space="preserve">в приемную или патронатную семью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входящим в базовую программу обязательного медицинского страхования;</w:t>
      </w:r>
    </w:p>
    <w:p w:rsidR="003809B5" w:rsidRPr="002A2C72" w:rsidRDefault="003809B5" w:rsidP="003809B5">
      <w:pPr>
        <w:ind w:firstLine="700"/>
        <w:jc w:val="both"/>
        <w:rPr>
          <w:sz w:val="28"/>
          <w:szCs w:val="28"/>
        </w:rPr>
      </w:pPr>
      <w:r w:rsidRPr="00814D3A">
        <w:rPr>
          <w:sz w:val="28"/>
          <w:szCs w:val="28"/>
        </w:rP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w:t>
      </w:r>
      <w:r>
        <w:rPr>
          <w:sz w:val="28"/>
          <w:szCs w:val="28"/>
        </w:rPr>
        <w:t xml:space="preserve">не </w:t>
      </w:r>
      <w:r w:rsidRPr="00814D3A">
        <w:rPr>
          <w:sz w:val="28"/>
          <w:szCs w:val="28"/>
        </w:rPr>
        <w:t xml:space="preserve">входящим в базовую программу обязательного медицинского страхования; </w:t>
      </w:r>
    </w:p>
    <w:p w:rsidR="00B5027C" w:rsidRPr="002A2C72" w:rsidRDefault="004465F3" w:rsidP="008A0F93">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22" w:history="1">
        <w:r w:rsidRPr="002A2C72">
          <w:rPr>
            <w:rFonts w:ascii="Times New Roman" w:hAnsi="Times New Roman" w:cs="Times New Roman"/>
            <w:sz w:val="28"/>
            <w:szCs w:val="28"/>
          </w:rPr>
          <w:t>свидетельства</w:t>
        </w:r>
      </w:hyperlink>
      <w:r w:rsidRPr="002A2C72">
        <w:rPr>
          <w:rFonts w:ascii="Times New Roman" w:hAnsi="Times New Roman" w:cs="Times New Roman"/>
          <w:sz w:val="28"/>
          <w:szCs w:val="28"/>
        </w:rPr>
        <w:t xml:space="preserve"> участника Государственной программы, утвержденного постановлением Правительства Российской Федерации от 28.12.2006 №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 817), до получения страхового медицинского полиса</w:t>
      </w:r>
      <w:r w:rsidR="00B5027C" w:rsidRPr="002A2C72">
        <w:rPr>
          <w:rFonts w:ascii="Times New Roman" w:hAnsi="Times New Roman" w:cs="Times New Roman"/>
          <w:sz w:val="28"/>
          <w:szCs w:val="28"/>
        </w:rPr>
        <w:t>;</w:t>
      </w:r>
    </w:p>
    <w:p w:rsidR="00B5027C" w:rsidRPr="00576C8E" w:rsidRDefault="00B5027C" w:rsidP="008A0F93">
      <w:pPr>
        <w:pStyle w:val="ConsPlusNormal"/>
        <w:ind w:firstLine="709"/>
        <w:jc w:val="both"/>
        <w:rPr>
          <w:rFonts w:ascii="Times New Roman" w:eastAsia="Calibri" w:hAnsi="Times New Roman" w:cs="Times New Roman"/>
          <w:bCs/>
          <w:iCs/>
          <w:sz w:val="28"/>
          <w:szCs w:val="28"/>
          <w:lang w:eastAsia="en-US"/>
        </w:rPr>
      </w:pPr>
      <w:r w:rsidRPr="00576C8E">
        <w:rPr>
          <w:rFonts w:ascii="Times New Roman" w:hAnsi="Times New Roman" w:cs="Times New Roman"/>
          <w:sz w:val="28"/>
          <w:szCs w:val="28"/>
        </w:rPr>
        <w:t>медицинской деятельности, связанной с донорством органов</w:t>
      </w:r>
      <w:r w:rsidR="009949CA" w:rsidRPr="00576C8E">
        <w:rPr>
          <w:rFonts w:ascii="Times New Roman" w:hAnsi="Times New Roman" w:cs="Times New Roman"/>
          <w:sz w:val="28"/>
          <w:szCs w:val="28"/>
        </w:rPr>
        <w:t xml:space="preserve"> </w:t>
      </w:r>
      <w:r w:rsidRPr="00576C8E">
        <w:rPr>
          <w:rFonts w:ascii="Times New Roman" w:hAnsi="Times New Roman" w:cs="Times New Roman"/>
          <w:sz w:val="28"/>
          <w:szCs w:val="28"/>
        </w:rPr>
        <w:t>и тканей человека в целях трансплантации (пересадки)</w:t>
      </w:r>
      <w:r w:rsidR="009075E0" w:rsidRPr="00576C8E">
        <w:rPr>
          <w:rFonts w:ascii="Times New Roman" w:hAnsi="Times New Roman" w:cs="Times New Roman"/>
          <w:sz w:val="28"/>
          <w:szCs w:val="28"/>
        </w:rPr>
        <w:t>,</w:t>
      </w:r>
      <w:r w:rsidRPr="00576C8E">
        <w:rPr>
          <w:rFonts w:ascii="Times New Roman" w:hAnsi="Times New Roman" w:cs="Times New Roman"/>
          <w:sz w:val="28"/>
          <w:szCs w:val="28"/>
        </w:rPr>
        <w:t xml:space="preserve"> в медицинских организациях, подведомственных  </w:t>
      </w:r>
      <w:r w:rsidRPr="00576C8E">
        <w:rPr>
          <w:rFonts w:ascii="Times New Roman" w:eastAsia="Calibri" w:hAnsi="Times New Roman" w:cs="Times New Roman"/>
          <w:bCs/>
          <w:iCs/>
          <w:sz w:val="28"/>
          <w:szCs w:val="28"/>
          <w:lang w:eastAsia="en-US"/>
        </w:rPr>
        <w:t>исполнительным органам государственной власти Красноярского края;</w:t>
      </w:r>
    </w:p>
    <w:p w:rsidR="00153A07" w:rsidRPr="002A2C72" w:rsidRDefault="00153A07" w:rsidP="00153A07">
      <w:pPr>
        <w:pStyle w:val="ConsPlusNormal"/>
        <w:ind w:firstLine="709"/>
        <w:jc w:val="both"/>
        <w:rPr>
          <w:rFonts w:ascii="Times New Roman" w:hAnsi="Times New Roman" w:cs="Times New Roman"/>
          <w:sz w:val="28"/>
          <w:szCs w:val="28"/>
        </w:rPr>
      </w:pPr>
      <w:r w:rsidRPr="002A2C72">
        <w:rPr>
          <w:rFonts w:ascii="Times New Roman" w:hAnsi="Times New Roman" w:cs="Times New Roman"/>
          <w:sz w:val="28"/>
          <w:szCs w:val="28"/>
        </w:rPr>
        <w:t xml:space="preserve">скорой специализированной медицинской помощи, требующей </w:t>
      </w:r>
      <w:r w:rsidRPr="002A2C72">
        <w:rPr>
          <w:rFonts w:ascii="Times New Roman" w:hAnsi="Times New Roman" w:cs="Times New Roman"/>
          <w:sz w:val="28"/>
          <w:szCs w:val="28"/>
        </w:rPr>
        <w:lastRenderedPageBreak/>
        <w:t>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153A07" w:rsidRPr="00C00809" w:rsidRDefault="00153A07" w:rsidP="00153A07">
      <w:pPr>
        <w:widowControl w:val="0"/>
        <w:autoSpaceDE w:val="0"/>
        <w:autoSpaceDN w:val="0"/>
        <w:adjustRightInd w:val="0"/>
        <w:ind w:firstLine="709"/>
        <w:jc w:val="both"/>
        <w:rPr>
          <w:sz w:val="28"/>
          <w:szCs w:val="28"/>
        </w:rPr>
      </w:pPr>
      <w:r w:rsidRPr="003253AC">
        <w:rPr>
          <w:sz w:val="28"/>
          <w:szCs w:val="28"/>
        </w:rP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медико-генетических центрах, врачебно-физкультурных диспансерах, патологоанатомических бюро,  краевом государствен</w:t>
      </w:r>
      <w:r w:rsidR="00E25708" w:rsidRPr="003253AC">
        <w:rPr>
          <w:sz w:val="28"/>
          <w:szCs w:val="28"/>
        </w:rPr>
        <w:t>ном бюджетном учреждении «СанАвтоТранс»</w:t>
      </w:r>
      <w:r w:rsidRPr="003253AC">
        <w:rPr>
          <w:sz w:val="28"/>
          <w:szCs w:val="28"/>
        </w:rPr>
        <w:t>, краевом госуда</w:t>
      </w:r>
      <w:r w:rsidR="00E25708" w:rsidRPr="003253AC">
        <w:rPr>
          <w:sz w:val="28"/>
          <w:szCs w:val="28"/>
        </w:rPr>
        <w:t>рственном бюджетном учреждении «</w:t>
      </w:r>
      <w:r w:rsidRPr="003253AC">
        <w:rPr>
          <w:sz w:val="28"/>
          <w:szCs w:val="28"/>
        </w:rPr>
        <w:t>Ачинская служба обеспечения               и санита</w:t>
      </w:r>
      <w:r w:rsidR="00E25708" w:rsidRPr="003253AC">
        <w:rPr>
          <w:sz w:val="28"/>
          <w:szCs w:val="28"/>
        </w:rPr>
        <w:t>рного автомобильного транспорта»</w:t>
      </w:r>
      <w:r w:rsidRPr="003253AC">
        <w:rPr>
          <w:sz w:val="28"/>
          <w:szCs w:val="28"/>
        </w:rPr>
        <w:t>;</w:t>
      </w:r>
    </w:p>
    <w:p w:rsidR="00153A07" w:rsidRPr="00C00809" w:rsidRDefault="00153A07" w:rsidP="00153A07">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153A07" w:rsidRPr="00C00809" w:rsidRDefault="00153A07" w:rsidP="00153A07">
      <w:pPr>
        <w:widowControl w:val="0"/>
        <w:autoSpaceDE w:val="0"/>
        <w:autoSpaceDN w:val="0"/>
        <w:adjustRightInd w:val="0"/>
        <w:ind w:firstLine="709"/>
        <w:jc w:val="both"/>
        <w:rPr>
          <w:sz w:val="28"/>
          <w:szCs w:val="28"/>
        </w:rPr>
      </w:pPr>
      <w:r w:rsidRPr="00C00809">
        <w:rPr>
          <w:sz w:val="28"/>
          <w:szCs w:val="28"/>
        </w:rP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9424AA" w:rsidRDefault="00153A07" w:rsidP="00153A07">
      <w:pPr>
        <w:autoSpaceDE w:val="0"/>
        <w:autoSpaceDN w:val="0"/>
        <w:adjustRightInd w:val="0"/>
        <w:ind w:firstLine="709"/>
        <w:jc w:val="both"/>
        <w:rPr>
          <w:rFonts w:eastAsia="Calibri"/>
          <w:sz w:val="28"/>
          <w:szCs w:val="28"/>
          <w:lang w:eastAsia="en-US"/>
        </w:rPr>
      </w:pPr>
      <w:r w:rsidRPr="0097064C">
        <w:rPr>
          <w:rFonts w:eastAsia="Calibri"/>
          <w:sz w:val="28"/>
          <w:szCs w:val="28"/>
          <w:lang w:eastAsia="en-US"/>
        </w:rPr>
        <w:t xml:space="preserve">расходов медицинских организаций, не связанных с оказанием медицинской помощи; </w:t>
      </w:r>
    </w:p>
    <w:p w:rsidR="00153A07" w:rsidRPr="00C00809" w:rsidRDefault="00153A07" w:rsidP="00153A07">
      <w:pPr>
        <w:autoSpaceDE w:val="0"/>
        <w:autoSpaceDN w:val="0"/>
        <w:adjustRightInd w:val="0"/>
        <w:ind w:firstLine="709"/>
        <w:jc w:val="both"/>
        <w:rPr>
          <w:rFonts w:eastAsia="Calibri"/>
          <w:sz w:val="28"/>
          <w:szCs w:val="28"/>
          <w:lang w:eastAsia="en-US"/>
        </w:rPr>
      </w:pPr>
      <w:r w:rsidRPr="0097064C">
        <w:rPr>
          <w:rFonts w:eastAsia="Calibri"/>
          <w:sz w:val="28"/>
          <w:szCs w:val="28"/>
          <w:lang w:eastAsia="en-US"/>
        </w:rPr>
        <w:t>финансовое обеспечение скорой, в том числе скорой специал</w:t>
      </w:r>
      <w:r w:rsidR="00882EA6">
        <w:rPr>
          <w:rFonts w:eastAsia="Calibri"/>
          <w:sz w:val="28"/>
          <w:szCs w:val="28"/>
          <w:lang w:eastAsia="en-US"/>
        </w:rPr>
        <w:t xml:space="preserve">изированной, медицинской помощи </w:t>
      </w:r>
      <w:r w:rsidR="0097064C">
        <w:rPr>
          <w:rFonts w:eastAsia="Calibri"/>
          <w:sz w:val="28"/>
          <w:szCs w:val="28"/>
          <w:lang w:eastAsia="en-US"/>
        </w:rPr>
        <w:t xml:space="preserve"> </w:t>
      </w:r>
      <w:r w:rsidRPr="0097064C">
        <w:rPr>
          <w:rFonts w:eastAsia="Calibri"/>
          <w:sz w:val="28"/>
          <w:szCs w:val="28"/>
          <w:lang w:eastAsia="en-US"/>
        </w:rPr>
        <w:t>в части медицинской помощи, не включенной в территориальную программу обязательного медицинского страхов</w:t>
      </w:r>
      <w:r w:rsidR="00882EA6">
        <w:rPr>
          <w:rFonts w:eastAsia="Calibri"/>
          <w:sz w:val="28"/>
          <w:szCs w:val="28"/>
          <w:lang w:eastAsia="en-US"/>
        </w:rPr>
        <w:t xml:space="preserve">ания, а также не застрахованным </w:t>
      </w:r>
      <w:r w:rsidRPr="0097064C">
        <w:rPr>
          <w:rFonts w:eastAsia="Calibri"/>
          <w:sz w:val="28"/>
          <w:szCs w:val="28"/>
          <w:lang w:eastAsia="en-US"/>
        </w:rPr>
        <w:t xml:space="preserve">и не идентифицированным </w:t>
      </w:r>
      <w:r w:rsidR="00882EA6">
        <w:rPr>
          <w:rFonts w:eastAsia="Calibri"/>
          <w:sz w:val="28"/>
          <w:szCs w:val="28"/>
          <w:lang w:eastAsia="en-US"/>
        </w:rPr>
        <w:t xml:space="preserve">                         </w:t>
      </w:r>
      <w:r w:rsidRPr="0097064C">
        <w:rPr>
          <w:rFonts w:eastAsia="Calibri"/>
          <w:sz w:val="28"/>
          <w:szCs w:val="28"/>
          <w:lang w:eastAsia="en-US"/>
        </w:rPr>
        <w:t>в системе обязательного медицинского страхования лицам; медици</w:t>
      </w:r>
      <w:r w:rsidR="00882EA6">
        <w:rPr>
          <w:rFonts w:eastAsia="Calibri"/>
          <w:sz w:val="28"/>
          <w:szCs w:val="28"/>
          <w:lang w:eastAsia="en-US"/>
        </w:rPr>
        <w:t>нской помощи в экстренной форме</w:t>
      </w:r>
      <w:r w:rsidR="0097064C">
        <w:rPr>
          <w:rFonts w:eastAsia="Calibri"/>
          <w:sz w:val="28"/>
          <w:szCs w:val="28"/>
          <w:lang w:eastAsia="en-US"/>
        </w:rPr>
        <w:t xml:space="preserve"> </w:t>
      </w:r>
      <w:r w:rsidRPr="0097064C">
        <w:rPr>
          <w:rFonts w:eastAsia="Calibri"/>
          <w:sz w:val="28"/>
          <w:szCs w:val="28"/>
          <w:lang w:eastAsia="en-US"/>
        </w:rPr>
        <w:t xml:space="preserve">не застрахованным и не идентифицированным </w:t>
      </w:r>
      <w:r w:rsidR="00882EA6">
        <w:rPr>
          <w:rFonts w:eastAsia="Calibri"/>
          <w:sz w:val="28"/>
          <w:szCs w:val="28"/>
          <w:lang w:eastAsia="en-US"/>
        </w:rPr>
        <w:t xml:space="preserve"> </w:t>
      </w:r>
      <w:r w:rsidRPr="0097064C">
        <w:rPr>
          <w:rFonts w:eastAsia="Calibri"/>
          <w:sz w:val="28"/>
          <w:szCs w:val="28"/>
          <w:lang w:eastAsia="en-US"/>
        </w:rPr>
        <w:t xml:space="preserve">в системе обязательного медицинского страхования лицам; медицинской помощи в экстренной форме, оказанной медицинскими организациями, </w:t>
      </w:r>
      <w:r w:rsidR="00882EA6">
        <w:rPr>
          <w:rFonts w:eastAsia="Calibri"/>
          <w:sz w:val="28"/>
          <w:szCs w:val="28"/>
          <w:lang w:eastAsia="en-US"/>
        </w:rPr>
        <w:t xml:space="preserve">                 не участвующими </w:t>
      </w:r>
      <w:r w:rsidRPr="0097064C">
        <w:rPr>
          <w:rFonts w:eastAsia="Calibri"/>
          <w:sz w:val="28"/>
          <w:szCs w:val="28"/>
          <w:lang w:eastAsia="en-US"/>
        </w:rPr>
        <w:t xml:space="preserve">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w:t>
      </w:r>
      <w:r w:rsidR="00882EA6">
        <w:rPr>
          <w:rFonts w:eastAsia="Calibri"/>
          <w:sz w:val="28"/>
          <w:szCs w:val="28"/>
          <w:lang w:eastAsia="en-US"/>
        </w:rPr>
        <w:t xml:space="preserve">в части расходов, не включенных </w:t>
      </w:r>
      <w:r w:rsidRPr="0097064C">
        <w:rPr>
          <w:rFonts w:eastAsia="Calibri"/>
          <w:sz w:val="28"/>
          <w:szCs w:val="28"/>
          <w:lang w:eastAsia="en-US"/>
        </w:rPr>
        <w:t>в структуру тарифов на оплату медицинской помощи</w:t>
      </w:r>
      <w:r w:rsidR="00882EA6">
        <w:rPr>
          <w:rFonts w:eastAsia="Calibri"/>
          <w:sz w:val="28"/>
          <w:szCs w:val="28"/>
          <w:lang w:eastAsia="en-US"/>
        </w:rPr>
        <w:t>, предусмотренную в территориальных программах обязательного медицинского страхования</w:t>
      </w:r>
      <w:r w:rsidRPr="0097064C">
        <w:rPr>
          <w:rFonts w:eastAsia="Calibri"/>
          <w:sz w:val="28"/>
          <w:szCs w:val="28"/>
          <w:lang w:eastAsia="en-US"/>
        </w:rPr>
        <w:t>;</w:t>
      </w:r>
    </w:p>
    <w:p w:rsidR="00153A07" w:rsidRPr="00C00809" w:rsidRDefault="00153A07" w:rsidP="00153A07">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t>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специальными молочными продуктами детского питания;</w:t>
      </w:r>
    </w:p>
    <w:p w:rsidR="00153A07" w:rsidRPr="00C00809" w:rsidRDefault="00153A07" w:rsidP="00153A07">
      <w:pPr>
        <w:pStyle w:val="ConsPlusNormal"/>
        <w:ind w:firstLine="709"/>
        <w:jc w:val="both"/>
        <w:rPr>
          <w:rFonts w:ascii="Times New Roman" w:hAnsi="Times New Roman" w:cs="Times New Roman"/>
          <w:sz w:val="28"/>
          <w:szCs w:val="28"/>
        </w:rPr>
      </w:pPr>
      <w:r w:rsidRPr="00C00809">
        <w:rPr>
          <w:rFonts w:ascii="Times New Roman" w:hAnsi="Times New Roman" w:cs="Times New Roman"/>
          <w:sz w:val="28"/>
          <w:szCs w:val="28"/>
        </w:rPr>
        <w:lastRenderedPageBreak/>
        <w:t>реализации мер социальной поддержки по обеспечению специальными продуктами 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муниципального района Красноярского края.</w:t>
      </w:r>
    </w:p>
    <w:p w:rsidR="00BC635F" w:rsidRDefault="00355F81" w:rsidP="00355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Нормы</w:t>
      </w:r>
      <w:r w:rsidR="00153A07" w:rsidRPr="00C00809">
        <w:rPr>
          <w:rFonts w:ascii="Times New Roman" w:hAnsi="Times New Roman" w:cs="Times New Roman"/>
          <w:sz w:val="28"/>
          <w:szCs w:val="28"/>
        </w:rPr>
        <w:t xml:space="preserve"> обеспечения специальными молочными продуктами детского питания детей первог</w:t>
      </w:r>
      <w:r>
        <w:rPr>
          <w:rFonts w:ascii="Times New Roman" w:hAnsi="Times New Roman" w:cs="Times New Roman"/>
          <w:sz w:val="28"/>
          <w:szCs w:val="28"/>
        </w:rPr>
        <w:t>о и второго года жизни из семей</w:t>
      </w:r>
      <w:r w:rsidR="00A32A26">
        <w:rPr>
          <w:rFonts w:ascii="Times New Roman" w:hAnsi="Times New Roman" w:cs="Times New Roman"/>
          <w:sz w:val="28"/>
          <w:szCs w:val="28"/>
        </w:rPr>
        <w:t xml:space="preserve"> </w:t>
      </w:r>
      <w:r w:rsidR="00153A07" w:rsidRPr="00C00809">
        <w:rPr>
          <w:rFonts w:ascii="Times New Roman" w:hAnsi="Times New Roman" w:cs="Times New Roman"/>
          <w:sz w:val="28"/>
          <w:szCs w:val="28"/>
        </w:rPr>
        <w:t xml:space="preserve">со среднедушевым доходом ниже величины прожиточного минимума, установленного </w:t>
      </w:r>
      <w:r w:rsidR="00E30593">
        <w:rPr>
          <w:rFonts w:ascii="Times New Roman" w:hAnsi="Times New Roman" w:cs="Times New Roman"/>
          <w:sz w:val="28"/>
          <w:szCs w:val="28"/>
        </w:rPr>
        <w:t xml:space="preserve">                          по соответствующей группе территорий </w:t>
      </w:r>
      <w:r w:rsidR="00153A07" w:rsidRPr="00C00809">
        <w:rPr>
          <w:rFonts w:ascii="Times New Roman" w:hAnsi="Times New Roman" w:cs="Times New Roman"/>
          <w:sz w:val="28"/>
          <w:szCs w:val="28"/>
        </w:rPr>
        <w:t>Красноярского края</w:t>
      </w:r>
      <w:r>
        <w:rPr>
          <w:rFonts w:ascii="Times New Roman" w:hAnsi="Times New Roman" w:cs="Times New Roman"/>
          <w:sz w:val="28"/>
          <w:szCs w:val="28"/>
        </w:rPr>
        <w:t xml:space="preserve"> на душу населения, устанавливаю</w:t>
      </w:r>
      <w:r w:rsidR="00153A07" w:rsidRPr="00C00809">
        <w:rPr>
          <w:rFonts w:ascii="Times New Roman" w:hAnsi="Times New Roman" w:cs="Times New Roman"/>
          <w:sz w:val="28"/>
          <w:szCs w:val="28"/>
        </w:rPr>
        <w:t xml:space="preserve">тся </w:t>
      </w:r>
      <w:r w:rsidR="00E30593">
        <w:rPr>
          <w:rFonts w:ascii="Times New Roman" w:hAnsi="Times New Roman" w:cs="Times New Roman"/>
          <w:sz w:val="28"/>
          <w:szCs w:val="28"/>
        </w:rPr>
        <w:t>ежемесячно</w:t>
      </w:r>
      <w:r w:rsidR="0056351D">
        <w:rPr>
          <w:rFonts w:ascii="Times New Roman" w:hAnsi="Times New Roman" w:cs="Times New Roman"/>
          <w:sz w:val="28"/>
          <w:szCs w:val="28"/>
        </w:rPr>
        <w:t xml:space="preserve"> </w:t>
      </w:r>
      <w:r w:rsidR="00153A07" w:rsidRPr="00C00809">
        <w:rPr>
          <w:rFonts w:ascii="Times New Roman" w:hAnsi="Times New Roman" w:cs="Times New Roman"/>
          <w:sz w:val="28"/>
          <w:szCs w:val="28"/>
        </w:rPr>
        <w:t xml:space="preserve">в </w:t>
      </w:r>
      <w:r w:rsidR="00E30593">
        <w:rPr>
          <w:rFonts w:ascii="Times New Roman" w:hAnsi="Times New Roman" w:cs="Times New Roman"/>
          <w:sz w:val="28"/>
          <w:szCs w:val="28"/>
        </w:rPr>
        <w:t>следующих размерах</w:t>
      </w:r>
      <w:r w:rsidR="00153A07" w:rsidRPr="00C00809">
        <w:rPr>
          <w:rFonts w:ascii="Times New Roman" w:hAnsi="Times New Roman" w:cs="Times New Roman"/>
          <w:sz w:val="28"/>
          <w:szCs w:val="28"/>
        </w:rPr>
        <w:t>:</w:t>
      </w:r>
      <w:r>
        <w:rPr>
          <w:rFonts w:ascii="Times New Roman" w:hAnsi="Times New Roman" w:cs="Times New Roman"/>
          <w:sz w:val="28"/>
          <w:szCs w:val="28"/>
        </w:rPr>
        <w:t xml:space="preserve"> для детей первого года жизни – 700,0 рублей</w:t>
      </w:r>
      <w:r w:rsidR="00153A07" w:rsidRPr="00C00809">
        <w:rPr>
          <w:rFonts w:ascii="Times New Roman" w:hAnsi="Times New Roman" w:cs="Times New Roman"/>
          <w:sz w:val="28"/>
          <w:szCs w:val="28"/>
        </w:rPr>
        <w:t>;</w:t>
      </w:r>
      <w:r>
        <w:rPr>
          <w:rFonts w:ascii="Times New Roman" w:hAnsi="Times New Roman" w:cs="Times New Roman"/>
          <w:sz w:val="28"/>
          <w:szCs w:val="28"/>
        </w:rPr>
        <w:t xml:space="preserve"> для детей второго года жизни – 200,0 рублей.</w:t>
      </w:r>
    </w:p>
    <w:p w:rsidR="00355F81" w:rsidRPr="002B7C75" w:rsidRDefault="00355F81" w:rsidP="00153A07">
      <w:pPr>
        <w:pStyle w:val="ConsPlusNormal"/>
        <w:widowControl/>
        <w:ind w:firstLine="709"/>
        <w:jc w:val="both"/>
        <w:outlineLvl w:val="2"/>
        <w:rPr>
          <w:rFonts w:ascii="Times New Roman" w:hAnsi="Times New Roman" w:cs="Times New Roman"/>
          <w:sz w:val="28"/>
          <w:szCs w:val="28"/>
        </w:rPr>
      </w:pPr>
    </w:p>
    <w:p w:rsidR="006117BB" w:rsidRPr="0077021B" w:rsidRDefault="006117BB" w:rsidP="006117BB">
      <w:pPr>
        <w:pStyle w:val="ae"/>
        <w:numPr>
          <w:ilvl w:val="0"/>
          <w:numId w:val="1"/>
        </w:numPr>
        <w:autoSpaceDE w:val="0"/>
        <w:autoSpaceDN w:val="0"/>
        <w:adjustRightInd w:val="0"/>
        <w:jc w:val="center"/>
        <w:outlineLvl w:val="1"/>
        <w:rPr>
          <w:sz w:val="28"/>
          <w:szCs w:val="28"/>
        </w:rPr>
      </w:pPr>
      <w:r w:rsidRPr="0077021B">
        <w:rPr>
          <w:sz w:val="28"/>
          <w:szCs w:val="28"/>
        </w:rPr>
        <w:t xml:space="preserve">Нормативы объема медицинской помощи </w:t>
      </w:r>
    </w:p>
    <w:p w:rsidR="006117BB" w:rsidRPr="00235056" w:rsidRDefault="006117BB" w:rsidP="006117BB">
      <w:pPr>
        <w:pStyle w:val="ae"/>
        <w:autoSpaceDE w:val="0"/>
        <w:autoSpaceDN w:val="0"/>
        <w:adjustRightInd w:val="0"/>
        <w:ind w:left="1069"/>
        <w:outlineLvl w:val="1"/>
        <w:rPr>
          <w:sz w:val="28"/>
          <w:szCs w:val="28"/>
        </w:rPr>
      </w:pPr>
    </w:p>
    <w:p w:rsidR="006117BB" w:rsidRPr="00352E29" w:rsidRDefault="006117BB" w:rsidP="006117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ормативы объема медицинской помощи по видам</w:t>
      </w:r>
      <w:r w:rsidR="003153F1">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условиям</w:t>
      </w:r>
      <w:r w:rsidR="003153F1">
        <w:rPr>
          <w:rFonts w:ascii="Times New Roman" w:hAnsi="Times New Roman" w:cs="Times New Roman"/>
          <w:sz w:val="28"/>
          <w:szCs w:val="28"/>
        </w:rPr>
        <w:t xml:space="preserve"> </w:t>
      </w:r>
      <w:r w:rsidR="00932B39">
        <w:rPr>
          <w:rFonts w:ascii="Times New Roman" w:hAnsi="Times New Roman" w:cs="Times New Roman"/>
          <w:sz w:val="28"/>
          <w:szCs w:val="28"/>
        </w:rPr>
        <w:t xml:space="preserve">                        </w:t>
      </w:r>
      <w:r w:rsidR="003153F1">
        <w:rPr>
          <w:rFonts w:ascii="Times New Roman" w:hAnsi="Times New Roman" w:cs="Times New Roman"/>
          <w:sz w:val="28"/>
          <w:szCs w:val="28"/>
        </w:rPr>
        <w:t>и формам ее оказания</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целом по Территориальной программе </w:t>
      </w:r>
      <w:r>
        <w:rPr>
          <w:rFonts w:ascii="Times New Roman" w:hAnsi="Times New Roman" w:cs="Times New Roman"/>
          <w:sz w:val="28"/>
          <w:szCs w:val="28"/>
        </w:rPr>
        <w:t>определяются</w:t>
      </w:r>
      <w:r w:rsidRPr="00352E29">
        <w:rPr>
          <w:rFonts w:ascii="Times New Roman" w:hAnsi="Times New Roman" w:cs="Times New Roman"/>
          <w:sz w:val="28"/>
          <w:szCs w:val="28"/>
        </w:rPr>
        <w:t xml:space="preserve"> в единицах объема </w:t>
      </w:r>
      <w:r w:rsidR="003153F1">
        <w:rPr>
          <w:rFonts w:ascii="Times New Roman" w:hAnsi="Times New Roman" w:cs="Times New Roman"/>
          <w:sz w:val="28"/>
          <w:szCs w:val="28"/>
        </w:rPr>
        <w:t xml:space="preserve">в расчете </w:t>
      </w:r>
      <w:r w:rsidRPr="00352E29">
        <w:rPr>
          <w:rFonts w:ascii="Times New Roman" w:hAnsi="Times New Roman" w:cs="Times New Roman"/>
          <w:sz w:val="28"/>
          <w:szCs w:val="28"/>
        </w:rPr>
        <w:t>на</w:t>
      </w:r>
      <w:r>
        <w:rPr>
          <w:rFonts w:ascii="Times New Roman" w:hAnsi="Times New Roman" w:cs="Times New Roman"/>
          <w:sz w:val="28"/>
          <w:szCs w:val="28"/>
        </w:rPr>
        <w:t xml:space="preserve"> </w:t>
      </w:r>
      <w:r w:rsidRPr="00352E29">
        <w:rPr>
          <w:rFonts w:ascii="Times New Roman" w:hAnsi="Times New Roman" w:cs="Times New Roman"/>
          <w:sz w:val="28"/>
          <w:szCs w:val="28"/>
        </w:rPr>
        <w:t xml:space="preserve">1 жителя в год, по </w:t>
      </w:r>
      <w:r>
        <w:rPr>
          <w:rFonts w:ascii="Times New Roman" w:hAnsi="Times New Roman" w:cs="Times New Roman"/>
          <w:sz w:val="28"/>
          <w:szCs w:val="28"/>
        </w:rPr>
        <w:t xml:space="preserve">базовой </w:t>
      </w:r>
      <w:r w:rsidRPr="00352E29">
        <w:rPr>
          <w:rFonts w:ascii="Times New Roman" w:hAnsi="Times New Roman" w:cs="Times New Roman"/>
          <w:sz w:val="28"/>
          <w:szCs w:val="28"/>
        </w:rPr>
        <w:t xml:space="preserve">программе обязательного медицинского страхования </w:t>
      </w:r>
      <w:r>
        <w:rPr>
          <w:rFonts w:ascii="Times New Roman" w:hAnsi="Times New Roman" w:cs="Times New Roman"/>
          <w:sz w:val="28"/>
          <w:szCs w:val="28"/>
        </w:rPr>
        <w:t xml:space="preserve">– в расчете </w:t>
      </w:r>
      <w:r w:rsidRPr="00352E29">
        <w:rPr>
          <w:rFonts w:ascii="Times New Roman" w:hAnsi="Times New Roman" w:cs="Times New Roman"/>
          <w:sz w:val="28"/>
          <w:szCs w:val="28"/>
        </w:rPr>
        <w:t>на 1 застрахованное лицо.</w:t>
      </w:r>
    </w:p>
    <w:p w:rsidR="00D160B0" w:rsidRDefault="006117BB" w:rsidP="00823A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352E29">
        <w:rPr>
          <w:rFonts w:ascii="Times New Roman" w:hAnsi="Times New Roman" w:cs="Times New Roman"/>
          <w:sz w:val="28"/>
          <w:szCs w:val="28"/>
        </w:rPr>
        <w:t xml:space="preserve">ормативы </w:t>
      </w:r>
      <w:r>
        <w:rPr>
          <w:rFonts w:ascii="Times New Roman" w:hAnsi="Times New Roman" w:cs="Times New Roman"/>
          <w:sz w:val="28"/>
          <w:szCs w:val="28"/>
        </w:rPr>
        <w:t xml:space="preserve">объема медицинской помощи </w:t>
      </w:r>
      <w:r w:rsidRPr="00352E29">
        <w:rPr>
          <w:rFonts w:ascii="Times New Roman" w:hAnsi="Times New Roman" w:cs="Times New Roman"/>
          <w:sz w:val="28"/>
          <w:szCs w:val="28"/>
        </w:rPr>
        <w:t>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Pr>
          <w:rFonts w:ascii="Times New Roman" w:hAnsi="Times New Roman" w:cs="Times New Roman"/>
          <w:sz w:val="28"/>
          <w:szCs w:val="28"/>
        </w:rPr>
        <w:t xml:space="preserve">, </w:t>
      </w:r>
      <w:r w:rsidR="003153F1">
        <w:rPr>
          <w:rFonts w:ascii="Times New Roman" w:hAnsi="Times New Roman" w:cs="Times New Roman"/>
          <w:sz w:val="28"/>
          <w:szCs w:val="28"/>
        </w:rPr>
        <w:t xml:space="preserve">и </w:t>
      </w:r>
      <w:r w:rsidRPr="00352E29">
        <w:rPr>
          <w:rFonts w:ascii="Times New Roman" w:hAnsi="Times New Roman" w:cs="Times New Roman"/>
          <w:sz w:val="28"/>
          <w:szCs w:val="28"/>
        </w:rPr>
        <w:t>составляют:</w:t>
      </w:r>
      <w:r>
        <w:rPr>
          <w:rFonts w:ascii="Times New Roman" w:hAnsi="Times New Roman" w:cs="Times New Roman"/>
          <w:sz w:val="28"/>
          <w:szCs w:val="28"/>
        </w:rPr>
        <w:t xml:space="preserve"> </w:t>
      </w:r>
    </w:p>
    <w:p w:rsidR="00823A86" w:rsidRDefault="00823A86" w:rsidP="00823A86">
      <w:pPr>
        <w:pStyle w:val="ConsPlusNormal"/>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972"/>
        <w:gridCol w:w="877"/>
        <w:gridCol w:w="877"/>
        <w:gridCol w:w="877"/>
      </w:tblGrid>
      <w:tr w:rsidR="006117BB" w:rsidRPr="00B37971" w:rsidTr="00CF24AF">
        <w:tc>
          <w:tcPr>
            <w:tcW w:w="2859" w:type="dxa"/>
            <w:tcBorders>
              <w:top w:val="single" w:sz="4" w:space="0" w:color="auto"/>
              <w:left w:val="single" w:sz="4" w:space="0" w:color="auto"/>
              <w:bottom w:val="single" w:sz="4" w:space="0" w:color="auto"/>
              <w:right w:val="single" w:sz="4" w:space="0" w:color="auto"/>
            </w:tcBorders>
          </w:tcPr>
          <w:p w:rsidR="006117BB" w:rsidRPr="00B37971" w:rsidRDefault="006117BB" w:rsidP="00613FBD">
            <w:pPr>
              <w:autoSpaceDE w:val="0"/>
              <w:autoSpaceDN w:val="0"/>
              <w:adjustRightInd w:val="0"/>
              <w:ind w:left="-52" w:right="-78"/>
              <w:jc w:val="center"/>
              <w:rPr>
                <w:sz w:val="24"/>
                <w:szCs w:val="24"/>
              </w:rPr>
            </w:pPr>
            <w:r w:rsidRPr="00B37971">
              <w:rPr>
                <w:sz w:val="24"/>
                <w:szCs w:val="24"/>
              </w:rPr>
              <w:br w:type="page"/>
              <w:t>Виды и условия оказания медицинской помощи</w:t>
            </w:r>
          </w:p>
        </w:tc>
        <w:tc>
          <w:tcPr>
            <w:tcW w:w="3972" w:type="dxa"/>
            <w:tcBorders>
              <w:top w:val="single" w:sz="4" w:space="0" w:color="auto"/>
              <w:left w:val="single" w:sz="4" w:space="0" w:color="auto"/>
              <w:bottom w:val="single" w:sz="4" w:space="0" w:color="auto"/>
              <w:right w:val="single" w:sz="4" w:space="0" w:color="auto"/>
            </w:tcBorders>
          </w:tcPr>
          <w:p w:rsidR="006117BB" w:rsidRPr="00B37971" w:rsidRDefault="006117BB" w:rsidP="00613FBD">
            <w:pPr>
              <w:autoSpaceDE w:val="0"/>
              <w:autoSpaceDN w:val="0"/>
              <w:adjustRightInd w:val="0"/>
              <w:ind w:left="-52" w:right="-78"/>
              <w:jc w:val="center"/>
              <w:rPr>
                <w:sz w:val="24"/>
                <w:szCs w:val="24"/>
              </w:rPr>
            </w:pPr>
            <w:r w:rsidRPr="00B37971">
              <w:rPr>
                <w:sz w:val="24"/>
                <w:szCs w:val="24"/>
              </w:rPr>
              <w:t>Единица измерения</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3235E3" w:rsidP="00613FBD">
            <w:pPr>
              <w:autoSpaceDE w:val="0"/>
              <w:autoSpaceDN w:val="0"/>
              <w:adjustRightInd w:val="0"/>
              <w:ind w:left="-53" w:right="-66"/>
              <w:jc w:val="center"/>
              <w:rPr>
                <w:sz w:val="24"/>
                <w:szCs w:val="24"/>
              </w:rPr>
            </w:pPr>
            <w:r>
              <w:rPr>
                <w:sz w:val="24"/>
                <w:szCs w:val="24"/>
              </w:rPr>
              <w:t>2018</w:t>
            </w:r>
            <w:r w:rsidR="006117BB"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3235E3" w:rsidP="00613FBD">
            <w:pPr>
              <w:autoSpaceDE w:val="0"/>
              <w:autoSpaceDN w:val="0"/>
              <w:adjustRightInd w:val="0"/>
              <w:ind w:left="-53" w:right="-66"/>
              <w:jc w:val="center"/>
              <w:rPr>
                <w:sz w:val="24"/>
                <w:szCs w:val="24"/>
              </w:rPr>
            </w:pPr>
            <w:r>
              <w:rPr>
                <w:sz w:val="24"/>
                <w:szCs w:val="24"/>
              </w:rPr>
              <w:t>2019</w:t>
            </w:r>
            <w:r w:rsidR="006117BB" w:rsidRPr="00B37971">
              <w:rPr>
                <w:sz w:val="24"/>
                <w:szCs w:val="24"/>
              </w:rPr>
              <w:t xml:space="preserve"> г.</w:t>
            </w:r>
          </w:p>
        </w:tc>
        <w:tc>
          <w:tcPr>
            <w:tcW w:w="877" w:type="dxa"/>
            <w:tcBorders>
              <w:top w:val="single" w:sz="4" w:space="0" w:color="auto"/>
              <w:left w:val="single" w:sz="4" w:space="0" w:color="auto"/>
              <w:bottom w:val="single" w:sz="4" w:space="0" w:color="auto"/>
              <w:right w:val="single" w:sz="4" w:space="0" w:color="auto"/>
            </w:tcBorders>
          </w:tcPr>
          <w:p w:rsidR="006117BB" w:rsidRPr="00B37971" w:rsidRDefault="004459E8" w:rsidP="003235E3">
            <w:pPr>
              <w:autoSpaceDE w:val="0"/>
              <w:autoSpaceDN w:val="0"/>
              <w:adjustRightInd w:val="0"/>
              <w:ind w:left="-53" w:right="-66"/>
              <w:jc w:val="center"/>
              <w:rPr>
                <w:sz w:val="24"/>
                <w:szCs w:val="24"/>
              </w:rPr>
            </w:pPr>
            <w:r w:rsidRPr="00B37971">
              <w:rPr>
                <w:sz w:val="24"/>
                <w:szCs w:val="24"/>
              </w:rPr>
              <w:t>20</w:t>
            </w:r>
            <w:r w:rsidR="003235E3">
              <w:rPr>
                <w:sz w:val="24"/>
                <w:szCs w:val="24"/>
              </w:rPr>
              <w:t>20</w:t>
            </w:r>
            <w:r w:rsidR="006117BB" w:rsidRPr="00B37971">
              <w:rPr>
                <w:sz w:val="24"/>
                <w:szCs w:val="24"/>
              </w:rPr>
              <w:t xml:space="preserve"> г.</w:t>
            </w:r>
          </w:p>
        </w:tc>
      </w:tr>
      <w:tr w:rsidR="006117BB" w:rsidRPr="00B37971" w:rsidTr="00CF24AF">
        <w:tc>
          <w:tcPr>
            <w:tcW w:w="2859" w:type="dxa"/>
          </w:tcPr>
          <w:p w:rsidR="00B27BB0" w:rsidRPr="00B37971" w:rsidRDefault="006117BB" w:rsidP="00566CE2">
            <w:pPr>
              <w:autoSpaceDE w:val="0"/>
              <w:autoSpaceDN w:val="0"/>
              <w:adjustRightInd w:val="0"/>
              <w:ind w:left="-52" w:right="-78"/>
              <w:rPr>
                <w:sz w:val="24"/>
                <w:szCs w:val="24"/>
              </w:rPr>
            </w:pPr>
            <w:r w:rsidRPr="00B37971">
              <w:rPr>
                <w:sz w:val="24"/>
                <w:szCs w:val="24"/>
              </w:rPr>
              <w:t>Скорая медицинская помощь вне медицинской организации, включая медицинскую эвакуацию</w:t>
            </w:r>
          </w:p>
        </w:tc>
        <w:tc>
          <w:tcPr>
            <w:tcW w:w="3972" w:type="dxa"/>
            <w:tcBorders>
              <w:bottom w:val="single" w:sz="4" w:space="0" w:color="auto"/>
            </w:tcBorders>
          </w:tcPr>
          <w:p w:rsidR="006117BB" w:rsidRPr="00B37971" w:rsidRDefault="006117BB" w:rsidP="00613FBD">
            <w:pPr>
              <w:autoSpaceDE w:val="0"/>
              <w:autoSpaceDN w:val="0"/>
              <w:adjustRightInd w:val="0"/>
              <w:ind w:left="-52" w:right="-78"/>
              <w:rPr>
                <w:sz w:val="24"/>
                <w:szCs w:val="24"/>
              </w:rPr>
            </w:pPr>
            <w:r w:rsidRPr="00B37971">
              <w:rPr>
                <w:sz w:val="24"/>
                <w:szCs w:val="24"/>
              </w:rPr>
              <w:t>число вызовов в рамках базовой программы ОМС на 1 застрахованное лицо</w:t>
            </w:r>
          </w:p>
        </w:tc>
        <w:tc>
          <w:tcPr>
            <w:tcW w:w="877" w:type="dxa"/>
          </w:tcPr>
          <w:p w:rsidR="006117BB" w:rsidRPr="00B37971" w:rsidRDefault="006117BB" w:rsidP="00932B39">
            <w:pPr>
              <w:autoSpaceDE w:val="0"/>
              <w:autoSpaceDN w:val="0"/>
              <w:adjustRightInd w:val="0"/>
              <w:ind w:left="-53" w:right="-66"/>
              <w:jc w:val="center"/>
              <w:rPr>
                <w:sz w:val="24"/>
                <w:szCs w:val="24"/>
              </w:rPr>
            </w:pPr>
            <w:r w:rsidRPr="00B37971">
              <w:rPr>
                <w:sz w:val="24"/>
                <w:szCs w:val="24"/>
              </w:rPr>
              <w:t>0,3</w:t>
            </w:r>
          </w:p>
        </w:tc>
        <w:tc>
          <w:tcPr>
            <w:tcW w:w="877" w:type="dxa"/>
          </w:tcPr>
          <w:p w:rsidR="006117BB" w:rsidRPr="00B37971" w:rsidRDefault="006117BB" w:rsidP="00932B39">
            <w:pPr>
              <w:autoSpaceDE w:val="0"/>
              <w:autoSpaceDN w:val="0"/>
              <w:adjustRightInd w:val="0"/>
              <w:ind w:left="-53" w:right="-66"/>
              <w:jc w:val="center"/>
              <w:rPr>
                <w:sz w:val="24"/>
                <w:szCs w:val="24"/>
              </w:rPr>
            </w:pPr>
            <w:r w:rsidRPr="00B37971">
              <w:rPr>
                <w:sz w:val="24"/>
                <w:szCs w:val="24"/>
              </w:rPr>
              <w:t>0,3</w:t>
            </w:r>
          </w:p>
        </w:tc>
        <w:tc>
          <w:tcPr>
            <w:tcW w:w="877" w:type="dxa"/>
          </w:tcPr>
          <w:p w:rsidR="006117BB" w:rsidRPr="00B37971" w:rsidRDefault="003153F1" w:rsidP="00932B39">
            <w:pPr>
              <w:autoSpaceDE w:val="0"/>
              <w:autoSpaceDN w:val="0"/>
              <w:adjustRightInd w:val="0"/>
              <w:ind w:left="-53" w:right="-66"/>
              <w:jc w:val="center"/>
              <w:rPr>
                <w:sz w:val="24"/>
                <w:szCs w:val="24"/>
              </w:rPr>
            </w:pPr>
            <w:r w:rsidRPr="00B37971">
              <w:rPr>
                <w:sz w:val="24"/>
                <w:szCs w:val="24"/>
              </w:rPr>
              <w:t>0,3</w:t>
            </w:r>
          </w:p>
        </w:tc>
      </w:tr>
      <w:tr w:rsidR="006929CB" w:rsidRPr="00B37971" w:rsidTr="00CF24AF">
        <w:trPr>
          <w:trHeight w:val="256"/>
        </w:trPr>
        <w:tc>
          <w:tcPr>
            <w:tcW w:w="2859" w:type="dxa"/>
            <w:vMerge w:val="restart"/>
          </w:tcPr>
          <w:p w:rsidR="006929CB" w:rsidRPr="00B37971" w:rsidRDefault="006929CB" w:rsidP="00613FBD">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амбулаторных условиях</w:t>
            </w:r>
          </w:p>
        </w:tc>
        <w:tc>
          <w:tcPr>
            <w:tcW w:w="3972" w:type="dxa"/>
            <w:vAlign w:val="center"/>
          </w:tcPr>
          <w:p w:rsidR="006929CB" w:rsidRPr="00932B39" w:rsidRDefault="006929CB" w:rsidP="00B522C8">
            <w:pPr>
              <w:tabs>
                <w:tab w:val="left" w:pos="345"/>
              </w:tabs>
              <w:autoSpaceDE w:val="0"/>
              <w:autoSpaceDN w:val="0"/>
              <w:adjustRightInd w:val="0"/>
              <w:ind w:left="-52" w:right="-78"/>
              <w:rPr>
                <w:sz w:val="24"/>
                <w:szCs w:val="24"/>
              </w:rPr>
            </w:pPr>
            <w:r w:rsidRPr="00932B39">
              <w:rPr>
                <w:sz w:val="24"/>
                <w:szCs w:val="24"/>
              </w:rPr>
              <w:t>чис</w:t>
            </w:r>
            <w:r w:rsidR="00932B39">
              <w:rPr>
                <w:sz w:val="24"/>
                <w:szCs w:val="24"/>
              </w:rPr>
              <w:t>ло посещений с профилактическими</w:t>
            </w:r>
            <w:r w:rsidRPr="00932B39">
              <w:rPr>
                <w:sz w:val="24"/>
                <w:szCs w:val="24"/>
              </w:rPr>
              <w:br/>
              <w:t xml:space="preserve">и иными целями </w:t>
            </w:r>
            <w:r w:rsidR="00932B39" w:rsidRPr="00932B39">
              <w:rPr>
                <w:sz w:val="24"/>
                <w:szCs w:val="24"/>
              </w:rPr>
              <w:t xml:space="preserve">(включая посещения центров здоровья, посещения в связи с диспансеризацией, посещения среднего медицинского персонала, </w:t>
            </w:r>
            <w:r w:rsidR="00372C37">
              <w:rPr>
                <w:sz w:val="24"/>
                <w:szCs w:val="24"/>
              </w:rPr>
              <w:t xml:space="preserve">                  </w:t>
            </w:r>
            <w:r w:rsidR="00932B39" w:rsidRPr="00932B39">
              <w:rPr>
                <w:sz w:val="24"/>
                <w:szCs w:val="24"/>
              </w:rPr>
              <w:t xml:space="preserve">а также разовые посещения в связи </w:t>
            </w:r>
            <w:r w:rsidR="00372C37">
              <w:rPr>
                <w:sz w:val="24"/>
                <w:szCs w:val="24"/>
              </w:rPr>
              <w:t xml:space="preserve">                </w:t>
            </w:r>
            <w:r w:rsidR="00932B39" w:rsidRPr="00932B39">
              <w:rPr>
                <w:sz w:val="24"/>
                <w:szCs w:val="24"/>
              </w:rPr>
              <w:t xml:space="preserve">с заболеваниями, в том числе при заболеваниях полости рта, слюнных желез и челюстей, за исключением зубного протезирования) </w:t>
            </w:r>
            <w:r w:rsidRPr="00932B39">
              <w:rPr>
                <w:sz w:val="24"/>
                <w:szCs w:val="24"/>
              </w:rPr>
              <w:t>в рамках базовой программы ОМС</w:t>
            </w:r>
            <w:r w:rsidR="00372C37">
              <w:rPr>
                <w:sz w:val="24"/>
                <w:szCs w:val="24"/>
              </w:rPr>
              <w:t xml:space="preserve">                        </w:t>
            </w:r>
            <w:r w:rsidRPr="00932B39">
              <w:rPr>
                <w:sz w:val="24"/>
                <w:szCs w:val="24"/>
              </w:rPr>
              <w:t xml:space="preserve"> на 1 застрахованное лицо</w:t>
            </w:r>
          </w:p>
        </w:tc>
        <w:tc>
          <w:tcPr>
            <w:tcW w:w="877" w:type="dxa"/>
          </w:tcPr>
          <w:p w:rsidR="006929CB" w:rsidRPr="00B37971" w:rsidRDefault="006929CB" w:rsidP="00B522C8">
            <w:pPr>
              <w:autoSpaceDE w:val="0"/>
              <w:autoSpaceDN w:val="0"/>
              <w:adjustRightInd w:val="0"/>
              <w:ind w:left="-53" w:right="-66"/>
              <w:jc w:val="center"/>
              <w:rPr>
                <w:sz w:val="24"/>
                <w:szCs w:val="24"/>
              </w:rPr>
            </w:pPr>
            <w:r w:rsidRPr="00B37971">
              <w:rPr>
                <w:sz w:val="24"/>
                <w:szCs w:val="24"/>
              </w:rPr>
              <w:t>2,35</w:t>
            </w:r>
          </w:p>
        </w:tc>
        <w:tc>
          <w:tcPr>
            <w:tcW w:w="877" w:type="dxa"/>
          </w:tcPr>
          <w:p w:rsidR="006929CB" w:rsidRPr="00B37971" w:rsidRDefault="006929CB" w:rsidP="006929CB">
            <w:pPr>
              <w:jc w:val="center"/>
              <w:rPr>
                <w:sz w:val="24"/>
                <w:szCs w:val="24"/>
              </w:rPr>
            </w:pPr>
            <w:r w:rsidRPr="00B37971">
              <w:rPr>
                <w:sz w:val="24"/>
                <w:szCs w:val="24"/>
              </w:rPr>
              <w:t>2,35</w:t>
            </w:r>
          </w:p>
        </w:tc>
        <w:tc>
          <w:tcPr>
            <w:tcW w:w="877" w:type="dxa"/>
          </w:tcPr>
          <w:p w:rsidR="006929CB" w:rsidRPr="00B37971" w:rsidRDefault="006929CB" w:rsidP="006929CB">
            <w:pPr>
              <w:jc w:val="center"/>
              <w:rPr>
                <w:sz w:val="24"/>
                <w:szCs w:val="24"/>
              </w:rPr>
            </w:pPr>
            <w:r w:rsidRPr="00B37971">
              <w:rPr>
                <w:sz w:val="24"/>
                <w:szCs w:val="24"/>
              </w:rPr>
              <w:t>2,35</w:t>
            </w:r>
          </w:p>
        </w:tc>
      </w:tr>
      <w:tr w:rsidR="006929CB" w:rsidRPr="00B37971" w:rsidTr="00CF24AF">
        <w:trPr>
          <w:trHeight w:val="617"/>
        </w:trPr>
        <w:tc>
          <w:tcPr>
            <w:tcW w:w="2859" w:type="dxa"/>
            <w:vMerge/>
          </w:tcPr>
          <w:p w:rsidR="006929CB" w:rsidRPr="00B37971" w:rsidRDefault="006929CB" w:rsidP="00613FBD">
            <w:pPr>
              <w:autoSpaceDE w:val="0"/>
              <w:autoSpaceDN w:val="0"/>
              <w:adjustRightInd w:val="0"/>
              <w:ind w:left="-52" w:right="-78" w:hanging="283"/>
              <w:rPr>
                <w:sz w:val="24"/>
                <w:szCs w:val="24"/>
              </w:rPr>
            </w:pPr>
          </w:p>
        </w:tc>
        <w:tc>
          <w:tcPr>
            <w:tcW w:w="3972" w:type="dxa"/>
          </w:tcPr>
          <w:p w:rsidR="006929CB" w:rsidRPr="00932B39" w:rsidRDefault="006929CB" w:rsidP="00932B39">
            <w:pPr>
              <w:tabs>
                <w:tab w:val="left" w:pos="345"/>
              </w:tabs>
              <w:autoSpaceDE w:val="0"/>
              <w:autoSpaceDN w:val="0"/>
              <w:adjustRightInd w:val="0"/>
              <w:ind w:left="-52" w:right="-78"/>
              <w:rPr>
                <w:sz w:val="24"/>
                <w:szCs w:val="24"/>
              </w:rPr>
            </w:pPr>
            <w:r w:rsidRPr="00932B39">
              <w:rPr>
                <w:sz w:val="24"/>
                <w:szCs w:val="24"/>
              </w:rPr>
              <w:t>число посещений с профилактическ</w:t>
            </w:r>
            <w:r w:rsidR="00932B39">
              <w:rPr>
                <w:sz w:val="24"/>
                <w:szCs w:val="24"/>
              </w:rPr>
              <w:t>ими</w:t>
            </w:r>
            <w:r w:rsidRPr="00932B39">
              <w:rPr>
                <w:sz w:val="24"/>
                <w:szCs w:val="24"/>
              </w:rPr>
              <w:t xml:space="preserve"> </w:t>
            </w:r>
            <w:r w:rsidRPr="00932B39">
              <w:rPr>
                <w:sz w:val="24"/>
                <w:szCs w:val="24"/>
              </w:rPr>
              <w:br/>
            </w:r>
            <w:r w:rsidRPr="00932B39">
              <w:rPr>
                <w:sz w:val="24"/>
                <w:szCs w:val="24"/>
              </w:rPr>
              <w:lastRenderedPageBreak/>
              <w:t xml:space="preserve">и иными  целями </w:t>
            </w:r>
            <w:r w:rsidR="00932B39" w:rsidRPr="00932B39">
              <w:rPr>
                <w:sz w:val="24"/>
                <w:szCs w:val="24"/>
              </w:rPr>
              <w:t xml:space="preserve">(включая посещения центров здоровья, посещения в связи с диспансеризацией, посещения среднего медицинского персонала, </w:t>
            </w:r>
            <w:r w:rsidR="00566CE2">
              <w:rPr>
                <w:sz w:val="24"/>
                <w:szCs w:val="24"/>
              </w:rPr>
              <w:t xml:space="preserve">              </w:t>
            </w:r>
            <w:r w:rsidR="00932B39" w:rsidRPr="00932B39">
              <w:rPr>
                <w:sz w:val="24"/>
                <w:szCs w:val="24"/>
              </w:rPr>
              <w:t xml:space="preserve">а также разовые посещения в связи </w:t>
            </w:r>
            <w:r w:rsidR="00566CE2">
              <w:rPr>
                <w:sz w:val="24"/>
                <w:szCs w:val="24"/>
              </w:rPr>
              <w:t xml:space="preserve">               </w:t>
            </w:r>
            <w:r w:rsidR="00932B39" w:rsidRPr="00932B39">
              <w:rPr>
                <w:sz w:val="24"/>
                <w:szCs w:val="24"/>
              </w:rPr>
              <w:t xml:space="preserve">с заболеваниями, в том числе при заболеваниях полости рта, слюнных желез и челюстей, за исключением зубного протезирования) </w:t>
            </w:r>
            <w:r w:rsidRPr="00932B39">
              <w:rPr>
                <w:sz w:val="24"/>
                <w:szCs w:val="24"/>
              </w:rPr>
              <w:t>за счет бюджетных ассигнований краевого бюджета на 1 жителя</w:t>
            </w:r>
          </w:p>
        </w:tc>
        <w:tc>
          <w:tcPr>
            <w:tcW w:w="877" w:type="dxa"/>
          </w:tcPr>
          <w:p w:rsidR="00C671BC" w:rsidRDefault="0007138F" w:rsidP="00B522C8">
            <w:pPr>
              <w:autoSpaceDE w:val="0"/>
              <w:autoSpaceDN w:val="0"/>
              <w:adjustRightInd w:val="0"/>
              <w:ind w:left="-53" w:right="-66"/>
              <w:jc w:val="center"/>
              <w:rPr>
                <w:sz w:val="24"/>
                <w:szCs w:val="24"/>
              </w:rPr>
            </w:pPr>
            <w:r>
              <w:rPr>
                <w:sz w:val="24"/>
                <w:szCs w:val="24"/>
              </w:rPr>
              <w:lastRenderedPageBreak/>
              <w:t>0,4</w:t>
            </w:r>
          </w:p>
          <w:p w:rsidR="00C671BC" w:rsidRDefault="00C671BC" w:rsidP="00B522C8">
            <w:pPr>
              <w:autoSpaceDE w:val="0"/>
              <w:autoSpaceDN w:val="0"/>
              <w:adjustRightInd w:val="0"/>
              <w:ind w:left="-53" w:right="-66"/>
              <w:jc w:val="center"/>
              <w:rPr>
                <w:color w:val="FF0000"/>
                <w:sz w:val="24"/>
                <w:szCs w:val="24"/>
              </w:rPr>
            </w:pPr>
          </w:p>
          <w:p w:rsidR="006929CB" w:rsidRPr="00C671BC" w:rsidRDefault="006929CB" w:rsidP="00B522C8">
            <w:pPr>
              <w:autoSpaceDE w:val="0"/>
              <w:autoSpaceDN w:val="0"/>
              <w:adjustRightInd w:val="0"/>
              <w:ind w:left="-53" w:right="-66"/>
              <w:jc w:val="center"/>
              <w:rPr>
                <w:color w:val="FF0000"/>
                <w:sz w:val="24"/>
                <w:szCs w:val="24"/>
              </w:rPr>
            </w:pPr>
          </w:p>
        </w:tc>
        <w:tc>
          <w:tcPr>
            <w:tcW w:w="877" w:type="dxa"/>
          </w:tcPr>
          <w:p w:rsidR="00C671BC" w:rsidRDefault="0007138F" w:rsidP="00C671BC">
            <w:pPr>
              <w:autoSpaceDE w:val="0"/>
              <w:autoSpaceDN w:val="0"/>
              <w:adjustRightInd w:val="0"/>
              <w:ind w:left="-53" w:right="-66"/>
              <w:jc w:val="center"/>
              <w:rPr>
                <w:sz w:val="24"/>
                <w:szCs w:val="24"/>
              </w:rPr>
            </w:pPr>
            <w:r>
              <w:rPr>
                <w:sz w:val="24"/>
                <w:szCs w:val="24"/>
              </w:rPr>
              <w:lastRenderedPageBreak/>
              <w:t>0,4</w:t>
            </w:r>
          </w:p>
          <w:p w:rsidR="00C671BC" w:rsidRDefault="00C671BC" w:rsidP="00C671BC">
            <w:pPr>
              <w:jc w:val="center"/>
              <w:rPr>
                <w:color w:val="FF0000"/>
                <w:sz w:val="24"/>
                <w:szCs w:val="24"/>
              </w:rPr>
            </w:pPr>
          </w:p>
          <w:p w:rsidR="006929CB" w:rsidRPr="00B37971" w:rsidRDefault="006929CB" w:rsidP="00C671BC">
            <w:pPr>
              <w:jc w:val="center"/>
              <w:rPr>
                <w:sz w:val="24"/>
                <w:szCs w:val="24"/>
              </w:rPr>
            </w:pPr>
          </w:p>
        </w:tc>
        <w:tc>
          <w:tcPr>
            <w:tcW w:w="877" w:type="dxa"/>
          </w:tcPr>
          <w:p w:rsidR="00C671BC" w:rsidRDefault="0007138F" w:rsidP="00C671BC">
            <w:pPr>
              <w:autoSpaceDE w:val="0"/>
              <w:autoSpaceDN w:val="0"/>
              <w:adjustRightInd w:val="0"/>
              <w:ind w:left="-53" w:right="-66"/>
              <w:jc w:val="center"/>
              <w:rPr>
                <w:sz w:val="24"/>
                <w:szCs w:val="24"/>
              </w:rPr>
            </w:pPr>
            <w:r>
              <w:rPr>
                <w:sz w:val="24"/>
                <w:szCs w:val="24"/>
              </w:rPr>
              <w:lastRenderedPageBreak/>
              <w:t>0,4</w:t>
            </w:r>
          </w:p>
          <w:p w:rsidR="00C671BC" w:rsidRDefault="00C671BC" w:rsidP="00C671BC">
            <w:pPr>
              <w:jc w:val="center"/>
              <w:rPr>
                <w:color w:val="FF0000"/>
                <w:sz w:val="24"/>
                <w:szCs w:val="24"/>
              </w:rPr>
            </w:pPr>
          </w:p>
          <w:p w:rsidR="006929CB" w:rsidRPr="00B37971" w:rsidRDefault="006929CB" w:rsidP="00C671BC">
            <w:pPr>
              <w:jc w:val="center"/>
              <w:rPr>
                <w:sz w:val="24"/>
                <w:szCs w:val="24"/>
              </w:rPr>
            </w:pPr>
          </w:p>
        </w:tc>
      </w:tr>
      <w:tr w:rsidR="006929CB" w:rsidRPr="00B37971" w:rsidTr="00CF24AF">
        <w:trPr>
          <w:trHeight w:val="617"/>
        </w:trPr>
        <w:tc>
          <w:tcPr>
            <w:tcW w:w="2859" w:type="dxa"/>
            <w:vMerge/>
          </w:tcPr>
          <w:p w:rsidR="006929CB" w:rsidRPr="00B37971" w:rsidRDefault="006929CB" w:rsidP="00613FBD">
            <w:pPr>
              <w:autoSpaceDE w:val="0"/>
              <w:autoSpaceDN w:val="0"/>
              <w:adjustRightInd w:val="0"/>
              <w:ind w:left="-52" w:right="-78" w:hanging="283"/>
              <w:rPr>
                <w:sz w:val="24"/>
                <w:szCs w:val="24"/>
              </w:rPr>
            </w:pPr>
          </w:p>
        </w:tc>
        <w:tc>
          <w:tcPr>
            <w:tcW w:w="3972" w:type="dxa"/>
            <w:vAlign w:val="center"/>
          </w:tcPr>
          <w:p w:rsidR="006929CB" w:rsidRPr="00932B39" w:rsidRDefault="006929CB" w:rsidP="00B522C8">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sidR="00932B39">
              <w:rPr>
                <w:sz w:val="24"/>
                <w:szCs w:val="24"/>
              </w:rPr>
              <w:t>(законченных случаев</w:t>
            </w:r>
            <w:r w:rsidR="00932B39" w:rsidRPr="00932B39">
              <w:rPr>
                <w:sz w:val="24"/>
                <w:szCs w:val="24"/>
              </w:rPr>
              <w:t xml:space="preserve"> лечения заболевания в амбулаторных условиях</w:t>
            </w:r>
            <w:r w:rsidR="00585A95">
              <w:rPr>
                <w:sz w:val="24"/>
                <w:szCs w:val="24"/>
              </w:rPr>
              <w:t>, в том числе в связи                    с проведением медицинской реабилитации,</w:t>
            </w:r>
            <w:r w:rsidR="00932B39" w:rsidRPr="00932B39">
              <w:rPr>
                <w:sz w:val="24"/>
                <w:szCs w:val="24"/>
              </w:rPr>
              <w:t xml:space="preserve"> с кратностью посещений по поводу одного заболевания не менее 2) </w:t>
            </w:r>
            <w:r w:rsidRPr="00932B39">
              <w:rPr>
                <w:sz w:val="24"/>
                <w:szCs w:val="24"/>
              </w:rPr>
              <w:t xml:space="preserve">в рамках базовой программы ОМС </w:t>
            </w:r>
            <w:r w:rsidR="00585A95">
              <w:rPr>
                <w:sz w:val="24"/>
                <w:szCs w:val="24"/>
              </w:rPr>
              <w:t xml:space="preserve">                       </w:t>
            </w:r>
            <w:r w:rsidRPr="00932B39">
              <w:rPr>
                <w:sz w:val="24"/>
                <w:szCs w:val="24"/>
              </w:rPr>
              <w:t>на 1 застрахованное лицо</w:t>
            </w:r>
          </w:p>
        </w:tc>
        <w:tc>
          <w:tcPr>
            <w:tcW w:w="877" w:type="dxa"/>
          </w:tcPr>
          <w:p w:rsidR="006929CB" w:rsidRPr="00B37971" w:rsidRDefault="006929CB" w:rsidP="00B522C8">
            <w:pPr>
              <w:autoSpaceDE w:val="0"/>
              <w:autoSpaceDN w:val="0"/>
              <w:adjustRightInd w:val="0"/>
              <w:ind w:left="-53" w:right="-66"/>
              <w:jc w:val="center"/>
              <w:rPr>
                <w:sz w:val="24"/>
                <w:szCs w:val="24"/>
              </w:rPr>
            </w:pPr>
            <w:r w:rsidRPr="00B37971">
              <w:rPr>
                <w:sz w:val="24"/>
                <w:szCs w:val="24"/>
              </w:rPr>
              <w:t>1,98</w:t>
            </w:r>
          </w:p>
        </w:tc>
        <w:tc>
          <w:tcPr>
            <w:tcW w:w="877" w:type="dxa"/>
          </w:tcPr>
          <w:p w:rsidR="006929CB" w:rsidRPr="00B37971" w:rsidRDefault="006929CB" w:rsidP="006929CB">
            <w:pPr>
              <w:jc w:val="center"/>
              <w:rPr>
                <w:sz w:val="24"/>
                <w:szCs w:val="24"/>
              </w:rPr>
            </w:pPr>
            <w:r w:rsidRPr="00B37971">
              <w:rPr>
                <w:sz w:val="24"/>
                <w:szCs w:val="24"/>
              </w:rPr>
              <w:t>1,98</w:t>
            </w:r>
          </w:p>
        </w:tc>
        <w:tc>
          <w:tcPr>
            <w:tcW w:w="877" w:type="dxa"/>
          </w:tcPr>
          <w:p w:rsidR="006929CB" w:rsidRPr="00B37971" w:rsidRDefault="006929CB" w:rsidP="006929CB">
            <w:pPr>
              <w:jc w:val="center"/>
              <w:rPr>
                <w:sz w:val="24"/>
                <w:szCs w:val="24"/>
              </w:rPr>
            </w:pPr>
            <w:r w:rsidRPr="00B37971">
              <w:rPr>
                <w:sz w:val="24"/>
                <w:szCs w:val="24"/>
              </w:rPr>
              <w:t>1,98</w:t>
            </w:r>
          </w:p>
        </w:tc>
      </w:tr>
      <w:tr w:rsidR="00B37971" w:rsidRPr="00B37971" w:rsidTr="00CF24AF">
        <w:tc>
          <w:tcPr>
            <w:tcW w:w="2859" w:type="dxa"/>
            <w:vMerge/>
          </w:tcPr>
          <w:p w:rsidR="00B37971" w:rsidRPr="00B37971" w:rsidRDefault="00B37971" w:rsidP="00613FBD">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B37971" w:rsidRPr="00B37971" w:rsidRDefault="00534E45" w:rsidP="00B522C8">
            <w:pPr>
              <w:tabs>
                <w:tab w:val="left" w:pos="345"/>
              </w:tabs>
              <w:autoSpaceDE w:val="0"/>
              <w:autoSpaceDN w:val="0"/>
              <w:adjustRightInd w:val="0"/>
              <w:ind w:left="-52" w:right="-78"/>
              <w:rPr>
                <w:sz w:val="24"/>
                <w:szCs w:val="24"/>
              </w:rPr>
            </w:pPr>
            <w:r w:rsidRPr="00932B39">
              <w:rPr>
                <w:sz w:val="24"/>
                <w:szCs w:val="24"/>
              </w:rPr>
              <w:t xml:space="preserve">число обращений в связи с заболеваниями </w:t>
            </w:r>
            <w:r>
              <w:rPr>
                <w:sz w:val="24"/>
                <w:szCs w:val="24"/>
              </w:rPr>
              <w:t>(законченных случаев</w:t>
            </w:r>
            <w:r w:rsidRPr="00932B39">
              <w:rPr>
                <w:sz w:val="24"/>
                <w:szCs w:val="24"/>
              </w:rPr>
              <w:t xml:space="preserve"> лечения заболевания в амбулаторных условиях</w:t>
            </w:r>
            <w:r w:rsidR="00585A95">
              <w:rPr>
                <w:sz w:val="24"/>
                <w:szCs w:val="24"/>
              </w:rPr>
              <w:t>,</w:t>
            </w:r>
            <w:r w:rsidRPr="00932B39">
              <w:rPr>
                <w:sz w:val="24"/>
                <w:szCs w:val="24"/>
              </w:rPr>
              <w:t xml:space="preserve"> </w:t>
            </w:r>
            <w:r w:rsidR="00585A95">
              <w:rPr>
                <w:sz w:val="24"/>
                <w:szCs w:val="24"/>
              </w:rPr>
              <w:t>в том числе в связи                    с проведением медицинской реабилитации,</w:t>
            </w:r>
            <w:r w:rsidR="00585A95" w:rsidRPr="00932B39">
              <w:rPr>
                <w:sz w:val="24"/>
                <w:szCs w:val="24"/>
              </w:rPr>
              <w:t xml:space="preserve"> </w:t>
            </w:r>
            <w:r w:rsidRPr="00932B39">
              <w:rPr>
                <w:sz w:val="24"/>
                <w:szCs w:val="24"/>
              </w:rPr>
              <w:t xml:space="preserve">с кратностью посещений по поводу одного заболевания не менее 2) </w:t>
            </w:r>
            <w:r w:rsidR="00B37971" w:rsidRPr="00B37971">
              <w:rPr>
                <w:sz w:val="24"/>
                <w:szCs w:val="24"/>
              </w:rPr>
              <w:t>за счет бюджетных ассигнований краевого бюджета на 1 жителя</w:t>
            </w: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B522C8">
            <w:pPr>
              <w:autoSpaceDE w:val="0"/>
              <w:autoSpaceDN w:val="0"/>
              <w:adjustRightInd w:val="0"/>
              <w:ind w:left="-53" w:right="-66"/>
              <w:jc w:val="center"/>
              <w:rPr>
                <w:sz w:val="24"/>
                <w:szCs w:val="24"/>
              </w:rPr>
            </w:pPr>
            <w:r>
              <w:rPr>
                <w:sz w:val="24"/>
                <w:szCs w:val="24"/>
              </w:rPr>
              <w:t>0,1</w:t>
            </w:r>
          </w:p>
          <w:p w:rsidR="000A4F06" w:rsidRDefault="000A4F06" w:rsidP="00B522C8">
            <w:pPr>
              <w:autoSpaceDE w:val="0"/>
              <w:autoSpaceDN w:val="0"/>
              <w:adjustRightInd w:val="0"/>
              <w:ind w:left="-53" w:right="-66"/>
              <w:jc w:val="center"/>
              <w:rPr>
                <w:sz w:val="24"/>
                <w:szCs w:val="24"/>
              </w:rPr>
            </w:pPr>
          </w:p>
          <w:p w:rsidR="00B37971" w:rsidRPr="000A4F06" w:rsidRDefault="00B37971" w:rsidP="00B522C8">
            <w:pPr>
              <w:autoSpaceDE w:val="0"/>
              <w:autoSpaceDN w:val="0"/>
              <w:adjustRightInd w:val="0"/>
              <w:ind w:left="-53" w:right="-66"/>
              <w:jc w:val="center"/>
              <w:rPr>
                <w:color w:val="FF0000"/>
                <w:sz w:val="24"/>
                <w:szCs w:val="24"/>
              </w:rPr>
            </w:pP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0A4F06">
            <w:pPr>
              <w:autoSpaceDE w:val="0"/>
              <w:autoSpaceDN w:val="0"/>
              <w:adjustRightInd w:val="0"/>
              <w:ind w:left="-53" w:right="-66"/>
              <w:jc w:val="center"/>
              <w:rPr>
                <w:sz w:val="24"/>
                <w:szCs w:val="24"/>
              </w:rPr>
            </w:pPr>
            <w:r>
              <w:rPr>
                <w:sz w:val="24"/>
                <w:szCs w:val="24"/>
              </w:rPr>
              <w:t>0,1</w:t>
            </w:r>
          </w:p>
          <w:p w:rsidR="000A4F06" w:rsidRDefault="000A4F06" w:rsidP="000A4F06">
            <w:pPr>
              <w:autoSpaceDE w:val="0"/>
              <w:autoSpaceDN w:val="0"/>
              <w:adjustRightInd w:val="0"/>
              <w:ind w:left="-53" w:right="-66"/>
              <w:jc w:val="center"/>
              <w:rPr>
                <w:sz w:val="24"/>
                <w:szCs w:val="24"/>
              </w:rPr>
            </w:pPr>
          </w:p>
          <w:p w:rsidR="00B37971" w:rsidRDefault="00B37971" w:rsidP="000A4F06">
            <w:pPr>
              <w:jc w:val="center"/>
            </w:pPr>
          </w:p>
        </w:tc>
        <w:tc>
          <w:tcPr>
            <w:tcW w:w="877" w:type="dxa"/>
            <w:tcBorders>
              <w:top w:val="single" w:sz="4" w:space="0" w:color="auto"/>
              <w:left w:val="single" w:sz="4" w:space="0" w:color="auto"/>
              <w:bottom w:val="single" w:sz="4" w:space="0" w:color="auto"/>
              <w:right w:val="single" w:sz="4" w:space="0" w:color="auto"/>
            </w:tcBorders>
          </w:tcPr>
          <w:p w:rsidR="000A4F06" w:rsidRDefault="001C159D" w:rsidP="000A4F06">
            <w:pPr>
              <w:autoSpaceDE w:val="0"/>
              <w:autoSpaceDN w:val="0"/>
              <w:adjustRightInd w:val="0"/>
              <w:ind w:left="-53" w:right="-66"/>
              <w:jc w:val="center"/>
              <w:rPr>
                <w:sz w:val="24"/>
                <w:szCs w:val="24"/>
              </w:rPr>
            </w:pPr>
            <w:r>
              <w:rPr>
                <w:sz w:val="24"/>
                <w:szCs w:val="24"/>
              </w:rPr>
              <w:t>0,1</w:t>
            </w:r>
          </w:p>
          <w:p w:rsidR="000A4F06" w:rsidRDefault="000A4F06" w:rsidP="000A4F06">
            <w:pPr>
              <w:autoSpaceDE w:val="0"/>
              <w:autoSpaceDN w:val="0"/>
              <w:adjustRightInd w:val="0"/>
              <w:ind w:left="-53" w:right="-66"/>
              <w:jc w:val="center"/>
              <w:rPr>
                <w:sz w:val="24"/>
                <w:szCs w:val="24"/>
              </w:rPr>
            </w:pPr>
          </w:p>
          <w:p w:rsidR="00B37971" w:rsidRDefault="00B37971" w:rsidP="000A4F06">
            <w:pPr>
              <w:jc w:val="center"/>
            </w:pPr>
          </w:p>
        </w:tc>
      </w:tr>
      <w:tr w:rsidR="00A54522" w:rsidRPr="00B37971" w:rsidTr="00CF24AF">
        <w:tc>
          <w:tcPr>
            <w:tcW w:w="2859" w:type="dxa"/>
            <w:vMerge/>
          </w:tcPr>
          <w:p w:rsidR="00A54522" w:rsidRPr="00B37971" w:rsidRDefault="00A54522" w:rsidP="00613FBD">
            <w:pPr>
              <w:autoSpaceDE w:val="0"/>
              <w:autoSpaceDN w:val="0"/>
              <w:adjustRightInd w:val="0"/>
              <w:ind w:left="-52" w:right="-78" w:hanging="283"/>
              <w:rPr>
                <w:sz w:val="24"/>
                <w:szCs w:val="24"/>
              </w:rPr>
            </w:pPr>
          </w:p>
        </w:tc>
        <w:tc>
          <w:tcPr>
            <w:tcW w:w="3972" w:type="dxa"/>
            <w:tcBorders>
              <w:top w:val="single" w:sz="4" w:space="0" w:color="auto"/>
              <w:bottom w:val="single" w:sz="4" w:space="0" w:color="auto"/>
              <w:right w:val="single" w:sz="4" w:space="0" w:color="auto"/>
            </w:tcBorders>
            <w:vAlign w:val="center"/>
          </w:tcPr>
          <w:p w:rsidR="00A54522" w:rsidRPr="00B37971" w:rsidRDefault="00A54522" w:rsidP="00D160B0">
            <w:pPr>
              <w:tabs>
                <w:tab w:val="left" w:pos="0"/>
              </w:tabs>
              <w:autoSpaceDE w:val="0"/>
              <w:autoSpaceDN w:val="0"/>
              <w:adjustRightInd w:val="0"/>
              <w:ind w:left="-52" w:right="-78"/>
              <w:rPr>
                <w:sz w:val="24"/>
                <w:szCs w:val="24"/>
              </w:rPr>
            </w:pPr>
            <w:r w:rsidRPr="00B37971">
              <w:rPr>
                <w:sz w:val="24"/>
                <w:szCs w:val="24"/>
              </w:rPr>
              <w:t xml:space="preserve">число посещений </w:t>
            </w:r>
            <w:r w:rsidR="00D160B0">
              <w:rPr>
                <w:sz w:val="24"/>
                <w:szCs w:val="24"/>
              </w:rPr>
              <w:t xml:space="preserve">в неотложной форме </w:t>
            </w:r>
            <w:r w:rsidRPr="00B37971">
              <w:rPr>
                <w:sz w:val="24"/>
                <w:szCs w:val="24"/>
              </w:rPr>
              <w:t>в рамках базовой программы ОМС на 1 застрахованное лицо</w:t>
            </w:r>
          </w:p>
        </w:tc>
        <w:tc>
          <w:tcPr>
            <w:tcW w:w="877" w:type="dxa"/>
            <w:tcBorders>
              <w:top w:val="single" w:sz="4" w:space="0" w:color="auto"/>
              <w:left w:val="single" w:sz="4" w:space="0" w:color="auto"/>
              <w:bottom w:val="single" w:sz="4" w:space="0" w:color="auto"/>
              <w:right w:val="single" w:sz="4" w:space="0" w:color="auto"/>
            </w:tcBorders>
          </w:tcPr>
          <w:p w:rsidR="00A54522" w:rsidRPr="00B37971" w:rsidRDefault="00A54522" w:rsidP="00613FBD">
            <w:pPr>
              <w:autoSpaceDE w:val="0"/>
              <w:autoSpaceDN w:val="0"/>
              <w:adjustRightInd w:val="0"/>
              <w:ind w:left="-53" w:right="-66"/>
              <w:jc w:val="center"/>
              <w:rPr>
                <w:sz w:val="24"/>
                <w:szCs w:val="24"/>
              </w:rPr>
            </w:pPr>
            <w:r w:rsidRPr="00B37971">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A54522" w:rsidRDefault="00A54522" w:rsidP="00A54522">
            <w:pPr>
              <w:jc w:val="center"/>
            </w:pPr>
            <w:r w:rsidRPr="0091081E">
              <w:rPr>
                <w:sz w:val="24"/>
                <w:szCs w:val="24"/>
              </w:rPr>
              <w:t>0,56</w:t>
            </w:r>
          </w:p>
        </w:tc>
        <w:tc>
          <w:tcPr>
            <w:tcW w:w="877" w:type="dxa"/>
            <w:tcBorders>
              <w:top w:val="single" w:sz="4" w:space="0" w:color="auto"/>
              <w:left w:val="single" w:sz="4" w:space="0" w:color="auto"/>
              <w:bottom w:val="single" w:sz="4" w:space="0" w:color="auto"/>
              <w:right w:val="single" w:sz="4" w:space="0" w:color="auto"/>
            </w:tcBorders>
          </w:tcPr>
          <w:p w:rsidR="00A54522" w:rsidRDefault="00A54522" w:rsidP="00A54522">
            <w:pPr>
              <w:jc w:val="center"/>
            </w:pPr>
            <w:r w:rsidRPr="0091081E">
              <w:rPr>
                <w:sz w:val="24"/>
                <w:szCs w:val="24"/>
              </w:rPr>
              <w:t>0,56</w:t>
            </w:r>
          </w:p>
        </w:tc>
      </w:tr>
      <w:tr w:rsidR="009E4CD7" w:rsidRPr="00B37971" w:rsidTr="00CF24AF">
        <w:tc>
          <w:tcPr>
            <w:tcW w:w="2859" w:type="dxa"/>
            <w:vMerge w:val="restart"/>
          </w:tcPr>
          <w:p w:rsidR="009E4CD7" w:rsidRPr="00B37971" w:rsidRDefault="009E4CD7" w:rsidP="00613FBD">
            <w:pPr>
              <w:autoSpaceDE w:val="0"/>
              <w:autoSpaceDN w:val="0"/>
              <w:adjustRightInd w:val="0"/>
              <w:ind w:left="-52" w:right="-78"/>
              <w:rPr>
                <w:sz w:val="24"/>
                <w:szCs w:val="24"/>
              </w:rPr>
            </w:pPr>
            <w:r w:rsidRPr="00B37971">
              <w:rPr>
                <w:sz w:val="24"/>
                <w:szCs w:val="24"/>
              </w:rPr>
              <w:t xml:space="preserve">Медицинская помощь </w:t>
            </w:r>
            <w:r w:rsidRPr="00B37971">
              <w:rPr>
                <w:sz w:val="24"/>
                <w:szCs w:val="24"/>
              </w:rPr>
              <w:br/>
              <w:t>в условиях дневных стационаров</w:t>
            </w:r>
          </w:p>
        </w:tc>
        <w:tc>
          <w:tcPr>
            <w:tcW w:w="3972" w:type="dxa"/>
            <w:vAlign w:val="center"/>
          </w:tcPr>
          <w:p w:rsidR="00D160B0" w:rsidRPr="00B37971" w:rsidRDefault="009E4CD7" w:rsidP="00D12CCC">
            <w:pPr>
              <w:tabs>
                <w:tab w:val="left" w:pos="345"/>
              </w:tabs>
              <w:autoSpaceDE w:val="0"/>
              <w:autoSpaceDN w:val="0"/>
              <w:adjustRightInd w:val="0"/>
              <w:ind w:left="-52" w:right="-78"/>
              <w:rPr>
                <w:sz w:val="24"/>
                <w:szCs w:val="24"/>
              </w:rPr>
            </w:pPr>
            <w:r w:rsidRPr="00B37971">
              <w:rPr>
                <w:sz w:val="24"/>
                <w:szCs w:val="24"/>
              </w:rPr>
              <w:t xml:space="preserve">число случаев лечения в рамках базовой программы ОМС </w:t>
            </w:r>
            <w:r w:rsidR="00372C37">
              <w:rPr>
                <w:sz w:val="24"/>
                <w:szCs w:val="24"/>
              </w:rPr>
              <w:t xml:space="preserve">                       </w:t>
            </w:r>
            <w:r w:rsidRPr="00B37971">
              <w:rPr>
                <w:sz w:val="24"/>
                <w:szCs w:val="24"/>
              </w:rPr>
              <w:t>на 1 застрахованное лицо</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c>
          <w:tcPr>
            <w:tcW w:w="877" w:type="dxa"/>
          </w:tcPr>
          <w:p w:rsidR="009E4CD7" w:rsidRPr="00B37971" w:rsidRDefault="009E4CD7" w:rsidP="00B522C8">
            <w:pPr>
              <w:autoSpaceDE w:val="0"/>
              <w:autoSpaceDN w:val="0"/>
              <w:adjustRightInd w:val="0"/>
              <w:ind w:left="-53" w:right="-66"/>
              <w:jc w:val="center"/>
              <w:rPr>
                <w:sz w:val="24"/>
                <w:szCs w:val="24"/>
              </w:rPr>
            </w:pPr>
            <w:r w:rsidRPr="00B37971">
              <w:rPr>
                <w:sz w:val="24"/>
                <w:szCs w:val="24"/>
              </w:rPr>
              <w:t>0,06</w:t>
            </w:r>
          </w:p>
        </w:tc>
      </w:tr>
      <w:tr w:rsidR="0024178A" w:rsidRPr="00B37971" w:rsidTr="00CF24AF">
        <w:tc>
          <w:tcPr>
            <w:tcW w:w="2859" w:type="dxa"/>
            <w:vMerge/>
          </w:tcPr>
          <w:p w:rsidR="0024178A" w:rsidRPr="00B37971" w:rsidRDefault="0024178A" w:rsidP="00613FBD">
            <w:pPr>
              <w:autoSpaceDE w:val="0"/>
              <w:autoSpaceDN w:val="0"/>
              <w:adjustRightInd w:val="0"/>
              <w:ind w:left="-52" w:right="-78"/>
              <w:rPr>
                <w:sz w:val="24"/>
                <w:szCs w:val="24"/>
              </w:rPr>
            </w:pPr>
          </w:p>
        </w:tc>
        <w:tc>
          <w:tcPr>
            <w:tcW w:w="3972" w:type="dxa"/>
            <w:vAlign w:val="center"/>
          </w:tcPr>
          <w:p w:rsidR="00A701F5" w:rsidRPr="00B37971" w:rsidRDefault="009E4CD7" w:rsidP="00702C26">
            <w:pPr>
              <w:tabs>
                <w:tab w:val="left" w:pos="345"/>
              </w:tabs>
              <w:autoSpaceDE w:val="0"/>
              <w:autoSpaceDN w:val="0"/>
              <w:adjustRightInd w:val="0"/>
              <w:ind w:left="-52" w:right="-78"/>
              <w:rPr>
                <w:sz w:val="24"/>
                <w:szCs w:val="24"/>
              </w:rPr>
            </w:pPr>
            <w:r w:rsidRPr="00B37971">
              <w:rPr>
                <w:sz w:val="24"/>
                <w:szCs w:val="24"/>
              </w:rPr>
              <w:t>число случаев лечения за счет бюджетных ассигнований краевого бюджета на 1 жителя</w:t>
            </w:r>
          </w:p>
        </w:tc>
        <w:tc>
          <w:tcPr>
            <w:tcW w:w="877" w:type="dxa"/>
          </w:tcPr>
          <w:p w:rsidR="00A6248A" w:rsidRDefault="00D12CCC" w:rsidP="00613FBD">
            <w:pPr>
              <w:autoSpaceDE w:val="0"/>
              <w:autoSpaceDN w:val="0"/>
              <w:adjustRightInd w:val="0"/>
              <w:ind w:left="-53" w:right="-66"/>
              <w:jc w:val="center"/>
              <w:rPr>
                <w:sz w:val="24"/>
                <w:szCs w:val="24"/>
              </w:rPr>
            </w:pPr>
            <w:r>
              <w:rPr>
                <w:sz w:val="24"/>
                <w:szCs w:val="24"/>
              </w:rPr>
              <w:t>0,002</w:t>
            </w:r>
          </w:p>
          <w:p w:rsidR="00A6248A" w:rsidRPr="00A6248A" w:rsidRDefault="00A6248A" w:rsidP="00613FBD">
            <w:pPr>
              <w:autoSpaceDE w:val="0"/>
              <w:autoSpaceDN w:val="0"/>
              <w:adjustRightInd w:val="0"/>
              <w:ind w:left="-53" w:right="-66"/>
              <w:jc w:val="center"/>
              <w:rPr>
                <w:color w:val="FF0000"/>
                <w:sz w:val="24"/>
                <w:szCs w:val="24"/>
              </w:rPr>
            </w:pPr>
          </w:p>
          <w:p w:rsidR="0024178A" w:rsidRPr="00B37971" w:rsidRDefault="0024178A" w:rsidP="00613FBD">
            <w:pPr>
              <w:autoSpaceDE w:val="0"/>
              <w:autoSpaceDN w:val="0"/>
              <w:adjustRightInd w:val="0"/>
              <w:ind w:left="-53" w:right="-66"/>
              <w:jc w:val="center"/>
              <w:rPr>
                <w:sz w:val="24"/>
                <w:szCs w:val="24"/>
              </w:rPr>
            </w:pPr>
          </w:p>
        </w:tc>
        <w:tc>
          <w:tcPr>
            <w:tcW w:w="877" w:type="dxa"/>
          </w:tcPr>
          <w:p w:rsidR="00A6248A" w:rsidRDefault="00D12CCC" w:rsidP="00A6248A">
            <w:pPr>
              <w:autoSpaceDE w:val="0"/>
              <w:autoSpaceDN w:val="0"/>
              <w:adjustRightInd w:val="0"/>
              <w:ind w:left="-53" w:right="-66"/>
              <w:jc w:val="center"/>
              <w:rPr>
                <w:sz w:val="24"/>
                <w:szCs w:val="24"/>
              </w:rPr>
            </w:pPr>
            <w:r>
              <w:rPr>
                <w:sz w:val="24"/>
                <w:szCs w:val="24"/>
              </w:rPr>
              <w:t>0,002</w:t>
            </w:r>
          </w:p>
          <w:p w:rsidR="00A6248A" w:rsidRPr="00A6248A" w:rsidRDefault="00A6248A" w:rsidP="00A6248A">
            <w:pPr>
              <w:autoSpaceDE w:val="0"/>
              <w:autoSpaceDN w:val="0"/>
              <w:adjustRightInd w:val="0"/>
              <w:ind w:left="-53" w:right="-66"/>
              <w:jc w:val="center"/>
              <w:rPr>
                <w:color w:val="FF0000"/>
                <w:sz w:val="24"/>
                <w:szCs w:val="24"/>
              </w:rPr>
            </w:pPr>
          </w:p>
          <w:p w:rsidR="0024178A" w:rsidRPr="00B37971" w:rsidRDefault="0024178A" w:rsidP="00A6248A">
            <w:pPr>
              <w:autoSpaceDE w:val="0"/>
              <w:autoSpaceDN w:val="0"/>
              <w:adjustRightInd w:val="0"/>
              <w:ind w:left="-53" w:right="-66"/>
              <w:jc w:val="center"/>
              <w:rPr>
                <w:sz w:val="24"/>
                <w:szCs w:val="24"/>
              </w:rPr>
            </w:pPr>
          </w:p>
        </w:tc>
        <w:tc>
          <w:tcPr>
            <w:tcW w:w="877" w:type="dxa"/>
          </w:tcPr>
          <w:p w:rsidR="00A6248A" w:rsidRDefault="00D12CCC" w:rsidP="00A6248A">
            <w:pPr>
              <w:autoSpaceDE w:val="0"/>
              <w:autoSpaceDN w:val="0"/>
              <w:adjustRightInd w:val="0"/>
              <w:ind w:left="-53" w:right="-66"/>
              <w:jc w:val="center"/>
              <w:rPr>
                <w:sz w:val="24"/>
                <w:szCs w:val="24"/>
              </w:rPr>
            </w:pPr>
            <w:r>
              <w:rPr>
                <w:sz w:val="24"/>
                <w:szCs w:val="24"/>
              </w:rPr>
              <w:t>0,002</w:t>
            </w:r>
          </w:p>
          <w:p w:rsidR="00A6248A" w:rsidRPr="00A6248A" w:rsidRDefault="00A6248A" w:rsidP="00A6248A">
            <w:pPr>
              <w:autoSpaceDE w:val="0"/>
              <w:autoSpaceDN w:val="0"/>
              <w:adjustRightInd w:val="0"/>
              <w:ind w:left="-53" w:right="-66"/>
              <w:jc w:val="center"/>
              <w:rPr>
                <w:color w:val="FF0000"/>
                <w:sz w:val="24"/>
                <w:szCs w:val="24"/>
              </w:rPr>
            </w:pPr>
          </w:p>
          <w:p w:rsidR="0024178A" w:rsidRPr="00B37971" w:rsidRDefault="0024178A" w:rsidP="00A6248A">
            <w:pPr>
              <w:autoSpaceDE w:val="0"/>
              <w:autoSpaceDN w:val="0"/>
              <w:adjustRightInd w:val="0"/>
              <w:ind w:left="-53" w:right="-66"/>
              <w:jc w:val="center"/>
              <w:rPr>
                <w:sz w:val="24"/>
                <w:szCs w:val="24"/>
              </w:rPr>
            </w:pPr>
          </w:p>
        </w:tc>
      </w:tr>
      <w:tr w:rsidR="00890CEC" w:rsidRPr="00B37971" w:rsidTr="00CF24AF">
        <w:tc>
          <w:tcPr>
            <w:tcW w:w="2859" w:type="dxa"/>
            <w:vMerge w:val="restart"/>
          </w:tcPr>
          <w:p w:rsidR="00890CEC" w:rsidRPr="00B37971" w:rsidRDefault="00890CEC" w:rsidP="00613FBD">
            <w:pPr>
              <w:autoSpaceDE w:val="0"/>
              <w:autoSpaceDN w:val="0"/>
              <w:adjustRightInd w:val="0"/>
              <w:ind w:left="-52" w:right="-78"/>
              <w:rPr>
                <w:sz w:val="24"/>
                <w:szCs w:val="24"/>
              </w:rPr>
            </w:pPr>
            <w:r w:rsidRPr="00B37971">
              <w:rPr>
                <w:sz w:val="24"/>
                <w:szCs w:val="24"/>
              </w:rPr>
              <w:t xml:space="preserve">Специализированная медицинская помощь </w:t>
            </w:r>
            <w:r w:rsidRPr="00B37971">
              <w:rPr>
                <w:sz w:val="24"/>
                <w:szCs w:val="24"/>
              </w:rPr>
              <w:br/>
              <w:t>в стационарных условиях,</w:t>
            </w:r>
          </w:p>
        </w:tc>
        <w:tc>
          <w:tcPr>
            <w:tcW w:w="3972" w:type="dxa"/>
            <w:vAlign w:val="center"/>
          </w:tcPr>
          <w:p w:rsidR="00890CEC" w:rsidRPr="00B37971" w:rsidRDefault="00890CEC" w:rsidP="00B522C8">
            <w:pPr>
              <w:autoSpaceDE w:val="0"/>
              <w:autoSpaceDN w:val="0"/>
              <w:adjustRightInd w:val="0"/>
              <w:ind w:left="-52" w:right="-78"/>
              <w:rPr>
                <w:sz w:val="24"/>
                <w:szCs w:val="24"/>
              </w:rPr>
            </w:pPr>
            <w:r w:rsidRPr="00B37971">
              <w:rPr>
                <w:sz w:val="24"/>
                <w:szCs w:val="24"/>
              </w:rPr>
              <w:t>число случаев госпитализации в рамках базовой программы ОМС</w:t>
            </w:r>
            <w:r>
              <w:rPr>
                <w:sz w:val="24"/>
                <w:szCs w:val="24"/>
              </w:rPr>
              <w:t xml:space="preserve">                   </w:t>
            </w:r>
            <w:r w:rsidRPr="00B37971">
              <w:rPr>
                <w:sz w:val="24"/>
                <w:szCs w:val="24"/>
              </w:rPr>
              <w:t xml:space="preserve"> на 1 застрахованное лицо</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c>
          <w:tcPr>
            <w:tcW w:w="877" w:type="dxa"/>
          </w:tcPr>
          <w:p w:rsidR="00890CEC" w:rsidRPr="00340964" w:rsidRDefault="00890CEC" w:rsidP="007207D7">
            <w:pPr>
              <w:widowControl w:val="0"/>
              <w:autoSpaceDE w:val="0"/>
              <w:autoSpaceDN w:val="0"/>
              <w:adjustRightInd w:val="0"/>
              <w:ind w:left="-53" w:right="-66"/>
              <w:jc w:val="center"/>
              <w:rPr>
                <w:spacing w:val="-4"/>
                <w:sz w:val="22"/>
                <w:szCs w:val="22"/>
              </w:rPr>
            </w:pPr>
            <w:r w:rsidRPr="00340964">
              <w:rPr>
                <w:spacing w:val="-4"/>
                <w:sz w:val="22"/>
                <w:szCs w:val="22"/>
              </w:rPr>
              <w:t>0,172</w:t>
            </w:r>
            <w:r>
              <w:rPr>
                <w:spacing w:val="-4"/>
                <w:sz w:val="22"/>
                <w:szCs w:val="22"/>
              </w:rPr>
              <w:t>3</w:t>
            </w:r>
            <w:r w:rsidR="00702C26">
              <w:rPr>
                <w:spacing w:val="-4"/>
                <w:sz w:val="22"/>
                <w:szCs w:val="22"/>
              </w:rPr>
              <w:t>5</w:t>
            </w:r>
          </w:p>
        </w:tc>
      </w:tr>
      <w:tr w:rsidR="006A4281" w:rsidRPr="00B37971" w:rsidTr="00CF24AF">
        <w:tc>
          <w:tcPr>
            <w:tcW w:w="2859" w:type="dxa"/>
            <w:vMerge/>
          </w:tcPr>
          <w:p w:rsidR="006A4281" w:rsidRPr="00B37971" w:rsidRDefault="006A4281" w:rsidP="00613FBD">
            <w:pPr>
              <w:autoSpaceDE w:val="0"/>
              <w:autoSpaceDN w:val="0"/>
              <w:adjustRightInd w:val="0"/>
              <w:ind w:left="-52" w:right="-78"/>
              <w:rPr>
                <w:sz w:val="24"/>
                <w:szCs w:val="24"/>
              </w:rPr>
            </w:pPr>
          </w:p>
        </w:tc>
        <w:tc>
          <w:tcPr>
            <w:tcW w:w="3972" w:type="dxa"/>
            <w:vAlign w:val="center"/>
          </w:tcPr>
          <w:p w:rsidR="006A4281" w:rsidRPr="00B37971" w:rsidRDefault="006A4281" w:rsidP="00613FBD">
            <w:pPr>
              <w:autoSpaceDE w:val="0"/>
              <w:autoSpaceDN w:val="0"/>
              <w:adjustRightInd w:val="0"/>
              <w:ind w:left="-52" w:right="-78"/>
              <w:rPr>
                <w:sz w:val="24"/>
                <w:szCs w:val="24"/>
              </w:rPr>
            </w:pPr>
            <w:r w:rsidRPr="00B37971">
              <w:rPr>
                <w:sz w:val="24"/>
                <w:szCs w:val="24"/>
              </w:rPr>
              <w:t>число случаев госпитализации за счет бюджетных ассигнований краевого бюджета на 1 жителя</w:t>
            </w:r>
          </w:p>
        </w:tc>
        <w:tc>
          <w:tcPr>
            <w:tcW w:w="877" w:type="dxa"/>
          </w:tcPr>
          <w:p w:rsidR="00A6248A" w:rsidRDefault="00776291" w:rsidP="00CF24AF">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CF24AF">
            <w:pPr>
              <w:autoSpaceDE w:val="0"/>
              <w:autoSpaceDN w:val="0"/>
              <w:adjustRightInd w:val="0"/>
              <w:ind w:left="-53" w:right="-66"/>
              <w:jc w:val="center"/>
              <w:rPr>
                <w:sz w:val="24"/>
                <w:szCs w:val="24"/>
              </w:rPr>
            </w:pPr>
          </w:p>
          <w:p w:rsidR="006A4281" w:rsidRPr="00A6248A" w:rsidRDefault="006A4281" w:rsidP="00CF24AF">
            <w:pPr>
              <w:autoSpaceDE w:val="0"/>
              <w:autoSpaceDN w:val="0"/>
              <w:adjustRightInd w:val="0"/>
              <w:ind w:left="-53" w:right="-66"/>
              <w:jc w:val="center"/>
              <w:rPr>
                <w:color w:val="FF0000"/>
                <w:sz w:val="24"/>
                <w:szCs w:val="24"/>
              </w:rPr>
            </w:pPr>
          </w:p>
        </w:tc>
        <w:tc>
          <w:tcPr>
            <w:tcW w:w="877" w:type="dxa"/>
          </w:tcPr>
          <w:p w:rsidR="00A6248A" w:rsidRDefault="00776291" w:rsidP="00A6248A">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A6248A">
            <w:pPr>
              <w:autoSpaceDE w:val="0"/>
              <w:autoSpaceDN w:val="0"/>
              <w:adjustRightInd w:val="0"/>
              <w:ind w:left="-53" w:right="-66"/>
              <w:jc w:val="center"/>
              <w:rPr>
                <w:sz w:val="24"/>
                <w:szCs w:val="24"/>
              </w:rPr>
            </w:pPr>
          </w:p>
          <w:p w:rsidR="006A4281" w:rsidRPr="00B37971" w:rsidRDefault="006A4281" w:rsidP="00A6248A">
            <w:pPr>
              <w:autoSpaceDE w:val="0"/>
              <w:autoSpaceDN w:val="0"/>
              <w:adjustRightInd w:val="0"/>
              <w:ind w:left="-53" w:right="-66"/>
              <w:jc w:val="center"/>
              <w:rPr>
                <w:sz w:val="24"/>
                <w:szCs w:val="24"/>
              </w:rPr>
            </w:pPr>
          </w:p>
        </w:tc>
        <w:tc>
          <w:tcPr>
            <w:tcW w:w="877" w:type="dxa"/>
          </w:tcPr>
          <w:p w:rsidR="00A6248A" w:rsidRDefault="00776291" w:rsidP="00A6248A">
            <w:pPr>
              <w:autoSpaceDE w:val="0"/>
              <w:autoSpaceDN w:val="0"/>
              <w:adjustRightInd w:val="0"/>
              <w:ind w:left="-53" w:right="-66"/>
              <w:jc w:val="center"/>
              <w:rPr>
                <w:sz w:val="24"/>
                <w:szCs w:val="24"/>
              </w:rPr>
            </w:pPr>
            <w:r>
              <w:rPr>
                <w:sz w:val="24"/>
                <w:szCs w:val="24"/>
              </w:rPr>
              <w:t>0,01</w:t>
            </w:r>
            <w:r w:rsidR="00A6248A">
              <w:rPr>
                <w:sz w:val="24"/>
                <w:szCs w:val="24"/>
              </w:rPr>
              <w:t xml:space="preserve">  </w:t>
            </w:r>
          </w:p>
          <w:p w:rsidR="00A6248A" w:rsidRDefault="00A6248A" w:rsidP="00A6248A">
            <w:pPr>
              <w:autoSpaceDE w:val="0"/>
              <w:autoSpaceDN w:val="0"/>
              <w:adjustRightInd w:val="0"/>
              <w:ind w:left="-53" w:right="-66"/>
              <w:jc w:val="center"/>
              <w:rPr>
                <w:sz w:val="24"/>
                <w:szCs w:val="24"/>
              </w:rPr>
            </w:pPr>
          </w:p>
          <w:p w:rsidR="006A4281" w:rsidRPr="00B37971" w:rsidRDefault="006A4281" w:rsidP="00A6248A">
            <w:pPr>
              <w:autoSpaceDE w:val="0"/>
              <w:autoSpaceDN w:val="0"/>
              <w:adjustRightInd w:val="0"/>
              <w:ind w:left="-53" w:right="-66"/>
              <w:jc w:val="center"/>
              <w:rPr>
                <w:sz w:val="24"/>
                <w:szCs w:val="24"/>
              </w:rPr>
            </w:pPr>
          </w:p>
        </w:tc>
      </w:tr>
      <w:tr w:rsidR="00731E81" w:rsidRPr="00B37971" w:rsidTr="00CF24AF">
        <w:tc>
          <w:tcPr>
            <w:tcW w:w="2859" w:type="dxa"/>
          </w:tcPr>
          <w:p w:rsidR="00731E81" w:rsidRPr="00306A5B" w:rsidRDefault="00731E81" w:rsidP="00613FBD">
            <w:pPr>
              <w:autoSpaceDE w:val="0"/>
              <w:autoSpaceDN w:val="0"/>
              <w:adjustRightInd w:val="0"/>
              <w:ind w:left="-52" w:right="-78"/>
              <w:rPr>
                <w:sz w:val="24"/>
                <w:szCs w:val="24"/>
              </w:rPr>
            </w:pPr>
            <w:r w:rsidRPr="00306A5B">
              <w:rPr>
                <w:sz w:val="24"/>
                <w:szCs w:val="24"/>
              </w:rPr>
              <w:t>в том числе для медицинской реабилитации</w:t>
            </w:r>
            <w:r w:rsidR="00306A5B" w:rsidRPr="00306A5B">
              <w:rPr>
                <w:sz w:val="24"/>
                <w:szCs w:val="24"/>
              </w:rPr>
              <w:t xml:space="preserve"> в специализированных медицинских организациях, оказывающих</w:t>
            </w:r>
            <w:r w:rsidR="000C3092">
              <w:rPr>
                <w:sz w:val="24"/>
                <w:szCs w:val="24"/>
              </w:rPr>
              <w:t xml:space="preserve"> </w:t>
            </w:r>
            <w:r w:rsidR="000C3092">
              <w:rPr>
                <w:sz w:val="24"/>
                <w:szCs w:val="24"/>
              </w:rPr>
              <w:lastRenderedPageBreak/>
              <w:t>медицинскую помощь по профилю «Медицинская реабилитация»</w:t>
            </w:r>
            <w:r w:rsidR="00306A5B" w:rsidRPr="00306A5B">
              <w:rPr>
                <w:sz w:val="24"/>
                <w:szCs w:val="24"/>
              </w:rPr>
              <w:t>, и реабилитационных отделениях медицинских организаций</w:t>
            </w:r>
          </w:p>
        </w:tc>
        <w:tc>
          <w:tcPr>
            <w:tcW w:w="3972" w:type="dxa"/>
          </w:tcPr>
          <w:p w:rsidR="00731E81" w:rsidRPr="00B37971" w:rsidRDefault="00731E81" w:rsidP="00CF24AF">
            <w:pPr>
              <w:tabs>
                <w:tab w:val="left" w:pos="345"/>
              </w:tabs>
              <w:autoSpaceDE w:val="0"/>
              <w:autoSpaceDN w:val="0"/>
              <w:adjustRightInd w:val="0"/>
              <w:ind w:left="-52" w:right="-78"/>
              <w:rPr>
                <w:sz w:val="24"/>
                <w:szCs w:val="24"/>
              </w:rPr>
            </w:pPr>
            <w:r w:rsidRPr="00B37971">
              <w:rPr>
                <w:sz w:val="24"/>
                <w:szCs w:val="24"/>
              </w:rPr>
              <w:lastRenderedPageBreak/>
              <w:t>число койко-дней в рамках базовой программы ОМС на 1 застрахованное лицо</w:t>
            </w:r>
          </w:p>
        </w:tc>
        <w:tc>
          <w:tcPr>
            <w:tcW w:w="877" w:type="dxa"/>
          </w:tcPr>
          <w:p w:rsidR="00731E81" w:rsidRPr="00B37971" w:rsidRDefault="00731E81" w:rsidP="000C3092">
            <w:pPr>
              <w:autoSpaceDE w:val="0"/>
              <w:autoSpaceDN w:val="0"/>
              <w:adjustRightInd w:val="0"/>
              <w:ind w:left="-53" w:right="-66"/>
              <w:jc w:val="center"/>
              <w:rPr>
                <w:sz w:val="24"/>
                <w:szCs w:val="24"/>
              </w:rPr>
            </w:pPr>
            <w:r w:rsidRPr="00B37971">
              <w:rPr>
                <w:sz w:val="24"/>
                <w:szCs w:val="24"/>
              </w:rPr>
              <w:t>0,0</w:t>
            </w:r>
            <w:r w:rsidR="000C3092">
              <w:rPr>
                <w:sz w:val="24"/>
                <w:szCs w:val="24"/>
              </w:rPr>
              <w:t>48</w:t>
            </w:r>
          </w:p>
        </w:tc>
        <w:tc>
          <w:tcPr>
            <w:tcW w:w="877" w:type="dxa"/>
          </w:tcPr>
          <w:p w:rsidR="00731E81" w:rsidRDefault="00731E81" w:rsidP="000C3092">
            <w:pPr>
              <w:jc w:val="center"/>
            </w:pPr>
            <w:r w:rsidRPr="001F1133">
              <w:rPr>
                <w:sz w:val="24"/>
                <w:szCs w:val="24"/>
              </w:rPr>
              <w:t>0,0</w:t>
            </w:r>
            <w:r w:rsidR="000C3092">
              <w:rPr>
                <w:sz w:val="24"/>
                <w:szCs w:val="24"/>
              </w:rPr>
              <w:t>58</w:t>
            </w:r>
          </w:p>
        </w:tc>
        <w:tc>
          <w:tcPr>
            <w:tcW w:w="877" w:type="dxa"/>
          </w:tcPr>
          <w:p w:rsidR="00731E81" w:rsidRDefault="00731E81" w:rsidP="000C3092">
            <w:pPr>
              <w:jc w:val="center"/>
            </w:pPr>
            <w:r w:rsidRPr="001F1133">
              <w:rPr>
                <w:sz w:val="24"/>
                <w:szCs w:val="24"/>
              </w:rPr>
              <w:t>0,0</w:t>
            </w:r>
            <w:r w:rsidR="000C3092">
              <w:rPr>
                <w:sz w:val="24"/>
                <w:szCs w:val="24"/>
              </w:rPr>
              <w:t>7</w:t>
            </w:r>
          </w:p>
        </w:tc>
      </w:tr>
      <w:tr w:rsidR="000C3092" w:rsidRPr="00B37971" w:rsidTr="00CF24AF">
        <w:tc>
          <w:tcPr>
            <w:tcW w:w="2859" w:type="dxa"/>
          </w:tcPr>
          <w:p w:rsidR="000C3092" w:rsidRPr="00B37971" w:rsidRDefault="00762DC8" w:rsidP="00F1268D">
            <w:pPr>
              <w:autoSpaceDE w:val="0"/>
              <w:autoSpaceDN w:val="0"/>
              <w:adjustRightInd w:val="0"/>
              <w:ind w:left="-52" w:right="-78"/>
              <w:rPr>
                <w:sz w:val="24"/>
                <w:szCs w:val="24"/>
              </w:rPr>
            </w:pPr>
            <w:r>
              <w:rPr>
                <w:sz w:val="24"/>
                <w:szCs w:val="24"/>
              </w:rPr>
              <w:lastRenderedPageBreak/>
              <w:t>(</w:t>
            </w:r>
            <w:r w:rsidR="000C3092">
              <w:rPr>
                <w:sz w:val="24"/>
                <w:szCs w:val="24"/>
              </w:rPr>
              <w:t>в том числе для медицинской реабилитации</w:t>
            </w:r>
            <w:r>
              <w:rPr>
                <w:sz w:val="24"/>
                <w:szCs w:val="24"/>
              </w:rPr>
              <w:t xml:space="preserve"> для детей в возрасте 0-17 лет с учетом реальной потребности)</w:t>
            </w:r>
          </w:p>
        </w:tc>
        <w:tc>
          <w:tcPr>
            <w:tcW w:w="3972" w:type="dxa"/>
          </w:tcPr>
          <w:p w:rsidR="000C3092" w:rsidRPr="00B37971" w:rsidRDefault="00762DC8" w:rsidP="00F1268D">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p>
        </w:tc>
        <w:tc>
          <w:tcPr>
            <w:tcW w:w="877" w:type="dxa"/>
          </w:tcPr>
          <w:p w:rsidR="000C3092" w:rsidRPr="00B37971" w:rsidRDefault="00762DC8" w:rsidP="00F1268D">
            <w:pPr>
              <w:autoSpaceDE w:val="0"/>
              <w:autoSpaceDN w:val="0"/>
              <w:adjustRightInd w:val="0"/>
              <w:ind w:left="-53" w:right="-66"/>
              <w:jc w:val="center"/>
              <w:rPr>
                <w:sz w:val="24"/>
                <w:szCs w:val="24"/>
              </w:rPr>
            </w:pPr>
            <w:r>
              <w:rPr>
                <w:sz w:val="24"/>
                <w:szCs w:val="24"/>
              </w:rPr>
              <w:t>0,012</w:t>
            </w:r>
          </w:p>
        </w:tc>
        <w:tc>
          <w:tcPr>
            <w:tcW w:w="877" w:type="dxa"/>
          </w:tcPr>
          <w:p w:rsidR="000C3092" w:rsidRPr="00B37971" w:rsidRDefault="00762DC8" w:rsidP="002D5000">
            <w:pPr>
              <w:autoSpaceDE w:val="0"/>
              <w:autoSpaceDN w:val="0"/>
              <w:adjustRightInd w:val="0"/>
              <w:ind w:left="-53" w:right="-66"/>
              <w:jc w:val="center"/>
              <w:rPr>
                <w:sz w:val="24"/>
                <w:szCs w:val="24"/>
              </w:rPr>
            </w:pPr>
            <w:r>
              <w:rPr>
                <w:sz w:val="24"/>
                <w:szCs w:val="24"/>
              </w:rPr>
              <w:t>0,014</w:t>
            </w:r>
          </w:p>
        </w:tc>
        <w:tc>
          <w:tcPr>
            <w:tcW w:w="877" w:type="dxa"/>
          </w:tcPr>
          <w:p w:rsidR="000C3092" w:rsidRPr="00B37971" w:rsidRDefault="00762DC8" w:rsidP="002D5000">
            <w:pPr>
              <w:autoSpaceDE w:val="0"/>
              <w:autoSpaceDN w:val="0"/>
              <w:adjustRightInd w:val="0"/>
              <w:ind w:left="-53" w:right="-66"/>
              <w:jc w:val="center"/>
              <w:rPr>
                <w:sz w:val="24"/>
                <w:szCs w:val="24"/>
              </w:rPr>
            </w:pPr>
            <w:r>
              <w:rPr>
                <w:sz w:val="24"/>
                <w:szCs w:val="24"/>
              </w:rPr>
              <w:t>0,017</w:t>
            </w:r>
          </w:p>
        </w:tc>
      </w:tr>
      <w:tr w:rsidR="00BC709B" w:rsidRPr="00B37971" w:rsidTr="00CF24AF">
        <w:tc>
          <w:tcPr>
            <w:tcW w:w="2859" w:type="dxa"/>
          </w:tcPr>
          <w:p w:rsidR="00BC709B" w:rsidRPr="00B37971" w:rsidRDefault="004844DB" w:rsidP="00F1268D">
            <w:pPr>
              <w:autoSpaceDE w:val="0"/>
              <w:autoSpaceDN w:val="0"/>
              <w:adjustRightInd w:val="0"/>
              <w:ind w:left="-52" w:right="-78"/>
              <w:rPr>
                <w:sz w:val="24"/>
                <w:szCs w:val="24"/>
              </w:rPr>
            </w:pPr>
            <w:r>
              <w:rPr>
                <w:sz w:val="24"/>
                <w:szCs w:val="24"/>
              </w:rPr>
              <w:t>В</w:t>
            </w:r>
            <w:r w:rsidR="00BC709B" w:rsidRPr="00B37971">
              <w:rPr>
                <w:sz w:val="24"/>
                <w:szCs w:val="24"/>
              </w:rPr>
              <w:t>ысокотехнологичная медицинская помощь</w:t>
            </w:r>
            <w:r w:rsidR="009D4904">
              <w:rPr>
                <w:sz w:val="24"/>
                <w:szCs w:val="24"/>
              </w:rPr>
              <w:t xml:space="preserve"> </w:t>
            </w:r>
            <w:r>
              <w:rPr>
                <w:sz w:val="24"/>
                <w:szCs w:val="24"/>
              </w:rPr>
              <w:t xml:space="preserve">                </w:t>
            </w:r>
            <w:r w:rsidR="009D4904">
              <w:rPr>
                <w:sz w:val="24"/>
                <w:szCs w:val="24"/>
              </w:rPr>
              <w:t>в целом по Территориальной программе</w:t>
            </w:r>
          </w:p>
        </w:tc>
        <w:tc>
          <w:tcPr>
            <w:tcW w:w="3972" w:type="dxa"/>
          </w:tcPr>
          <w:p w:rsidR="00BC709B" w:rsidRPr="00B37971" w:rsidRDefault="00BC709B" w:rsidP="00F1268D">
            <w:pPr>
              <w:autoSpaceDE w:val="0"/>
              <w:autoSpaceDN w:val="0"/>
              <w:adjustRightInd w:val="0"/>
              <w:ind w:left="-52" w:right="-78"/>
              <w:rPr>
                <w:sz w:val="24"/>
                <w:szCs w:val="24"/>
              </w:rPr>
            </w:pPr>
            <w:r w:rsidRPr="00B37971">
              <w:rPr>
                <w:sz w:val="24"/>
                <w:szCs w:val="24"/>
              </w:rPr>
              <w:t>число случаев госпитализации на 1 жителя</w:t>
            </w:r>
          </w:p>
        </w:tc>
        <w:tc>
          <w:tcPr>
            <w:tcW w:w="877" w:type="dxa"/>
          </w:tcPr>
          <w:p w:rsidR="00BC709B" w:rsidRPr="00B37971" w:rsidRDefault="00BC709B" w:rsidP="00F1268D">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BC709B" w:rsidRPr="00B37971" w:rsidRDefault="00BC709B" w:rsidP="002D5000">
            <w:pPr>
              <w:autoSpaceDE w:val="0"/>
              <w:autoSpaceDN w:val="0"/>
              <w:adjustRightInd w:val="0"/>
              <w:ind w:left="-53" w:right="-66"/>
              <w:jc w:val="center"/>
              <w:rPr>
                <w:sz w:val="24"/>
                <w:szCs w:val="24"/>
              </w:rPr>
            </w:pPr>
            <w:r w:rsidRPr="00B37971">
              <w:rPr>
                <w:sz w:val="24"/>
                <w:szCs w:val="24"/>
              </w:rPr>
              <w:t>0,00</w:t>
            </w:r>
            <w:r>
              <w:rPr>
                <w:sz w:val="24"/>
                <w:szCs w:val="24"/>
              </w:rPr>
              <w:t>6</w:t>
            </w:r>
          </w:p>
        </w:tc>
        <w:tc>
          <w:tcPr>
            <w:tcW w:w="877" w:type="dxa"/>
          </w:tcPr>
          <w:p w:rsidR="00BC709B" w:rsidRPr="00B37971" w:rsidRDefault="00BC709B" w:rsidP="002D5000">
            <w:pPr>
              <w:autoSpaceDE w:val="0"/>
              <w:autoSpaceDN w:val="0"/>
              <w:adjustRightInd w:val="0"/>
              <w:ind w:left="-53" w:right="-66"/>
              <w:jc w:val="center"/>
              <w:rPr>
                <w:sz w:val="24"/>
                <w:szCs w:val="24"/>
              </w:rPr>
            </w:pPr>
            <w:r w:rsidRPr="00B37971">
              <w:rPr>
                <w:sz w:val="24"/>
                <w:szCs w:val="24"/>
              </w:rPr>
              <w:t>0,00</w:t>
            </w:r>
            <w:r>
              <w:rPr>
                <w:sz w:val="24"/>
                <w:szCs w:val="24"/>
              </w:rPr>
              <w:t>6</w:t>
            </w:r>
          </w:p>
        </w:tc>
      </w:tr>
      <w:tr w:rsidR="006A4281" w:rsidRPr="00B37971" w:rsidTr="00CF24AF">
        <w:tc>
          <w:tcPr>
            <w:tcW w:w="2859" w:type="dxa"/>
          </w:tcPr>
          <w:p w:rsidR="006A4281" w:rsidRPr="00B37971" w:rsidRDefault="006A4281" w:rsidP="00613FBD">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условиях </w:t>
            </w:r>
            <w:r w:rsidR="003C0D04" w:rsidRPr="003C0D04">
              <w:rPr>
                <w:sz w:val="24"/>
                <w:szCs w:val="24"/>
              </w:rPr>
              <w:t>(включая хосписы и больницы сестринского ухода)</w:t>
            </w:r>
          </w:p>
        </w:tc>
        <w:tc>
          <w:tcPr>
            <w:tcW w:w="3972" w:type="dxa"/>
          </w:tcPr>
          <w:p w:rsidR="006A4281" w:rsidRPr="00B37971" w:rsidRDefault="006A4281" w:rsidP="00613FBD">
            <w:pPr>
              <w:autoSpaceDE w:val="0"/>
              <w:autoSpaceDN w:val="0"/>
              <w:adjustRightInd w:val="0"/>
              <w:ind w:left="-52" w:right="-78"/>
              <w:rPr>
                <w:sz w:val="24"/>
                <w:szCs w:val="24"/>
              </w:rPr>
            </w:pPr>
            <w:r w:rsidRPr="00B37971">
              <w:rPr>
                <w:sz w:val="24"/>
                <w:szCs w:val="24"/>
              </w:rPr>
              <w:t>число койко-дней за счет бюджетных ассигнований краевого бюджета на 1 жителя</w:t>
            </w:r>
          </w:p>
        </w:tc>
        <w:tc>
          <w:tcPr>
            <w:tcW w:w="877" w:type="dxa"/>
          </w:tcPr>
          <w:p w:rsidR="006A4281" w:rsidRPr="00B37971" w:rsidRDefault="006A4281" w:rsidP="00613FBD">
            <w:pPr>
              <w:autoSpaceDE w:val="0"/>
              <w:autoSpaceDN w:val="0"/>
              <w:adjustRightInd w:val="0"/>
              <w:ind w:left="-53" w:right="-66"/>
              <w:jc w:val="center"/>
              <w:rPr>
                <w:sz w:val="24"/>
                <w:szCs w:val="24"/>
              </w:rPr>
            </w:pPr>
            <w:r w:rsidRPr="00B37971">
              <w:rPr>
                <w:sz w:val="24"/>
                <w:szCs w:val="24"/>
              </w:rPr>
              <w:t>0,092</w:t>
            </w:r>
          </w:p>
        </w:tc>
        <w:tc>
          <w:tcPr>
            <w:tcW w:w="877" w:type="dxa"/>
          </w:tcPr>
          <w:p w:rsidR="006A4281" w:rsidRPr="00B37971" w:rsidRDefault="006A4281" w:rsidP="00613FBD">
            <w:pPr>
              <w:ind w:left="-53" w:right="-66"/>
              <w:jc w:val="center"/>
              <w:rPr>
                <w:sz w:val="24"/>
                <w:szCs w:val="24"/>
              </w:rPr>
            </w:pPr>
            <w:r w:rsidRPr="00B37971">
              <w:rPr>
                <w:sz w:val="24"/>
                <w:szCs w:val="24"/>
              </w:rPr>
              <w:t>0,092</w:t>
            </w:r>
          </w:p>
        </w:tc>
        <w:tc>
          <w:tcPr>
            <w:tcW w:w="877" w:type="dxa"/>
          </w:tcPr>
          <w:p w:rsidR="006A4281" w:rsidRPr="00B37971" w:rsidRDefault="006A4281" w:rsidP="00613FBD">
            <w:pPr>
              <w:ind w:left="-53" w:right="-66"/>
              <w:jc w:val="center"/>
              <w:rPr>
                <w:sz w:val="24"/>
                <w:szCs w:val="24"/>
              </w:rPr>
            </w:pPr>
            <w:r w:rsidRPr="00B37971">
              <w:rPr>
                <w:sz w:val="24"/>
                <w:szCs w:val="24"/>
              </w:rPr>
              <w:t>0,092</w:t>
            </w:r>
          </w:p>
        </w:tc>
      </w:tr>
    </w:tbl>
    <w:p w:rsidR="000B3E76" w:rsidRDefault="000B3E76" w:rsidP="000B3E76">
      <w:pPr>
        <w:ind w:firstLine="700"/>
        <w:rPr>
          <w:sz w:val="28"/>
          <w:szCs w:val="28"/>
        </w:rPr>
      </w:pPr>
    </w:p>
    <w:p w:rsidR="00E97BF5" w:rsidRDefault="000B3E76" w:rsidP="00BF0FD4">
      <w:pPr>
        <w:ind w:firstLine="700"/>
        <w:jc w:val="both"/>
        <w:rPr>
          <w:sz w:val="28"/>
          <w:szCs w:val="28"/>
        </w:rPr>
      </w:pPr>
      <w:r w:rsidRPr="000B3E76">
        <w:rPr>
          <w:sz w:val="28"/>
          <w:szCs w:val="28"/>
        </w:rPr>
        <w:t xml:space="preserve">Объем медицинской помощи, оказываемой не застрахованным </w:t>
      </w:r>
      <w:r w:rsidR="00CB0BA5">
        <w:rPr>
          <w:sz w:val="28"/>
          <w:szCs w:val="28"/>
        </w:rPr>
        <w:t xml:space="preserve">                   </w:t>
      </w:r>
      <w:r w:rsidRPr="000B3E76">
        <w:rPr>
          <w:sz w:val="28"/>
          <w:szCs w:val="28"/>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w:t>
      </w:r>
      <w:r>
        <w:rPr>
          <w:sz w:val="28"/>
          <w:szCs w:val="28"/>
        </w:rPr>
        <w:t>цинского страхования, включен</w:t>
      </w:r>
      <w:r w:rsidRPr="000B3E76">
        <w:rPr>
          <w:sz w:val="28"/>
          <w:szCs w:val="28"/>
        </w:rPr>
        <w:t xml:space="preserve"> в нормативы объема медицинской помощи, оказываемой в амбулаторных и стационарных условиях, и обеспечивается за счет бюджетных ассигнований</w:t>
      </w:r>
      <w:r>
        <w:rPr>
          <w:sz w:val="28"/>
          <w:szCs w:val="28"/>
        </w:rPr>
        <w:t xml:space="preserve"> краевого бюджета.</w:t>
      </w:r>
    </w:p>
    <w:p w:rsidR="00C14F19" w:rsidRDefault="00C14F19" w:rsidP="006117BB">
      <w:pPr>
        <w:autoSpaceDE w:val="0"/>
        <w:autoSpaceDN w:val="0"/>
        <w:adjustRightInd w:val="0"/>
        <w:ind w:firstLine="709"/>
        <w:jc w:val="center"/>
        <w:rPr>
          <w:sz w:val="28"/>
          <w:szCs w:val="28"/>
        </w:rPr>
      </w:pPr>
    </w:p>
    <w:p w:rsidR="006117BB" w:rsidRPr="0077021B" w:rsidRDefault="006117BB" w:rsidP="006117BB">
      <w:pPr>
        <w:autoSpaceDE w:val="0"/>
        <w:autoSpaceDN w:val="0"/>
        <w:adjustRightInd w:val="0"/>
        <w:ind w:firstLine="709"/>
        <w:jc w:val="center"/>
        <w:rPr>
          <w:sz w:val="28"/>
          <w:szCs w:val="28"/>
        </w:rPr>
      </w:pPr>
      <w:r w:rsidRPr="0077021B">
        <w:rPr>
          <w:sz w:val="28"/>
          <w:szCs w:val="28"/>
        </w:rPr>
        <w:t xml:space="preserve">6.1. Дифференцированные нормативы объема </w:t>
      </w:r>
    </w:p>
    <w:p w:rsidR="006117BB" w:rsidRDefault="006117BB" w:rsidP="004844DB">
      <w:pPr>
        <w:autoSpaceDE w:val="0"/>
        <w:autoSpaceDN w:val="0"/>
        <w:adjustRightInd w:val="0"/>
        <w:ind w:firstLine="709"/>
        <w:jc w:val="center"/>
        <w:rPr>
          <w:sz w:val="28"/>
          <w:szCs w:val="28"/>
        </w:rPr>
      </w:pPr>
      <w:r w:rsidRPr="0077021B">
        <w:rPr>
          <w:sz w:val="28"/>
          <w:szCs w:val="28"/>
        </w:rPr>
        <w:t xml:space="preserve">медицинской помощи </w:t>
      </w:r>
    </w:p>
    <w:p w:rsidR="00823A86" w:rsidRPr="0077021B" w:rsidRDefault="00823A86" w:rsidP="004844DB">
      <w:pPr>
        <w:autoSpaceDE w:val="0"/>
        <w:autoSpaceDN w:val="0"/>
        <w:adjustRightInd w:val="0"/>
        <w:ind w:firstLine="709"/>
        <w:jc w:val="center"/>
        <w:rPr>
          <w:sz w:val="28"/>
          <w:szCs w:val="28"/>
        </w:rPr>
      </w:pPr>
    </w:p>
    <w:p w:rsidR="002A2C72" w:rsidRDefault="006117BB" w:rsidP="002579A3">
      <w:pPr>
        <w:autoSpaceDE w:val="0"/>
        <w:autoSpaceDN w:val="0"/>
        <w:adjustRightInd w:val="0"/>
        <w:ind w:firstLine="709"/>
        <w:jc w:val="both"/>
        <w:rPr>
          <w:sz w:val="28"/>
          <w:szCs w:val="28"/>
        </w:rPr>
      </w:pPr>
      <w:r>
        <w:rPr>
          <w:sz w:val="28"/>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w:t>
      </w:r>
      <w:r w:rsidR="00FC0E14">
        <w:rPr>
          <w:sz w:val="28"/>
          <w:szCs w:val="28"/>
        </w:rPr>
        <w:t>, уровня и структуры заболеваемости, особенностей половозрастного состава и плотности населения</w:t>
      </w:r>
      <w:r w:rsidR="002A3BB3">
        <w:rPr>
          <w:sz w:val="28"/>
          <w:szCs w:val="28"/>
        </w:rPr>
        <w:t>, транспортной доступности, а также климатических</w:t>
      </w:r>
      <w:r w:rsidR="00CB0BA5">
        <w:rPr>
          <w:sz w:val="28"/>
          <w:szCs w:val="28"/>
        </w:rPr>
        <w:t xml:space="preserve">                              </w:t>
      </w:r>
      <w:r w:rsidR="002A3BB3">
        <w:rPr>
          <w:sz w:val="28"/>
          <w:szCs w:val="28"/>
        </w:rPr>
        <w:t xml:space="preserve"> и геграфических особенностей районов края,</w:t>
      </w:r>
      <w:r>
        <w:rPr>
          <w:sz w:val="28"/>
          <w:szCs w:val="28"/>
        </w:rPr>
        <w:t xml:space="preserve"> </w:t>
      </w:r>
      <w:r w:rsidR="002A3BB3">
        <w:rPr>
          <w:sz w:val="28"/>
          <w:szCs w:val="28"/>
        </w:rPr>
        <w:t>в соответствии</w:t>
      </w:r>
      <w:r>
        <w:rPr>
          <w:sz w:val="28"/>
          <w:szCs w:val="28"/>
        </w:rPr>
        <w:t xml:space="preserve"> с порядками оказания медицинской помощи, а также с учетом использования санитарной авиации, телемедицины </w:t>
      </w:r>
      <w:r w:rsidR="00CB0BA5">
        <w:rPr>
          <w:sz w:val="28"/>
          <w:szCs w:val="28"/>
        </w:rPr>
        <w:t xml:space="preserve"> </w:t>
      </w:r>
      <w:r>
        <w:rPr>
          <w:sz w:val="28"/>
          <w:szCs w:val="28"/>
        </w:rPr>
        <w:t xml:space="preserve">и передвижных форм предоставления </w:t>
      </w:r>
      <w:r w:rsidR="007753B6">
        <w:rPr>
          <w:sz w:val="28"/>
          <w:szCs w:val="28"/>
        </w:rPr>
        <w:t xml:space="preserve">медицинских услуг, составляют: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7"/>
        <w:gridCol w:w="4137"/>
        <w:gridCol w:w="1104"/>
        <w:gridCol w:w="969"/>
        <w:gridCol w:w="992"/>
      </w:tblGrid>
      <w:tr w:rsidR="00C14F19" w:rsidRPr="004844DB" w:rsidTr="00006417">
        <w:tc>
          <w:tcPr>
            <w:tcW w:w="2437" w:type="dxa"/>
            <w:tcBorders>
              <w:top w:val="single" w:sz="4" w:space="0" w:color="auto"/>
              <w:left w:val="single" w:sz="4" w:space="0" w:color="auto"/>
              <w:bottom w:val="single" w:sz="4" w:space="0" w:color="auto"/>
              <w:right w:val="single" w:sz="4" w:space="0" w:color="auto"/>
            </w:tcBorders>
          </w:tcPr>
          <w:p w:rsidR="00C14F19" w:rsidRPr="004844DB" w:rsidRDefault="00C14F19" w:rsidP="00344D3C">
            <w:pPr>
              <w:autoSpaceDE w:val="0"/>
              <w:autoSpaceDN w:val="0"/>
              <w:adjustRightInd w:val="0"/>
              <w:ind w:left="-52" w:right="-78"/>
              <w:jc w:val="center"/>
              <w:rPr>
                <w:sz w:val="24"/>
                <w:szCs w:val="24"/>
              </w:rPr>
            </w:pPr>
            <w:r w:rsidRPr="004844DB">
              <w:rPr>
                <w:sz w:val="24"/>
                <w:szCs w:val="24"/>
              </w:rPr>
              <w:br w:type="page"/>
              <w:t>Виды и условия оказания медицинской помощи</w:t>
            </w:r>
          </w:p>
        </w:tc>
        <w:tc>
          <w:tcPr>
            <w:tcW w:w="4137" w:type="dxa"/>
            <w:tcBorders>
              <w:top w:val="single" w:sz="4" w:space="0" w:color="auto"/>
              <w:left w:val="single" w:sz="4" w:space="0" w:color="auto"/>
              <w:bottom w:val="single" w:sz="4" w:space="0" w:color="auto"/>
              <w:right w:val="single" w:sz="4" w:space="0" w:color="auto"/>
            </w:tcBorders>
          </w:tcPr>
          <w:p w:rsidR="00C14F19" w:rsidRPr="004844DB" w:rsidRDefault="00C14F19" w:rsidP="00344D3C">
            <w:pPr>
              <w:autoSpaceDE w:val="0"/>
              <w:autoSpaceDN w:val="0"/>
              <w:adjustRightInd w:val="0"/>
              <w:ind w:left="-52" w:right="-78"/>
              <w:jc w:val="center"/>
              <w:rPr>
                <w:sz w:val="24"/>
                <w:szCs w:val="24"/>
              </w:rPr>
            </w:pPr>
            <w:r w:rsidRPr="004844DB">
              <w:rPr>
                <w:sz w:val="24"/>
                <w:szCs w:val="24"/>
              </w:rPr>
              <w:t>Единица измерения</w:t>
            </w:r>
          </w:p>
        </w:tc>
        <w:tc>
          <w:tcPr>
            <w:tcW w:w="1104"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autoSpaceDE w:val="0"/>
              <w:autoSpaceDN w:val="0"/>
              <w:adjustRightInd w:val="0"/>
              <w:ind w:left="-53" w:right="-66"/>
              <w:jc w:val="center"/>
              <w:rPr>
                <w:sz w:val="24"/>
                <w:szCs w:val="24"/>
              </w:rPr>
            </w:pPr>
            <w:r w:rsidRPr="004844DB">
              <w:rPr>
                <w:sz w:val="24"/>
                <w:szCs w:val="24"/>
              </w:rPr>
              <w:t>201</w:t>
            </w:r>
            <w:r w:rsidR="00EB4D3F" w:rsidRPr="004844DB">
              <w:rPr>
                <w:sz w:val="24"/>
                <w:szCs w:val="24"/>
              </w:rPr>
              <w:t>8</w:t>
            </w:r>
            <w:r w:rsidR="00C14F19" w:rsidRPr="004844DB">
              <w:rPr>
                <w:sz w:val="24"/>
                <w:szCs w:val="24"/>
              </w:rPr>
              <w:t xml:space="preserve"> г.</w:t>
            </w:r>
          </w:p>
        </w:tc>
        <w:tc>
          <w:tcPr>
            <w:tcW w:w="969"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rPr>
                <w:sz w:val="24"/>
                <w:szCs w:val="24"/>
              </w:rPr>
            </w:pPr>
            <w:r w:rsidRPr="004844DB">
              <w:rPr>
                <w:sz w:val="24"/>
                <w:szCs w:val="24"/>
              </w:rPr>
              <w:t>201</w:t>
            </w:r>
            <w:r w:rsidR="00EB4D3F" w:rsidRPr="004844DB">
              <w:rPr>
                <w:sz w:val="24"/>
                <w:szCs w:val="24"/>
              </w:rPr>
              <w:t>9</w:t>
            </w:r>
            <w:r w:rsidR="00C14F19" w:rsidRPr="004844DB">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C14F19" w:rsidRPr="004844DB" w:rsidRDefault="004459E8" w:rsidP="00EB4D3F">
            <w:pPr>
              <w:rPr>
                <w:sz w:val="24"/>
                <w:szCs w:val="24"/>
              </w:rPr>
            </w:pPr>
            <w:r w:rsidRPr="004844DB">
              <w:rPr>
                <w:sz w:val="24"/>
                <w:szCs w:val="24"/>
              </w:rPr>
              <w:t>20</w:t>
            </w:r>
            <w:r w:rsidR="00EB4D3F" w:rsidRPr="004844DB">
              <w:rPr>
                <w:sz w:val="24"/>
                <w:szCs w:val="24"/>
              </w:rPr>
              <w:t>20</w:t>
            </w:r>
            <w:r w:rsidR="00C14F19" w:rsidRPr="004844DB">
              <w:rPr>
                <w:sz w:val="24"/>
                <w:szCs w:val="24"/>
              </w:rPr>
              <w:t xml:space="preserve"> г.</w:t>
            </w:r>
          </w:p>
        </w:tc>
      </w:tr>
      <w:tr w:rsidR="00C14F19" w:rsidRPr="004844DB" w:rsidTr="00006417">
        <w:tc>
          <w:tcPr>
            <w:tcW w:w="2437" w:type="dxa"/>
          </w:tcPr>
          <w:p w:rsidR="00C14F19" w:rsidRPr="004844DB" w:rsidRDefault="00C14F19" w:rsidP="00344D3C">
            <w:pPr>
              <w:autoSpaceDE w:val="0"/>
              <w:autoSpaceDN w:val="0"/>
              <w:adjustRightInd w:val="0"/>
              <w:ind w:left="-52" w:right="-78"/>
              <w:rPr>
                <w:sz w:val="24"/>
                <w:szCs w:val="24"/>
              </w:rPr>
            </w:pPr>
            <w:r w:rsidRPr="004844DB">
              <w:rPr>
                <w:sz w:val="24"/>
                <w:szCs w:val="24"/>
              </w:rPr>
              <w:t xml:space="preserve">Скорая медицинская помощь вне медицинской </w:t>
            </w:r>
            <w:r w:rsidRPr="004844DB">
              <w:rPr>
                <w:sz w:val="24"/>
                <w:szCs w:val="24"/>
              </w:rPr>
              <w:lastRenderedPageBreak/>
              <w:t>организации, включая медицинскую эвакуацию</w:t>
            </w:r>
          </w:p>
        </w:tc>
        <w:tc>
          <w:tcPr>
            <w:tcW w:w="4137" w:type="dxa"/>
            <w:tcBorders>
              <w:bottom w:val="single" w:sz="4" w:space="0" w:color="auto"/>
            </w:tcBorders>
          </w:tcPr>
          <w:p w:rsidR="00C14F19" w:rsidRPr="004844DB" w:rsidRDefault="00C14F19" w:rsidP="00344D3C">
            <w:pPr>
              <w:autoSpaceDE w:val="0"/>
              <w:autoSpaceDN w:val="0"/>
              <w:adjustRightInd w:val="0"/>
              <w:ind w:left="-52" w:right="-78"/>
              <w:rPr>
                <w:sz w:val="24"/>
                <w:szCs w:val="24"/>
              </w:rPr>
            </w:pPr>
            <w:r w:rsidRPr="004844DB">
              <w:rPr>
                <w:sz w:val="24"/>
                <w:szCs w:val="24"/>
              </w:rPr>
              <w:lastRenderedPageBreak/>
              <w:t>число вызовов в рамках базовой программы ОМС на 1 застрахованное  лицо – 1,2,3 уровень</w:t>
            </w:r>
            <w:r w:rsidR="00AD5745" w:rsidRPr="00BF6B69">
              <w:rPr>
                <w:spacing w:val="-4"/>
                <w:sz w:val="22"/>
                <w:szCs w:val="22"/>
              </w:rPr>
              <w:t>***</w:t>
            </w:r>
          </w:p>
        </w:tc>
        <w:tc>
          <w:tcPr>
            <w:tcW w:w="1104" w:type="dxa"/>
          </w:tcPr>
          <w:p w:rsidR="00C14F19" w:rsidRPr="004844DB" w:rsidRDefault="00C14F19" w:rsidP="00344D3C">
            <w:pPr>
              <w:autoSpaceDE w:val="0"/>
              <w:autoSpaceDN w:val="0"/>
              <w:adjustRightInd w:val="0"/>
              <w:ind w:left="-53" w:right="-66"/>
              <w:jc w:val="center"/>
              <w:rPr>
                <w:sz w:val="24"/>
                <w:szCs w:val="24"/>
              </w:rPr>
            </w:pPr>
            <w:r w:rsidRPr="004844DB">
              <w:rPr>
                <w:sz w:val="24"/>
                <w:szCs w:val="24"/>
              </w:rPr>
              <w:t>0,3</w:t>
            </w:r>
          </w:p>
        </w:tc>
        <w:tc>
          <w:tcPr>
            <w:tcW w:w="969" w:type="dxa"/>
          </w:tcPr>
          <w:p w:rsidR="00C14F19" w:rsidRPr="004844DB" w:rsidRDefault="00C14F19" w:rsidP="00C35965">
            <w:pPr>
              <w:jc w:val="center"/>
              <w:rPr>
                <w:sz w:val="24"/>
                <w:szCs w:val="24"/>
              </w:rPr>
            </w:pPr>
            <w:r w:rsidRPr="004844DB">
              <w:rPr>
                <w:sz w:val="24"/>
                <w:szCs w:val="24"/>
              </w:rPr>
              <w:t>0,3</w:t>
            </w:r>
          </w:p>
        </w:tc>
        <w:tc>
          <w:tcPr>
            <w:tcW w:w="992" w:type="dxa"/>
          </w:tcPr>
          <w:p w:rsidR="00C14F19" w:rsidRPr="004844DB" w:rsidRDefault="00C14F19" w:rsidP="00C35965">
            <w:pPr>
              <w:jc w:val="center"/>
              <w:rPr>
                <w:sz w:val="24"/>
                <w:szCs w:val="24"/>
              </w:rPr>
            </w:pPr>
            <w:r w:rsidRPr="004844DB">
              <w:rPr>
                <w:sz w:val="24"/>
                <w:szCs w:val="24"/>
              </w:rPr>
              <w:t>0,3</w:t>
            </w:r>
          </w:p>
        </w:tc>
      </w:tr>
      <w:tr w:rsidR="00F253FC" w:rsidRPr="00627A77" w:rsidTr="00006417">
        <w:trPr>
          <w:trHeight w:val="256"/>
        </w:trPr>
        <w:tc>
          <w:tcPr>
            <w:tcW w:w="2437" w:type="dxa"/>
            <w:vMerge w:val="restart"/>
          </w:tcPr>
          <w:p w:rsidR="00F253FC" w:rsidRPr="00BE5793" w:rsidRDefault="00F253FC" w:rsidP="00344D3C">
            <w:pPr>
              <w:autoSpaceDE w:val="0"/>
              <w:autoSpaceDN w:val="0"/>
              <w:adjustRightInd w:val="0"/>
              <w:ind w:left="-52" w:right="-78"/>
              <w:rPr>
                <w:sz w:val="24"/>
                <w:szCs w:val="24"/>
              </w:rPr>
            </w:pPr>
            <w:r w:rsidRPr="00BE5793">
              <w:rPr>
                <w:sz w:val="24"/>
                <w:szCs w:val="24"/>
              </w:rPr>
              <w:lastRenderedPageBreak/>
              <w:t xml:space="preserve">Медицинская помощь </w:t>
            </w:r>
            <w:r w:rsidRPr="00BE5793">
              <w:rPr>
                <w:sz w:val="24"/>
                <w:szCs w:val="24"/>
              </w:rPr>
              <w:br/>
              <w:t>в амбулаторных условиях</w:t>
            </w: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1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t>1,29</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1,29</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1,29</w:t>
            </w:r>
          </w:p>
        </w:tc>
      </w:tr>
      <w:tr w:rsidR="00F253FC" w:rsidRPr="00627A77" w:rsidTr="00006417">
        <w:trPr>
          <w:trHeight w:val="256"/>
        </w:trPr>
        <w:tc>
          <w:tcPr>
            <w:tcW w:w="2437" w:type="dxa"/>
            <w:vMerge/>
          </w:tcPr>
          <w:p w:rsidR="00F253FC" w:rsidRPr="00BE5793" w:rsidRDefault="00F253FC" w:rsidP="00344D3C">
            <w:pPr>
              <w:autoSpaceDE w:val="0"/>
              <w:autoSpaceDN w:val="0"/>
              <w:adjustRightInd w:val="0"/>
              <w:ind w:left="-52" w:right="-78"/>
              <w:rPr>
                <w:sz w:val="24"/>
                <w:szCs w:val="24"/>
              </w:rPr>
            </w:pP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2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t>0,94</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0,94</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0,94</w:t>
            </w:r>
          </w:p>
        </w:tc>
      </w:tr>
      <w:tr w:rsidR="00F253FC" w:rsidRPr="00627A77" w:rsidTr="00006417">
        <w:trPr>
          <w:trHeight w:val="256"/>
        </w:trPr>
        <w:tc>
          <w:tcPr>
            <w:tcW w:w="2437" w:type="dxa"/>
            <w:vMerge/>
          </w:tcPr>
          <w:p w:rsidR="00F253FC" w:rsidRPr="00BE5793" w:rsidRDefault="00F253FC" w:rsidP="00344D3C">
            <w:pPr>
              <w:autoSpaceDE w:val="0"/>
              <w:autoSpaceDN w:val="0"/>
              <w:adjustRightInd w:val="0"/>
              <w:ind w:left="-52" w:right="-78"/>
              <w:rPr>
                <w:sz w:val="24"/>
                <w:szCs w:val="24"/>
              </w:rPr>
            </w:pPr>
          </w:p>
        </w:tc>
        <w:tc>
          <w:tcPr>
            <w:tcW w:w="4137" w:type="dxa"/>
            <w:vAlign w:val="center"/>
          </w:tcPr>
          <w:p w:rsidR="00F253FC" w:rsidRPr="00BE5793" w:rsidRDefault="00F253FC"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в рамках базовой программы ОМС на 1 застрахованное  лицо – 3 уровень</w:t>
            </w:r>
          </w:p>
        </w:tc>
        <w:tc>
          <w:tcPr>
            <w:tcW w:w="1104" w:type="dxa"/>
          </w:tcPr>
          <w:p w:rsidR="00F253FC" w:rsidRPr="00BE5793" w:rsidRDefault="00F253FC" w:rsidP="00344D3C">
            <w:pPr>
              <w:autoSpaceDE w:val="0"/>
              <w:autoSpaceDN w:val="0"/>
              <w:adjustRightInd w:val="0"/>
              <w:ind w:left="-53" w:right="-66"/>
              <w:jc w:val="center"/>
              <w:rPr>
                <w:sz w:val="24"/>
                <w:szCs w:val="24"/>
              </w:rPr>
            </w:pPr>
            <w:r w:rsidRPr="00BE5793">
              <w:rPr>
                <w:sz w:val="24"/>
                <w:szCs w:val="24"/>
              </w:rPr>
              <w:t>0,12</w:t>
            </w:r>
          </w:p>
        </w:tc>
        <w:tc>
          <w:tcPr>
            <w:tcW w:w="969"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0,12</w:t>
            </w:r>
          </w:p>
        </w:tc>
        <w:tc>
          <w:tcPr>
            <w:tcW w:w="992" w:type="dxa"/>
          </w:tcPr>
          <w:p w:rsidR="00F253FC" w:rsidRPr="00BE5793" w:rsidRDefault="00F253FC" w:rsidP="002D5000">
            <w:pPr>
              <w:autoSpaceDE w:val="0"/>
              <w:autoSpaceDN w:val="0"/>
              <w:adjustRightInd w:val="0"/>
              <w:ind w:left="-53" w:right="-66"/>
              <w:jc w:val="center"/>
              <w:rPr>
                <w:sz w:val="24"/>
                <w:szCs w:val="24"/>
              </w:rPr>
            </w:pPr>
            <w:r w:rsidRPr="00BE5793">
              <w:rPr>
                <w:sz w:val="24"/>
                <w:szCs w:val="24"/>
              </w:rPr>
              <w:t>0,12</w:t>
            </w:r>
          </w:p>
        </w:tc>
      </w:tr>
      <w:tr w:rsidR="00C10008" w:rsidRPr="00627A77" w:rsidTr="00006417">
        <w:trPr>
          <w:trHeight w:val="256"/>
        </w:trPr>
        <w:tc>
          <w:tcPr>
            <w:tcW w:w="2437" w:type="dxa"/>
            <w:vMerge/>
          </w:tcPr>
          <w:p w:rsidR="00C10008" w:rsidRPr="00BE5793" w:rsidRDefault="00C10008" w:rsidP="00344D3C">
            <w:pPr>
              <w:autoSpaceDE w:val="0"/>
              <w:autoSpaceDN w:val="0"/>
              <w:adjustRightInd w:val="0"/>
              <w:ind w:left="-52" w:right="-78"/>
              <w:rPr>
                <w:sz w:val="24"/>
                <w:szCs w:val="24"/>
              </w:rPr>
            </w:pPr>
          </w:p>
        </w:tc>
        <w:tc>
          <w:tcPr>
            <w:tcW w:w="4137" w:type="dxa"/>
          </w:tcPr>
          <w:p w:rsidR="00C10008" w:rsidRPr="00BE5793" w:rsidRDefault="00C10008"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за счет бюджетных ассигнований краевого бюджета                  на 1 жителя – 1 уровень</w:t>
            </w:r>
          </w:p>
        </w:tc>
        <w:tc>
          <w:tcPr>
            <w:tcW w:w="1104" w:type="dxa"/>
          </w:tcPr>
          <w:p w:rsidR="00C10008" w:rsidRPr="00C91537" w:rsidRDefault="00C10008" w:rsidP="00344D3C">
            <w:pPr>
              <w:autoSpaceDE w:val="0"/>
              <w:autoSpaceDN w:val="0"/>
              <w:adjustRightInd w:val="0"/>
              <w:ind w:left="-53" w:right="-66"/>
              <w:jc w:val="center"/>
              <w:rPr>
                <w:sz w:val="24"/>
                <w:szCs w:val="24"/>
              </w:rPr>
            </w:pPr>
            <w:r w:rsidRPr="00C91537">
              <w:rPr>
                <w:sz w:val="24"/>
                <w:szCs w:val="24"/>
              </w:rPr>
              <w:t>0,13</w:t>
            </w:r>
          </w:p>
          <w:p w:rsidR="00C10008" w:rsidRPr="00C91537" w:rsidRDefault="00C10008" w:rsidP="00344D3C">
            <w:pPr>
              <w:autoSpaceDE w:val="0"/>
              <w:autoSpaceDN w:val="0"/>
              <w:adjustRightInd w:val="0"/>
              <w:ind w:left="-53" w:right="-66"/>
              <w:jc w:val="center"/>
              <w:rPr>
                <w:sz w:val="24"/>
                <w:szCs w:val="24"/>
              </w:rPr>
            </w:pPr>
          </w:p>
        </w:tc>
        <w:tc>
          <w:tcPr>
            <w:tcW w:w="969" w:type="dxa"/>
          </w:tcPr>
          <w:p w:rsidR="00C10008" w:rsidRPr="00C91537" w:rsidRDefault="00C10008" w:rsidP="002D5000">
            <w:pPr>
              <w:autoSpaceDE w:val="0"/>
              <w:autoSpaceDN w:val="0"/>
              <w:adjustRightInd w:val="0"/>
              <w:ind w:left="-53" w:right="-66"/>
              <w:jc w:val="center"/>
              <w:rPr>
                <w:sz w:val="24"/>
                <w:szCs w:val="24"/>
              </w:rPr>
            </w:pPr>
            <w:r w:rsidRPr="00C91537">
              <w:rPr>
                <w:sz w:val="24"/>
                <w:szCs w:val="24"/>
              </w:rPr>
              <w:t>0,13</w:t>
            </w:r>
          </w:p>
          <w:p w:rsidR="00C10008" w:rsidRPr="00C91537" w:rsidRDefault="00C10008" w:rsidP="002D5000">
            <w:pPr>
              <w:autoSpaceDE w:val="0"/>
              <w:autoSpaceDN w:val="0"/>
              <w:adjustRightInd w:val="0"/>
              <w:ind w:left="-53" w:right="-66"/>
              <w:jc w:val="center"/>
              <w:rPr>
                <w:sz w:val="24"/>
                <w:szCs w:val="24"/>
              </w:rPr>
            </w:pPr>
          </w:p>
        </w:tc>
        <w:tc>
          <w:tcPr>
            <w:tcW w:w="992" w:type="dxa"/>
          </w:tcPr>
          <w:p w:rsidR="00C10008" w:rsidRPr="00C91537" w:rsidRDefault="00C10008" w:rsidP="002D5000">
            <w:pPr>
              <w:autoSpaceDE w:val="0"/>
              <w:autoSpaceDN w:val="0"/>
              <w:adjustRightInd w:val="0"/>
              <w:ind w:left="-53" w:right="-66"/>
              <w:jc w:val="center"/>
              <w:rPr>
                <w:sz w:val="24"/>
                <w:szCs w:val="24"/>
              </w:rPr>
            </w:pPr>
            <w:r w:rsidRPr="00C91537">
              <w:rPr>
                <w:sz w:val="24"/>
                <w:szCs w:val="24"/>
              </w:rPr>
              <w:t>0,13</w:t>
            </w:r>
          </w:p>
          <w:p w:rsidR="00C10008" w:rsidRPr="00C91537" w:rsidRDefault="00C10008" w:rsidP="002D5000">
            <w:pPr>
              <w:autoSpaceDE w:val="0"/>
              <w:autoSpaceDN w:val="0"/>
              <w:adjustRightInd w:val="0"/>
              <w:ind w:left="-53" w:right="-66"/>
              <w:jc w:val="center"/>
              <w:rPr>
                <w:sz w:val="24"/>
                <w:szCs w:val="24"/>
              </w:rPr>
            </w:pPr>
          </w:p>
        </w:tc>
      </w:tr>
      <w:tr w:rsidR="00C10008" w:rsidRPr="00627A77" w:rsidTr="00006417">
        <w:trPr>
          <w:trHeight w:val="245"/>
        </w:trPr>
        <w:tc>
          <w:tcPr>
            <w:tcW w:w="2437" w:type="dxa"/>
            <w:vMerge/>
          </w:tcPr>
          <w:p w:rsidR="00C10008" w:rsidRPr="00BE5793" w:rsidRDefault="00C10008" w:rsidP="00344D3C">
            <w:pPr>
              <w:autoSpaceDE w:val="0"/>
              <w:autoSpaceDN w:val="0"/>
              <w:adjustRightInd w:val="0"/>
              <w:ind w:left="-52" w:right="-78" w:hanging="283"/>
              <w:rPr>
                <w:color w:val="FF0000"/>
                <w:sz w:val="24"/>
                <w:szCs w:val="24"/>
              </w:rPr>
            </w:pPr>
          </w:p>
        </w:tc>
        <w:tc>
          <w:tcPr>
            <w:tcW w:w="4137" w:type="dxa"/>
            <w:vAlign w:val="center"/>
          </w:tcPr>
          <w:p w:rsidR="00C10008" w:rsidRPr="00BE5793" w:rsidRDefault="00C10008" w:rsidP="0015636B">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и иными  целями за счет бюджетных ассигнований краевого бюджета                     на 1 жителя – 2 уровень</w:t>
            </w:r>
          </w:p>
        </w:tc>
        <w:tc>
          <w:tcPr>
            <w:tcW w:w="1104" w:type="dxa"/>
          </w:tcPr>
          <w:p w:rsidR="00C10008" w:rsidRPr="00C91537" w:rsidRDefault="00C91537" w:rsidP="00344D3C">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c>
          <w:tcPr>
            <w:tcW w:w="969" w:type="dxa"/>
          </w:tcPr>
          <w:p w:rsidR="00C10008" w:rsidRPr="00C91537" w:rsidRDefault="00C91537" w:rsidP="002D5000">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c>
          <w:tcPr>
            <w:tcW w:w="992" w:type="dxa"/>
          </w:tcPr>
          <w:p w:rsidR="00C10008" w:rsidRPr="00C91537" w:rsidRDefault="00C91537" w:rsidP="002D5000">
            <w:pPr>
              <w:autoSpaceDE w:val="0"/>
              <w:autoSpaceDN w:val="0"/>
              <w:adjustRightInd w:val="0"/>
              <w:ind w:left="-53" w:right="-66"/>
              <w:jc w:val="center"/>
              <w:rPr>
                <w:sz w:val="24"/>
                <w:szCs w:val="24"/>
              </w:rPr>
            </w:pPr>
            <w:r w:rsidRPr="00C91537">
              <w:rPr>
                <w:sz w:val="24"/>
                <w:szCs w:val="24"/>
              </w:rPr>
              <w:t>0,2</w:t>
            </w:r>
            <w:r w:rsidR="00C10008" w:rsidRPr="00C91537">
              <w:rPr>
                <w:sz w:val="24"/>
                <w:szCs w:val="24"/>
              </w:rPr>
              <w:t>7</w:t>
            </w:r>
          </w:p>
        </w:tc>
      </w:tr>
      <w:tr w:rsidR="00C41178" w:rsidRPr="00627A77" w:rsidTr="00006417">
        <w:tc>
          <w:tcPr>
            <w:tcW w:w="2437" w:type="dxa"/>
            <w:vMerge/>
          </w:tcPr>
          <w:p w:rsidR="00C41178" w:rsidRPr="00BE5793" w:rsidRDefault="00C41178"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41178" w:rsidRPr="00BE5793" w:rsidRDefault="00C41178" w:rsidP="00344D3C">
            <w:pPr>
              <w:tabs>
                <w:tab w:val="left" w:pos="345"/>
              </w:tabs>
              <w:autoSpaceDE w:val="0"/>
              <w:autoSpaceDN w:val="0"/>
              <w:adjustRightInd w:val="0"/>
              <w:ind w:left="-52" w:right="-78"/>
              <w:rPr>
                <w:sz w:val="24"/>
                <w:szCs w:val="24"/>
              </w:rPr>
            </w:pPr>
            <w:r w:rsidRPr="00BE5793">
              <w:rPr>
                <w:sz w:val="24"/>
                <w:szCs w:val="24"/>
              </w:rPr>
              <w:t xml:space="preserve">число посещений с профилактической </w:t>
            </w:r>
            <w:r w:rsidRPr="00BE5793">
              <w:rPr>
                <w:sz w:val="24"/>
                <w:szCs w:val="24"/>
              </w:rPr>
              <w:br/>
              <w:t xml:space="preserve">и иными  целями за счет бюджетных ассигнований краевого бюджета    </w:t>
            </w:r>
            <w:r>
              <w:rPr>
                <w:sz w:val="24"/>
                <w:szCs w:val="24"/>
              </w:rPr>
              <w:t xml:space="preserve">                 на 1 жителя – 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C41178" w:rsidRPr="00BE5793" w:rsidRDefault="00C41178" w:rsidP="00344D3C">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C41178" w:rsidRPr="00BE5793" w:rsidRDefault="00C41178" w:rsidP="002D5000">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41178" w:rsidRPr="00BE5793" w:rsidRDefault="00C41178" w:rsidP="002D5000">
            <w:pPr>
              <w:autoSpaceDE w:val="0"/>
              <w:autoSpaceDN w:val="0"/>
              <w:adjustRightInd w:val="0"/>
              <w:ind w:left="-53" w:right="-66"/>
              <w:jc w:val="center"/>
              <w:rPr>
                <w:sz w:val="24"/>
                <w:szCs w:val="24"/>
              </w:rPr>
            </w:pPr>
            <w:r>
              <w:rPr>
                <w:sz w:val="24"/>
                <w:szCs w:val="24"/>
              </w:rPr>
              <w:t>0,0</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w:t>
            </w:r>
            <w:r w:rsidR="00336120">
              <w:rPr>
                <w:sz w:val="24"/>
                <w:szCs w:val="24"/>
              </w:rPr>
              <w:t xml:space="preserve">ащений в связи с заболеваниями </w:t>
            </w:r>
            <w:r w:rsidRPr="00BE5793">
              <w:rPr>
                <w:sz w:val="24"/>
                <w:szCs w:val="24"/>
              </w:rPr>
              <w:t>в рамках базовой программы ОМС на 1 застрахованное лицо – 1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1,11</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1,11</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обращений в связи с заболевания</w:t>
            </w:r>
            <w:r w:rsidR="00336120">
              <w:rPr>
                <w:sz w:val="24"/>
                <w:szCs w:val="24"/>
              </w:rPr>
              <w:t xml:space="preserve">ми </w:t>
            </w:r>
            <w:r w:rsidRPr="00BE5793">
              <w:rPr>
                <w:sz w:val="24"/>
                <w:szCs w:val="24"/>
              </w:rPr>
              <w:t xml:space="preserve">в рамках базовой программы ОМС </w:t>
            </w:r>
            <w:r w:rsidR="00336120">
              <w:rPr>
                <w:sz w:val="24"/>
                <w:szCs w:val="24"/>
              </w:rPr>
              <w:t xml:space="preserve"> </w:t>
            </w:r>
            <w:r w:rsidRPr="00BE5793">
              <w:rPr>
                <w:sz w:val="24"/>
                <w:szCs w:val="24"/>
              </w:rPr>
              <w:t>на 1 застрахованное лицо – 2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0,79</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0,79</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0,79</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E337BF" w:rsidRPr="00BE5793" w:rsidRDefault="00E337BF" w:rsidP="00344D3C">
            <w:pPr>
              <w:tabs>
                <w:tab w:val="left" w:pos="345"/>
              </w:tabs>
              <w:autoSpaceDE w:val="0"/>
              <w:autoSpaceDN w:val="0"/>
              <w:adjustRightInd w:val="0"/>
              <w:ind w:left="-52" w:right="-78"/>
              <w:rPr>
                <w:sz w:val="24"/>
                <w:szCs w:val="24"/>
              </w:rPr>
            </w:pPr>
            <w:r w:rsidRPr="00BE5793">
              <w:rPr>
                <w:sz w:val="24"/>
                <w:szCs w:val="24"/>
              </w:rPr>
              <w:t>число обр</w:t>
            </w:r>
            <w:r w:rsidR="00336120">
              <w:rPr>
                <w:sz w:val="24"/>
                <w:szCs w:val="24"/>
              </w:rPr>
              <w:t xml:space="preserve">ащений в связи с заболеваниями </w:t>
            </w:r>
            <w:r w:rsidRPr="00BE5793">
              <w:rPr>
                <w:sz w:val="24"/>
                <w:szCs w:val="24"/>
              </w:rPr>
              <w:t>в рамках базовой программы ОМС</w:t>
            </w:r>
            <w:r w:rsidR="00336120">
              <w:rPr>
                <w:sz w:val="24"/>
                <w:szCs w:val="24"/>
              </w:rPr>
              <w:t xml:space="preserve"> </w:t>
            </w:r>
            <w:r w:rsidRPr="00BE5793">
              <w:rPr>
                <w:sz w:val="24"/>
                <w:szCs w:val="24"/>
              </w:rPr>
              <w:t>на 1 застрахованное лицо – 3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BE5793" w:rsidRDefault="00E337BF" w:rsidP="00344D3C">
            <w:pPr>
              <w:autoSpaceDE w:val="0"/>
              <w:autoSpaceDN w:val="0"/>
              <w:adjustRightInd w:val="0"/>
              <w:ind w:left="-53" w:right="-66"/>
              <w:jc w:val="center"/>
              <w:rPr>
                <w:sz w:val="24"/>
                <w:szCs w:val="24"/>
              </w:rPr>
            </w:pPr>
            <w:r w:rsidRPr="00BE5793">
              <w:rPr>
                <w:sz w:val="24"/>
                <w:szCs w:val="24"/>
              </w:rPr>
              <w:t>0,08</w:t>
            </w:r>
          </w:p>
        </w:tc>
        <w:tc>
          <w:tcPr>
            <w:tcW w:w="969"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0,08</w:t>
            </w:r>
          </w:p>
        </w:tc>
        <w:tc>
          <w:tcPr>
            <w:tcW w:w="992" w:type="dxa"/>
            <w:tcBorders>
              <w:top w:val="single" w:sz="4" w:space="0" w:color="auto"/>
              <w:left w:val="single" w:sz="4" w:space="0" w:color="auto"/>
              <w:bottom w:val="single" w:sz="4" w:space="0" w:color="auto"/>
              <w:right w:val="single" w:sz="4" w:space="0" w:color="auto"/>
            </w:tcBorders>
          </w:tcPr>
          <w:p w:rsidR="00E337BF" w:rsidRPr="00BE5793" w:rsidRDefault="00E337BF" w:rsidP="002D5000">
            <w:pPr>
              <w:autoSpaceDE w:val="0"/>
              <w:autoSpaceDN w:val="0"/>
              <w:adjustRightInd w:val="0"/>
              <w:ind w:left="-53" w:right="-66"/>
              <w:jc w:val="center"/>
              <w:rPr>
                <w:sz w:val="24"/>
                <w:szCs w:val="24"/>
              </w:rPr>
            </w:pPr>
            <w:r w:rsidRPr="00BE5793">
              <w:rPr>
                <w:sz w:val="24"/>
                <w:szCs w:val="24"/>
              </w:rPr>
              <w:t>0,08</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F3939" w:rsidRDefault="00E337BF" w:rsidP="00344D3C">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E337BF" w:rsidRPr="00BE5793" w:rsidRDefault="00E337BF" w:rsidP="00344D3C">
            <w:pPr>
              <w:tabs>
                <w:tab w:val="left" w:pos="0"/>
              </w:tabs>
              <w:autoSpaceDE w:val="0"/>
              <w:autoSpaceDN w:val="0"/>
              <w:adjustRightInd w:val="0"/>
              <w:ind w:left="-52" w:right="-78"/>
              <w:rPr>
                <w:sz w:val="24"/>
                <w:szCs w:val="24"/>
              </w:rPr>
            </w:pPr>
            <w:r w:rsidRPr="00BE5793">
              <w:rPr>
                <w:sz w:val="24"/>
                <w:szCs w:val="24"/>
              </w:rPr>
              <w:t>на 1 жителя – 1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C91537" w:rsidRDefault="00E337BF" w:rsidP="00344D3C">
            <w:pPr>
              <w:autoSpaceDE w:val="0"/>
              <w:autoSpaceDN w:val="0"/>
              <w:adjustRightInd w:val="0"/>
              <w:ind w:left="-53" w:right="-66"/>
              <w:jc w:val="center"/>
              <w:rPr>
                <w:sz w:val="24"/>
                <w:szCs w:val="24"/>
              </w:rPr>
            </w:pPr>
            <w:r w:rsidRPr="00C91537">
              <w:rPr>
                <w:sz w:val="24"/>
                <w:szCs w:val="24"/>
              </w:rPr>
              <w:t>0,03</w:t>
            </w:r>
          </w:p>
        </w:tc>
        <w:tc>
          <w:tcPr>
            <w:tcW w:w="969" w:type="dxa"/>
            <w:tcBorders>
              <w:top w:val="single" w:sz="4" w:space="0" w:color="auto"/>
              <w:left w:val="single" w:sz="4" w:space="0" w:color="auto"/>
              <w:bottom w:val="single" w:sz="4" w:space="0" w:color="auto"/>
              <w:right w:val="single" w:sz="4" w:space="0" w:color="auto"/>
            </w:tcBorders>
          </w:tcPr>
          <w:p w:rsidR="00E337BF" w:rsidRPr="00C91537" w:rsidRDefault="00E337BF" w:rsidP="002D5000">
            <w:pPr>
              <w:autoSpaceDE w:val="0"/>
              <w:autoSpaceDN w:val="0"/>
              <w:adjustRightInd w:val="0"/>
              <w:ind w:left="-53" w:right="-66"/>
              <w:jc w:val="center"/>
              <w:rPr>
                <w:sz w:val="24"/>
                <w:szCs w:val="24"/>
              </w:rPr>
            </w:pPr>
            <w:r w:rsidRPr="00C91537">
              <w:rPr>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E337BF" w:rsidRPr="00C91537" w:rsidRDefault="00E337BF" w:rsidP="002D5000">
            <w:pPr>
              <w:autoSpaceDE w:val="0"/>
              <w:autoSpaceDN w:val="0"/>
              <w:adjustRightInd w:val="0"/>
              <w:ind w:left="-53" w:right="-66"/>
              <w:jc w:val="center"/>
              <w:rPr>
                <w:sz w:val="24"/>
                <w:szCs w:val="24"/>
              </w:rPr>
            </w:pPr>
            <w:r w:rsidRPr="00C91537">
              <w:rPr>
                <w:sz w:val="24"/>
                <w:szCs w:val="24"/>
              </w:rPr>
              <w:t>0,03</w:t>
            </w:r>
          </w:p>
        </w:tc>
      </w:tr>
      <w:tr w:rsidR="00E337BF" w:rsidRPr="00627A77" w:rsidTr="00006417">
        <w:tc>
          <w:tcPr>
            <w:tcW w:w="2437" w:type="dxa"/>
            <w:vMerge/>
          </w:tcPr>
          <w:p w:rsidR="00E337BF" w:rsidRPr="00BE5793" w:rsidRDefault="00E337BF" w:rsidP="00344D3C">
            <w:pPr>
              <w:autoSpaceDE w:val="0"/>
              <w:autoSpaceDN w:val="0"/>
              <w:adjustRightInd w:val="0"/>
              <w:ind w:left="-52" w:right="-78" w:hanging="283"/>
              <w:rPr>
                <w:color w:val="FF0000"/>
                <w:sz w:val="24"/>
                <w:szCs w:val="24"/>
              </w:rPr>
            </w:pPr>
          </w:p>
        </w:tc>
        <w:tc>
          <w:tcPr>
            <w:tcW w:w="4137" w:type="dxa"/>
            <w:tcBorders>
              <w:top w:val="single" w:sz="4" w:space="0" w:color="auto"/>
              <w:bottom w:val="single" w:sz="4" w:space="0" w:color="auto"/>
              <w:right w:val="single" w:sz="4" w:space="0" w:color="auto"/>
            </w:tcBorders>
            <w:vAlign w:val="center"/>
          </w:tcPr>
          <w:p w:rsidR="00CF3939" w:rsidRDefault="00E337BF" w:rsidP="00344D3C">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E337BF" w:rsidRPr="00BE5793" w:rsidRDefault="00E337BF" w:rsidP="00344D3C">
            <w:pPr>
              <w:tabs>
                <w:tab w:val="left" w:pos="0"/>
              </w:tabs>
              <w:autoSpaceDE w:val="0"/>
              <w:autoSpaceDN w:val="0"/>
              <w:adjustRightInd w:val="0"/>
              <w:ind w:left="-52" w:right="-78"/>
              <w:rPr>
                <w:sz w:val="24"/>
                <w:szCs w:val="24"/>
              </w:rPr>
            </w:pPr>
            <w:r w:rsidRPr="00BE5793">
              <w:rPr>
                <w:sz w:val="24"/>
                <w:szCs w:val="24"/>
              </w:rPr>
              <w:t>на 1 жителя – 2 уровень</w:t>
            </w:r>
          </w:p>
        </w:tc>
        <w:tc>
          <w:tcPr>
            <w:tcW w:w="1104" w:type="dxa"/>
            <w:tcBorders>
              <w:top w:val="single" w:sz="4" w:space="0" w:color="auto"/>
              <w:left w:val="single" w:sz="4" w:space="0" w:color="auto"/>
              <w:bottom w:val="single" w:sz="4" w:space="0" w:color="auto"/>
              <w:right w:val="single" w:sz="4" w:space="0" w:color="auto"/>
            </w:tcBorders>
          </w:tcPr>
          <w:p w:rsidR="00E337BF" w:rsidRPr="00C91537" w:rsidRDefault="00C91537" w:rsidP="00344D3C">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c>
          <w:tcPr>
            <w:tcW w:w="969" w:type="dxa"/>
            <w:tcBorders>
              <w:top w:val="single" w:sz="4" w:space="0" w:color="auto"/>
              <w:left w:val="single" w:sz="4" w:space="0" w:color="auto"/>
              <w:bottom w:val="single" w:sz="4" w:space="0" w:color="auto"/>
              <w:right w:val="single" w:sz="4" w:space="0" w:color="auto"/>
            </w:tcBorders>
          </w:tcPr>
          <w:p w:rsidR="00E337BF" w:rsidRPr="00C91537" w:rsidRDefault="00C91537" w:rsidP="002D5000">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E337BF" w:rsidRPr="00C91537" w:rsidRDefault="00C91537" w:rsidP="002D5000">
            <w:pPr>
              <w:autoSpaceDE w:val="0"/>
              <w:autoSpaceDN w:val="0"/>
              <w:adjustRightInd w:val="0"/>
              <w:ind w:left="-53" w:right="-66"/>
              <w:jc w:val="center"/>
              <w:rPr>
                <w:sz w:val="24"/>
                <w:szCs w:val="24"/>
              </w:rPr>
            </w:pPr>
            <w:r w:rsidRPr="00C91537">
              <w:rPr>
                <w:sz w:val="24"/>
                <w:szCs w:val="24"/>
              </w:rPr>
              <w:t>0,0</w:t>
            </w:r>
            <w:r w:rsidR="00E337BF" w:rsidRPr="00C91537">
              <w:rPr>
                <w:sz w:val="24"/>
                <w:szCs w:val="24"/>
              </w:rPr>
              <w:t>7</w:t>
            </w:r>
          </w:p>
        </w:tc>
      </w:tr>
      <w:tr w:rsidR="000C6564" w:rsidRPr="00627A77" w:rsidTr="00006417">
        <w:tc>
          <w:tcPr>
            <w:tcW w:w="2437" w:type="dxa"/>
            <w:vMerge/>
          </w:tcPr>
          <w:p w:rsidR="000C6564" w:rsidRPr="00627A77" w:rsidRDefault="000C6564" w:rsidP="00344D3C">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0C6564" w:rsidRDefault="000C6564" w:rsidP="000C6564">
            <w:pPr>
              <w:tabs>
                <w:tab w:val="left" w:pos="0"/>
              </w:tabs>
              <w:autoSpaceDE w:val="0"/>
              <w:autoSpaceDN w:val="0"/>
              <w:adjustRightInd w:val="0"/>
              <w:ind w:left="-52" w:right="-78"/>
              <w:rPr>
                <w:sz w:val="24"/>
                <w:szCs w:val="24"/>
              </w:rPr>
            </w:pPr>
            <w:r w:rsidRPr="00BE5793">
              <w:rPr>
                <w:sz w:val="24"/>
                <w:szCs w:val="24"/>
              </w:rPr>
              <w:t xml:space="preserve">число обращений в связи с заболеваниями за счет бюджетных ассигнований краевого бюджета </w:t>
            </w:r>
          </w:p>
          <w:p w:rsidR="000C6564" w:rsidRPr="00E27508" w:rsidRDefault="000C6564" w:rsidP="000C6564">
            <w:pPr>
              <w:tabs>
                <w:tab w:val="left" w:pos="0"/>
              </w:tabs>
              <w:autoSpaceDE w:val="0"/>
              <w:autoSpaceDN w:val="0"/>
              <w:adjustRightInd w:val="0"/>
              <w:ind w:left="-52" w:right="-78"/>
              <w:rPr>
                <w:sz w:val="24"/>
                <w:szCs w:val="24"/>
              </w:rPr>
            </w:pPr>
            <w:r w:rsidRPr="00BE5793">
              <w:rPr>
                <w:sz w:val="24"/>
                <w:szCs w:val="24"/>
              </w:rPr>
              <w:t xml:space="preserve">на 1 жителя – </w:t>
            </w:r>
            <w:r>
              <w:rPr>
                <w:sz w:val="24"/>
                <w:szCs w:val="24"/>
              </w:rPr>
              <w:t>3</w:t>
            </w:r>
            <w:r w:rsidRPr="00BE5793">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C6564" w:rsidRPr="00E27508" w:rsidRDefault="000C6564" w:rsidP="00353F88">
            <w:pPr>
              <w:autoSpaceDE w:val="0"/>
              <w:autoSpaceDN w:val="0"/>
              <w:adjustRightInd w:val="0"/>
              <w:ind w:left="-53" w:right="-66"/>
              <w:jc w:val="center"/>
              <w:rPr>
                <w:sz w:val="24"/>
                <w:szCs w:val="24"/>
              </w:rPr>
            </w:pPr>
            <w:r>
              <w:rPr>
                <w:sz w:val="24"/>
                <w:szCs w:val="24"/>
              </w:rPr>
              <w:t>0,0</w:t>
            </w:r>
          </w:p>
        </w:tc>
      </w:tr>
      <w:tr w:rsidR="006C3584" w:rsidRPr="00627A77" w:rsidTr="00006417">
        <w:tc>
          <w:tcPr>
            <w:tcW w:w="2437" w:type="dxa"/>
            <w:vMerge/>
          </w:tcPr>
          <w:p w:rsidR="006C3584" w:rsidRPr="00627A77" w:rsidRDefault="006C3584" w:rsidP="00344D3C">
            <w:pPr>
              <w:autoSpaceDE w:val="0"/>
              <w:autoSpaceDN w:val="0"/>
              <w:adjustRightInd w:val="0"/>
              <w:ind w:left="-52" w:right="-78" w:hanging="283"/>
              <w:rPr>
                <w:color w:val="FF0000"/>
                <w:sz w:val="22"/>
                <w:szCs w:val="22"/>
              </w:rPr>
            </w:pPr>
          </w:p>
        </w:tc>
        <w:tc>
          <w:tcPr>
            <w:tcW w:w="4137" w:type="dxa"/>
            <w:tcBorders>
              <w:top w:val="single" w:sz="4" w:space="0" w:color="auto"/>
              <w:bottom w:val="single" w:sz="4" w:space="0" w:color="auto"/>
              <w:right w:val="single" w:sz="4" w:space="0" w:color="auto"/>
            </w:tcBorders>
            <w:vAlign w:val="center"/>
          </w:tcPr>
          <w:p w:rsidR="006C3584" w:rsidRPr="00E27508" w:rsidRDefault="006C3584" w:rsidP="00E27508">
            <w:pPr>
              <w:tabs>
                <w:tab w:val="left" w:pos="0"/>
              </w:tabs>
              <w:autoSpaceDE w:val="0"/>
              <w:autoSpaceDN w:val="0"/>
              <w:adjustRightInd w:val="0"/>
              <w:ind w:left="-52" w:right="-78"/>
              <w:rPr>
                <w:sz w:val="24"/>
                <w:szCs w:val="24"/>
              </w:rPr>
            </w:pPr>
            <w:r w:rsidRPr="00E27508">
              <w:rPr>
                <w:sz w:val="24"/>
                <w:szCs w:val="24"/>
              </w:rPr>
              <w:t xml:space="preserve">число посещений </w:t>
            </w:r>
            <w:r w:rsidR="00E27508">
              <w:rPr>
                <w:sz w:val="24"/>
                <w:szCs w:val="24"/>
              </w:rPr>
              <w:t>в неотложной форме</w:t>
            </w:r>
            <w:r w:rsidRPr="00E27508">
              <w:rPr>
                <w:sz w:val="24"/>
                <w:szCs w:val="24"/>
              </w:rPr>
              <w:t xml:space="preserve">  в рамках базовой программы ОМС на 1 застрахованное лицо – 1</w:t>
            </w:r>
            <w:r w:rsidR="00353F88" w:rsidRPr="00E27508">
              <w:rPr>
                <w:sz w:val="24"/>
                <w:szCs w:val="24"/>
              </w:rPr>
              <w:t>,2,3</w:t>
            </w:r>
            <w:r w:rsidRPr="00E27508">
              <w:rPr>
                <w:sz w:val="24"/>
                <w:szCs w:val="24"/>
              </w:rPr>
              <w:t xml:space="preserve"> уровень</w:t>
            </w:r>
          </w:p>
        </w:tc>
        <w:tc>
          <w:tcPr>
            <w:tcW w:w="1104"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c>
          <w:tcPr>
            <w:tcW w:w="969"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6C3584" w:rsidRPr="00E27508" w:rsidRDefault="006C3584" w:rsidP="00353F88">
            <w:pPr>
              <w:autoSpaceDE w:val="0"/>
              <w:autoSpaceDN w:val="0"/>
              <w:adjustRightInd w:val="0"/>
              <w:ind w:left="-53" w:right="-66"/>
              <w:jc w:val="center"/>
              <w:rPr>
                <w:sz w:val="24"/>
                <w:szCs w:val="24"/>
              </w:rPr>
            </w:pPr>
            <w:r w:rsidRPr="00E27508">
              <w:rPr>
                <w:sz w:val="24"/>
                <w:szCs w:val="24"/>
              </w:rPr>
              <w:t>0,</w:t>
            </w:r>
            <w:r w:rsidR="00353F88" w:rsidRPr="00E27508">
              <w:rPr>
                <w:sz w:val="24"/>
                <w:szCs w:val="24"/>
              </w:rPr>
              <w:t>56</w:t>
            </w:r>
          </w:p>
        </w:tc>
      </w:tr>
      <w:tr w:rsidR="00C14F19" w:rsidRPr="00CF3939" w:rsidTr="00006417">
        <w:tc>
          <w:tcPr>
            <w:tcW w:w="2437" w:type="dxa"/>
            <w:vMerge w:val="restart"/>
          </w:tcPr>
          <w:p w:rsidR="00C14F19" w:rsidRPr="00CF3939" w:rsidRDefault="00C14F19" w:rsidP="00344D3C">
            <w:pPr>
              <w:autoSpaceDE w:val="0"/>
              <w:autoSpaceDN w:val="0"/>
              <w:adjustRightInd w:val="0"/>
              <w:ind w:left="-52" w:right="-78"/>
              <w:rPr>
                <w:sz w:val="24"/>
                <w:szCs w:val="24"/>
              </w:rPr>
            </w:pPr>
            <w:r w:rsidRPr="00CF3939">
              <w:rPr>
                <w:sz w:val="24"/>
                <w:szCs w:val="24"/>
              </w:rPr>
              <w:lastRenderedPageBreak/>
              <w:t xml:space="preserve">Медицинская помощь </w:t>
            </w:r>
            <w:r w:rsidRPr="00CF3939">
              <w:rPr>
                <w:sz w:val="24"/>
                <w:szCs w:val="24"/>
              </w:rPr>
              <w:br/>
              <w:t>в условиях дневных стационаров</w:t>
            </w:r>
          </w:p>
        </w:tc>
        <w:tc>
          <w:tcPr>
            <w:tcW w:w="4137" w:type="dxa"/>
            <w:vAlign w:val="center"/>
          </w:tcPr>
          <w:p w:rsidR="00C14F19" w:rsidRPr="00CF3939" w:rsidRDefault="00C14F19" w:rsidP="00344D3C">
            <w:pPr>
              <w:tabs>
                <w:tab w:val="left" w:pos="345"/>
              </w:tabs>
              <w:autoSpaceDE w:val="0"/>
              <w:autoSpaceDN w:val="0"/>
              <w:adjustRightInd w:val="0"/>
              <w:ind w:left="-52" w:right="-78"/>
              <w:rPr>
                <w:sz w:val="24"/>
                <w:szCs w:val="24"/>
              </w:rPr>
            </w:pPr>
            <w:r w:rsidRPr="00CF3939">
              <w:rPr>
                <w:sz w:val="24"/>
                <w:szCs w:val="24"/>
              </w:rPr>
              <w:t>число случаев лечения в рамках базовой программы ОМС на 1 застрахованное лицо – 1,2,3 уровень</w:t>
            </w:r>
          </w:p>
        </w:tc>
        <w:tc>
          <w:tcPr>
            <w:tcW w:w="1104"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c>
          <w:tcPr>
            <w:tcW w:w="969"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c>
          <w:tcPr>
            <w:tcW w:w="992" w:type="dxa"/>
          </w:tcPr>
          <w:p w:rsidR="00C14F19" w:rsidRPr="00CF3939" w:rsidRDefault="00C14F19" w:rsidP="00344D3C">
            <w:pPr>
              <w:autoSpaceDE w:val="0"/>
              <w:autoSpaceDN w:val="0"/>
              <w:adjustRightInd w:val="0"/>
              <w:ind w:left="-53" w:right="-66"/>
              <w:jc w:val="center"/>
              <w:rPr>
                <w:sz w:val="24"/>
                <w:szCs w:val="24"/>
              </w:rPr>
            </w:pPr>
            <w:r w:rsidRPr="00CF3939">
              <w:rPr>
                <w:sz w:val="24"/>
                <w:szCs w:val="24"/>
              </w:rPr>
              <w:t>0,06</w:t>
            </w:r>
          </w:p>
        </w:tc>
      </w:tr>
      <w:tr w:rsidR="00C14F19" w:rsidRPr="00CF3939" w:rsidTr="00006417">
        <w:tc>
          <w:tcPr>
            <w:tcW w:w="2437" w:type="dxa"/>
            <w:vMerge/>
          </w:tcPr>
          <w:p w:rsidR="00C14F19" w:rsidRPr="00CF3939" w:rsidRDefault="00C14F19" w:rsidP="00344D3C">
            <w:pPr>
              <w:autoSpaceDE w:val="0"/>
              <w:autoSpaceDN w:val="0"/>
              <w:adjustRightInd w:val="0"/>
              <w:ind w:left="-52" w:right="-78"/>
              <w:rPr>
                <w:color w:val="FF0000"/>
                <w:sz w:val="24"/>
                <w:szCs w:val="24"/>
              </w:rPr>
            </w:pPr>
          </w:p>
        </w:tc>
        <w:tc>
          <w:tcPr>
            <w:tcW w:w="4137" w:type="dxa"/>
            <w:vAlign w:val="center"/>
          </w:tcPr>
          <w:p w:rsidR="006368E7" w:rsidRPr="00CF3939" w:rsidRDefault="00C14F19" w:rsidP="00CD43DE">
            <w:pPr>
              <w:tabs>
                <w:tab w:val="left" w:pos="345"/>
              </w:tabs>
              <w:autoSpaceDE w:val="0"/>
              <w:autoSpaceDN w:val="0"/>
              <w:adjustRightInd w:val="0"/>
              <w:ind w:left="-52" w:right="-78"/>
              <w:rPr>
                <w:sz w:val="24"/>
                <w:szCs w:val="24"/>
              </w:rPr>
            </w:pPr>
            <w:r w:rsidRPr="00CF3939">
              <w:rPr>
                <w:sz w:val="24"/>
                <w:szCs w:val="24"/>
              </w:rPr>
              <w:t>число случаев лечения за счет бюджетных ассигнований краево</w:t>
            </w:r>
            <w:r w:rsidR="00CF3939">
              <w:rPr>
                <w:sz w:val="24"/>
                <w:szCs w:val="24"/>
              </w:rPr>
              <w:t xml:space="preserve">го бюджета </w:t>
            </w:r>
            <w:r w:rsidRPr="00CF3939">
              <w:rPr>
                <w:sz w:val="24"/>
                <w:szCs w:val="24"/>
              </w:rPr>
              <w:t>на 1 жителя –  1,2,3 уровень</w:t>
            </w:r>
          </w:p>
        </w:tc>
        <w:tc>
          <w:tcPr>
            <w:tcW w:w="1104"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c>
          <w:tcPr>
            <w:tcW w:w="969"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c>
          <w:tcPr>
            <w:tcW w:w="992" w:type="dxa"/>
          </w:tcPr>
          <w:p w:rsidR="00C14F19" w:rsidRPr="00CF3939" w:rsidRDefault="00CE47FA" w:rsidP="00344D3C">
            <w:pPr>
              <w:autoSpaceDE w:val="0"/>
              <w:autoSpaceDN w:val="0"/>
              <w:adjustRightInd w:val="0"/>
              <w:ind w:left="-53" w:right="-66"/>
              <w:jc w:val="center"/>
              <w:rPr>
                <w:sz w:val="24"/>
                <w:szCs w:val="24"/>
              </w:rPr>
            </w:pPr>
            <w:r w:rsidRPr="00CF3939">
              <w:rPr>
                <w:sz w:val="24"/>
                <w:szCs w:val="24"/>
              </w:rPr>
              <w:t>0,00</w:t>
            </w:r>
            <w:r w:rsidR="006A1FB6">
              <w:rPr>
                <w:sz w:val="24"/>
                <w:szCs w:val="24"/>
              </w:rPr>
              <w:t>2</w:t>
            </w:r>
          </w:p>
        </w:tc>
      </w:tr>
      <w:tr w:rsidR="000E5315" w:rsidRPr="00CF3939" w:rsidTr="00006417">
        <w:tc>
          <w:tcPr>
            <w:tcW w:w="2437" w:type="dxa"/>
            <w:vMerge w:val="restart"/>
          </w:tcPr>
          <w:p w:rsidR="000E5315" w:rsidRPr="00CF3939" w:rsidRDefault="000E5315" w:rsidP="00344D3C">
            <w:pPr>
              <w:autoSpaceDE w:val="0"/>
              <w:autoSpaceDN w:val="0"/>
              <w:adjustRightInd w:val="0"/>
              <w:ind w:left="-52" w:right="-78"/>
              <w:rPr>
                <w:sz w:val="24"/>
                <w:szCs w:val="24"/>
              </w:rPr>
            </w:pPr>
            <w:r w:rsidRPr="00CF3939">
              <w:rPr>
                <w:sz w:val="24"/>
                <w:szCs w:val="24"/>
              </w:rPr>
              <w:t>Специализированная медицинская помощь в стационарных условиях,</w:t>
            </w: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1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0,10341</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0,1034</w:t>
            </w:r>
            <w:r>
              <w:rPr>
                <w:spacing w:val="-4"/>
                <w:sz w:val="24"/>
                <w:szCs w:val="24"/>
              </w:rPr>
              <w:t>1</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2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0,04309</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Pr>
                <w:spacing w:val="-4"/>
                <w:sz w:val="24"/>
                <w:szCs w:val="24"/>
              </w:rPr>
              <w:t>0,04309</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Pr>
                <w:spacing w:val="-4"/>
                <w:sz w:val="24"/>
                <w:szCs w:val="24"/>
              </w:rPr>
              <w:t>0,04309</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в рамках базовой программы ОМС                                на 1 застрахованное лицо – 3 уровень</w:t>
            </w:r>
          </w:p>
        </w:tc>
        <w:tc>
          <w:tcPr>
            <w:tcW w:w="1104" w:type="dxa"/>
          </w:tcPr>
          <w:p w:rsidR="000E5315" w:rsidRPr="007F16D0" w:rsidRDefault="000E5315" w:rsidP="007207D7">
            <w:pPr>
              <w:widowControl w:val="0"/>
              <w:autoSpaceDE w:val="0"/>
              <w:autoSpaceDN w:val="0"/>
              <w:adjustRightInd w:val="0"/>
              <w:ind w:left="-79" w:right="-79"/>
              <w:jc w:val="center"/>
              <w:rPr>
                <w:spacing w:val="-4"/>
                <w:sz w:val="24"/>
                <w:szCs w:val="24"/>
              </w:rPr>
            </w:pPr>
            <w:r w:rsidRPr="007F16D0">
              <w:rPr>
                <w:spacing w:val="-4"/>
                <w:sz w:val="24"/>
                <w:szCs w:val="24"/>
              </w:rPr>
              <w:t>0,02585</w:t>
            </w:r>
          </w:p>
        </w:tc>
        <w:tc>
          <w:tcPr>
            <w:tcW w:w="969"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0,02585</w:t>
            </w:r>
          </w:p>
        </w:tc>
        <w:tc>
          <w:tcPr>
            <w:tcW w:w="992" w:type="dxa"/>
          </w:tcPr>
          <w:p w:rsidR="000E5315" w:rsidRPr="00CF3939" w:rsidRDefault="000E5315" w:rsidP="007207D7">
            <w:pPr>
              <w:widowControl w:val="0"/>
              <w:autoSpaceDE w:val="0"/>
              <w:autoSpaceDN w:val="0"/>
              <w:adjustRightInd w:val="0"/>
              <w:ind w:left="-79" w:right="-79"/>
              <w:jc w:val="center"/>
              <w:rPr>
                <w:spacing w:val="-4"/>
                <w:sz w:val="24"/>
                <w:szCs w:val="24"/>
              </w:rPr>
            </w:pPr>
            <w:r w:rsidRPr="00CF3939">
              <w:rPr>
                <w:spacing w:val="-4"/>
                <w:sz w:val="24"/>
                <w:szCs w:val="24"/>
              </w:rPr>
              <w:t>0,02585</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1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sidRPr="00F9280B">
              <w:rPr>
                <w:sz w:val="24"/>
                <w:szCs w:val="24"/>
              </w:rPr>
              <w:t>0,001</w:t>
            </w:r>
          </w:p>
        </w:tc>
        <w:tc>
          <w:tcPr>
            <w:tcW w:w="969"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0,001</w:t>
            </w:r>
          </w:p>
        </w:tc>
        <w:tc>
          <w:tcPr>
            <w:tcW w:w="992"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0,001</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344D3C">
            <w:pPr>
              <w:autoSpaceDE w:val="0"/>
              <w:autoSpaceDN w:val="0"/>
              <w:adjustRightInd w:val="0"/>
              <w:ind w:left="-52" w:right="-78"/>
              <w:rPr>
                <w:sz w:val="24"/>
                <w:szCs w:val="24"/>
              </w:rPr>
            </w:pPr>
            <w:r w:rsidRPr="00CF3939">
              <w:rPr>
                <w:sz w:val="24"/>
                <w:szCs w:val="24"/>
              </w:rPr>
              <w:t>число случаев госпитализации за счет бюджетных ассигнований краевого бюджета на 1 жителя – 2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sidRPr="00F9280B">
              <w:rPr>
                <w:sz w:val="24"/>
                <w:szCs w:val="24"/>
              </w:rPr>
              <w:t>0,009</w:t>
            </w:r>
          </w:p>
        </w:tc>
        <w:tc>
          <w:tcPr>
            <w:tcW w:w="969"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0,009</w:t>
            </w:r>
          </w:p>
        </w:tc>
        <w:tc>
          <w:tcPr>
            <w:tcW w:w="992" w:type="dxa"/>
          </w:tcPr>
          <w:p w:rsidR="000E5315" w:rsidRPr="00F9280B" w:rsidRDefault="000E5315" w:rsidP="00553EA9">
            <w:pPr>
              <w:autoSpaceDE w:val="0"/>
              <w:autoSpaceDN w:val="0"/>
              <w:adjustRightInd w:val="0"/>
              <w:ind w:left="-53" w:right="-66"/>
              <w:jc w:val="center"/>
              <w:rPr>
                <w:sz w:val="24"/>
                <w:szCs w:val="24"/>
              </w:rPr>
            </w:pPr>
            <w:r w:rsidRPr="00F9280B">
              <w:rPr>
                <w:sz w:val="24"/>
                <w:szCs w:val="24"/>
              </w:rPr>
              <w:t>0,009</w:t>
            </w:r>
          </w:p>
        </w:tc>
      </w:tr>
      <w:tr w:rsidR="000E5315" w:rsidRPr="00CF3939" w:rsidTr="00006417">
        <w:tc>
          <w:tcPr>
            <w:tcW w:w="2437" w:type="dxa"/>
            <w:vMerge/>
          </w:tcPr>
          <w:p w:rsidR="000E5315" w:rsidRPr="00CF3939" w:rsidRDefault="000E5315" w:rsidP="00344D3C">
            <w:pPr>
              <w:autoSpaceDE w:val="0"/>
              <w:autoSpaceDN w:val="0"/>
              <w:adjustRightInd w:val="0"/>
              <w:ind w:left="-52" w:right="-78"/>
              <w:rPr>
                <w:sz w:val="24"/>
                <w:szCs w:val="24"/>
              </w:rPr>
            </w:pPr>
          </w:p>
        </w:tc>
        <w:tc>
          <w:tcPr>
            <w:tcW w:w="4137" w:type="dxa"/>
            <w:vAlign w:val="center"/>
          </w:tcPr>
          <w:p w:rsidR="000E5315" w:rsidRPr="00CF3939" w:rsidRDefault="000E5315" w:rsidP="000E5315">
            <w:pPr>
              <w:autoSpaceDE w:val="0"/>
              <w:autoSpaceDN w:val="0"/>
              <w:adjustRightInd w:val="0"/>
              <w:ind w:left="-52" w:right="-78"/>
              <w:rPr>
                <w:sz w:val="24"/>
                <w:szCs w:val="24"/>
              </w:rPr>
            </w:pPr>
            <w:r w:rsidRPr="00CF3939">
              <w:rPr>
                <w:sz w:val="24"/>
                <w:szCs w:val="24"/>
              </w:rPr>
              <w:t xml:space="preserve">число случаев госпитализации за счет бюджетных ассигнований краевого бюджета на 1 жителя – </w:t>
            </w:r>
            <w:r>
              <w:rPr>
                <w:sz w:val="24"/>
                <w:szCs w:val="24"/>
              </w:rPr>
              <w:t>3</w:t>
            </w:r>
            <w:r w:rsidRPr="00CF3939">
              <w:rPr>
                <w:sz w:val="24"/>
                <w:szCs w:val="24"/>
              </w:rPr>
              <w:t xml:space="preserve"> уровень</w:t>
            </w:r>
          </w:p>
        </w:tc>
        <w:tc>
          <w:tcPr>
            <w:tcW w:w="1104" w:type="dxa"/>
          </w:tcPr>
          <w:p w:rsidR="000E5315" w:rsidRPr="00F9280B" w:rsidRDefault="000E5315" w:rsidP="00344D3C">
            <w:pPr>
              <w:autoSpaceDE w:val="0"/>
              <w:autoSpaceDN w:val="0"/>
              <w:adjustRightInd w:val="0"/>
              <w:ind w:left="-53" w:right="-66"/>
              <w:jc w:val="center"/>
              <w:rPr>
                <w:sz w:val="24"/>
                <w:szCs w:val="24"/>
              </w:rPr>
            </w:pPr>
            <w:r>
              <w:rPr>
                <w:sz w:val="24"/>
                <w:szCs w:val="24"/>
              </w:rPr>
              <w:t>0,0</w:t>
            </w:r>
          </w:p>
        </w:tc>
        <w:tc>
          <w:tcPr>
            <w:tcW w:w="969" w:type="dxa"/>
          </w:tcPr>
          <w:p w:rsidR="000E5315" w:rsidRPr="00F9280B" w:rsidRDefault="000E5315" w:rsidP="00553EA9">
            <w:pPr>
              <w:autoSpaceDE w:val="0"/>
              <w:autoSpaceDN w:val="0"/>
              <w:adjustRightInd w:val="0"/>
              <w:ind w:left="-53" w:right="-66"/>
              <w:jc w:val="center"/>
              <w:rPr>
                <w:sz w:val="24"/>
                <w:szCs w:val="24"/>
              </w:rPr>
            </w:pPr>
            <w:r>
              <w:rPr>
                <w:sz w:val="24"/>
                <w:szCs w:val="24"/>
              </w:rPr>
              <w:t>0,0</w:t>
            </w:r>
          </w:p>
        </w:tc>
        <w:tc>
          <w:tcPr>
            <w:tcW w:w="992" w:type="dxa"/>
          </w:tcPr>
          <w:p w:rsidR="000E5315" w:rsidRPr="00F9280B" w:rsidRDefault="000E5315" w:rsidP="00553EA9">
            <w:pPr>
              <w:autoSpaceDE w:val="0"/>
              <w:autoSpaceDN w:val="0"/>
              <w:adjustRightInd w:val="0"/>
              <w:ind w:left="-53" w:right="-66"/>
              <w:jc w:val="center"/>
              <w:rPr>
                <w:sz w:val="24"/>
                <w:szCs w:val="24"/>
              </w:rPr>
            </w:pPr>
            <w:r>
              <w:rPr>
                <w:sz w:val="24"/>
                <w:szCs w:val="24"/>
              </w:rPr>
              <w:t>0,0</w:t>
            </w:r>
          </w:p>
        </w:tc>
      </w:tr>
      <w:tr w:rsidR="00273EFF" w:rsidRPr="00CF3939" w:rsidTr="00006417">
        <w:tc>
          <w:tcPr>
            <w:tcW w:w="2437" w:type="dxa"/>
            <w:vMerge w:val="restart"/>
          </w:tcPr>
          <w:p w:rsidR="00273EFF" w:rsidRPr="00306A5B" w:rsidRDefault="00273EFF" w:rsidP="00344D3C">
            <w:pPr>
              <w:autoSpaceDE w:val="0"/>
              <w:autoSpaceDN w:val="0"/>
              <w:adjustRightInd w:val="0"/>
              <w:ind w:left="-52" w:right="-78"/>
              <w:rPr>
                <w:sz w:val="24"/>
                <w:szCs w:val="24"/>
              </w:rPr>
            </w:pPr>
            <w:r w:rsidRPr="00306A5B">
              <w:rPr>
                <w:sz w:val="24"/>
                <w:szCs w:val="24"/>
              </w:rPr>
              <w:t>в том числе для медицинской реабилитации в специализированных медицинских организациях, оказывающих</w:t>
            </w:r>
            <w:r>
              <w:rPr>
                <w:sz w:val="24"/>
                <w:szCs w:val="24"/>
              </w:rPr>
              <w:t xml:space="preserve"> медицинскую помощь по профилю «Медицинская реабилитация»</w:t>
            </w:r>
            <w:r w:rsidRPr="00306A5B">
              <w:rPr>
                <w:sz w:val="24"/>
                <w:szCs w:val="24"/>
              </w:rPr>
              <w:t>, и реабилитационных отделениях медицинских организаций</w:t>
            </w:r>
          </w:p>
        </w:tc>
        <w:tc>
          <w:tcPr>
            <w:tcW w:w="4137" w:type="dxa"/>
            <w:vAlign w:val="center"/>
          </w:tcPr>
          <w:p w:rsidR="00273EFF" w:rsidRPr="00CF3939" w:rsidRDefault="00273EFF" w:rsidP="00273EFF">
            <w:pPr>
              <w:tabs>
                <w:tab w:val="left" w:pos="345"/>
              </w:tabs>
              <w:autoSpaceDE w:val="0"/>
              <w:autoSpaceDN w:val="0"/>
              <w:adjustRightInd w:val="0"/>
              <w:ind w:left="-52" w:right="-78"/>
              <w:rPr>
                <w:sz w:val="24"/>
                <w:szCs w:val="24"/>
              </w:rPr>
            </w:pPr>
            <w:r w:rsidRPr="00CF3939">
              <w:rPr>
                <w:sz w:val="24"/>
                <w:szCs w:val="24"/>
              </w:rPr>
              <w:t xml:space="preserve">число койко-дней в рамках базовой программы ОМС  на 1 застрахованное лицо – </w:t>
            </w:r>
            <w:r>
              <w:rPr>
                <w:sz w:val="24"/>
                <w:szCs w:val="24"/>
              </w:rPr>
              <w:t>1</w:t>
            </w:r>
            <w:r w:rsidRPr="00CF3939">
              <w:rPr>
                <w:sz w:val="24"/>
                <w:szCs w:val="24"/>
              </w:rPr>
              <w:t xml:space="preserve"> уровень</w:t>
            </w:r>
          </w:p>
        </w:tc>
        <w:tc>
          <w:tcPr>
            <w:tcW w:w="1104" w:type="dxa"/>
          </w:tcPr>
          <w:p w:rsidR="00273EFF" w:rsidRPr="00992049" w:rsidRDefault="00273EFF" w:rsidP="00344D3C">
            <w:pPr>
              <w:autoSpaceDE w:val="0"/>
              <w:autoSpaceDN w:val="0"/>
              <w:adjustRightInd w:val="0"/>
              <w:ind w:left="-53" w:right="-66"/>
              <w:jc w:val="center"/>
              <w:rPr>
                <w:sz w:val="24"/>
                <w:szCs w:val="24"/>
              </w:rPr>
            </w:pPr>
            <w:r>
              <w:rPr>
                <w:sz w:val="24"/>
                <w:szCs w:val="24"/>
              </w:rPr>
              <w:t>0,0</w:t>
            </w:r>
          </w:p>
        </w:tc>
        <w:tc>
          <w:tcPr>
            <w:tcW w:w="969" w:type="dxa"/>
          </w:tcPr>
          <w:p w:rsidR="00273EFF" w:rsidRPr="00992049" w:rsidRDefault="00273EFF" w:rsidP="002D5000">
            <w:pPr>
              <w:autoSpaceDE w:val="0"/>
              <w:autoSpaceDN w:val="0"/>
              <w:adjustRightInd w:val="0"/>
              <w:ind w:left="-53" w:right="-66"/>
              <w:jc w:val="center"/>
              <w:rPr>
                <w:sz w:val="24"/>
                <w:szCs w:val="24"/>
              </w:rPr>
            </w:pPr>
            <w:r>
              <w:rPr>
                <w:sz w:val="24"/>
                <w:szCs w:val="24"/>
              </w:rPr>
              <w:t>0,0</w:t>
            </w:r>
          </w:p>
        </w:tc>
        <w:tc>
          <w:tcPr>
            <w:tcW w:w="992" w:type="dxa"/>
          </w:tcPr>
          <w:p w:rsidR="00273EFF" w:rsidRPr="00992049" w:rsidRDefault="00273EFF" w:rsidP="002D5000">
            <w:pPr>
              <w:autoSpaceDE w:val="0"/>
              <w:autoSpaceDN w:val="0"/>
              <w:adjustRightInd w:val="0"/>
              <w:ind w:left="-53" w:right="-66"/>
              <w:jc w:val="center"/>
              <w:rPr>
                <w:sz w:val="24"/>
                <w:szCs w:val="24"/>
              </w:rPr>
            </w:pPr>
            <w:r>
              <w:rPr>
                <w:sz w:val="24"/>
                <w:szCs w:val="24"/>
              </w:rPr>
              <w:t>0,0</w:t>
            </w:r>
          </w:p>
        </w:tc>
      </w:tr>
      <w:tr w:rsidR="00273EFF" w:rsidRPr="00CF3939" w:rsidTr="00006417">
        <w:tc>
          <w:tcPr>
            <w:tcW w:w="2437" w:type="dxa"/>
            <w:vMerge/>
          </w:tcPr>
          <w:p w:rsidR="00273EFF" w:rsidRPr="00CF3939" w:rsidRDefault="00273EFF" w:rsidP="00344D3C">
            <w:pPr>
              <w:autoSpaceDE w:val="0"/>
              <w:autoSpaceDN w:val="0"/>
              <w:adjustRightInd w:val="0"/>
              <w:ind w:left="-52" w:right="-78"/>
              <w:rPr>
                <w:sz w:val="24"/>
                <w:szCs w:val="24"/>
              </w:rPr>
            </w:pPr>
          </w:p>
        </w:tc>
        <w:tc>
          <w:tcPr>
            <w:tcW w:w="4137" w:type="dxa"/>
            <w:vAlign w:val="center"/>
          </w:tcPr>
          <w:p w:rsidR="00273EFF" w:rsidRPr="00CF3939" w:rsidRDefault="00273EFF" w:rsidP="00C3036B">
            <w:pPr>
              <w:tabs>
                <w:tab w:val="left" w:pos="345"/>
              </w:tabs>
              <w:autoSpaceDE w:val="0"/>
              <w:autoSpaceDN w:val="0"/>
              <w:adjustRightInd w:val="0"/>
              <w:ind w:left="-52" w:right="-78"/>
              <w:rPr>
                <w:sz w:val="24"/>
                <w:szCs w:val="24"/>
              </w:rPr>
            </w:pPr>
            <w:r w:rsidRPr="00CF3939">
              <w:rPr>
                <w:sz w:val="24"/>
                <w:szCs w:val="24"/>
              </w:rPr>
              <w:t>число койко-дней в рамках базовой программы ОМС  на 1 застрахованное лицо – 2 уровень</w:t>
            </w:r>
          </w:p>
        </w:tc>
        <w:tc>
          <w:tcPr>
            <w:tcW w:w="1104" w:type="dxa"/>
          </w:tcPr>
          <w:p w:rsidR="00273EFF" w:rsidRPr="00992049" w:rsidRDefault="00273EFF" w:rsidP="00344D3C">
            <w:pPr>
              <w:autoSpaceDE w:val="0"/>
              <w:autoSpaceDN w:val="0"/>
              <w:adjustRightInd w:val="0"/>
              <w:ind w:left="-53" w:right="-66"/>
              <w:jc w:val="center"/>
              <w:rPr>
                <w:sz w:val="24"/>
                <w:szCs w:val="24"/>
              </w:rPr>
            </w:pPr>
            <w:r w:rsidRPr="00992049">
              <w:rPr>
                <w:sz w:val="24"/>
                <w:szCs w:val="24"/>
              </w:rPr>
              <w:t>0,01</w:t>
            </w:r>
          </w:p>
        </w:tc>
        <w:tc>
          <w:tcPr>
            <w:tcW w:w="969" w:type="dxa"/>
          </w:tcPr>
          <w:p w:rsidR="00273EFF" w:rsidRPr="00992049" w:rsidRDefault="00273EFF" w:rsidP="002D5000">
            <w:pPr>
              <w:autoSpaceDE w:val="0"/>
              <w:autoSpaceDN w:val="0"/>
              <w:adjustRightInd w:val="0"/>
              <w:ind w:left="-53" w:right="-66"/>
              <w:jc w:val="center"/>
              <w:rPr>
                <w:sz w:val="24"/>
                <w:szCs w:val="24"/>
              </w:rPr>
            </w:pPr>
            <w:r w:rsidRPr="00992049">
              <w:rPr>
                <w:sz w:val="24"/>
                <w:szCs w:val="24"/>
              </w:rPr>
              <w:t>0,012</w:t>
            </w:r>
          </w:p>
        </w:tc>
        <w:tc>
          <w:tcPr>
            <w:tcW w:w="992" w:type="dxa"/>
          </w:tcPr>
          <w:p w:rsidR="00273EFF" w:rsidRPr="00992049" w:rsidRDefault="00273EFF" w:rsidP="002D5000">
            <w:pPr>
              <w:autoSpaceDE w:val="0"/>
              <w:autoSpaceDN w:val="0"/>
              <w:adjustRightInd w:val="0"/>
              <w:ind w:left="-53" w:right="-66"/>
              <w:jc w:val="center"/>
              <w:rPr>
                <w:sz w:val="24"/>
                <w:szCs w:val="24"/>
              </w:rPr>
            </w:pPr>
            <w:r w:rsidRPr="00992049">
              <w:rPr>
                <w:sz w:val="24"/>
                <w:szCs w:val="24"/>
              </w:rPr>
              <w:t>0,014</w:t>
            </w:r>
          </w:p>
        </w:tc>
      </w:tr>
      <w:tr w:rsidR="00273EFF" w:rsidRPr="00CF3939" w:rsidTr="00006417">
        <w:tc>
          <w:tcPr>
            <w:tcW w:w="2437" w:type="dxa"/>
            <w:vMerge/>
          </w:tcPr>
          <w:p w:rsidR="00273EFF" w:rsidRPr="00CF3939" w:rsidRDefault="00273EFF" w:rsidP="00344D3C">
            <w:pPr>
              <w:autoSpaceDE w:val="0"/>
              <w:autoSpaceDN w:val="0"/>
              <w:adjustRightInd w:val="0"/>
              <w:ind w:left="-52" w:right="-78"/>
              <w:rPr>
                <w:sz w:val="24"/>
                <w:szCs w:val="24"/>
              </w:rPr>
            </w:pPr>
          </w:p>
        </w:tc>
        <w:tc>
          <w:tcPr>
            <w:tcW w:w="4137" w:type="dxa"/>
          </w:tcPr>
          <w:p w:rsidR="00273EFF" w:rsidRPr="00CF3939" w:rsidRDefault="00273EFF" w:rsidP="00BB16B6">
            <w:pPr>
              <w:tabs>
                <w:tab w:val="left" w:pos="345"/>
              </w:tabs>
              <w:autoSpaceDE w:val="0"/>
              <w:autoSpaceDN w:val="0"/>
              <w:adjustRightInd w:val="0"/>
              <w:ind w:right="-78"/>
              <w:rPr>
                <w:sz w:val="24"/>
                <w:szCs w:val="24"/>
              </w:rPr>
            </w:pPr>
            <w:r w:rsidRPr="00CF3939">
              <w:rPr>
                <w:sz w:val="24"/>
                <w:szCs w:val="24"/>
              </w:rPr>
              <w:t>число койко-дней в рамках базовой программы ОМС  на 1 застрахованное лицо – 3 уровень</w:t>
            </w:r>
          </w:p>
        </w:tc>
        <w:tc>
          <w:tcPr>
            <w:tcW w:w="1104" w:type="dxa"/>
          </w:tcPr>
          <w:p w:rsidR="00273EFF" w:rsidRPr="00992049" w:rsidRDefault="00273EFF" w:rsidP="00344D3C">
            <w:pPr>
              <w:ind w:left="-53" w:right="-66"/>
              <w:jc w:val="center"/>
              <w:rPr>
                <w:sz w:val="24"/>
                <w:szCs w:val="24"/>
              </w:rPr>
            </w:pPr>
            <w:r w:rsidRPr="00992049">
              <w:rPr>
                <w:sz w:val="24"/>
                <w:szCs w:val="24"/>
              </w:rPr>
              <w:t>0,038</w:t>
            </w:r>
          </w:p>
        </w:tc>
        <w:tc>
          <w:tcPr>
            <w:tcW w:w="969" w:type="dxa"/>
          </w:tcPr>
          <w:p w:rsidR="00273EFF" w:rsidRPr="00992049" w:rsidRDefault="00273EFF" w:rsidP="00992049">
            <w:pPr>
              <w:ind w:left="-53" w:right="-66"/>
              <w:jc w:val="center"/>
              <w:rPr>
                <w:sz w:val="24"/>
                <w:szCs w:val="24"/>
              </w:rPr>
            </w:pPr>
            <w:r w:rsidRPr="00992049">
              <w:rPr>
                <w:sz w:val="24"/>
                <w:szCs w:val="24"/>
              </w:rPr>
              <w:t>0,046</w:t>
            </w:r>
          </w:p>
        </w:tc>
        <w:tc>
          <w:tcPr>
            <w:tcW w:w="992" w:type="dxa"/>
          </w:tcPr>
          <w:p w:rsidR="00273EFF" w:rsidRPr="00992049" w:rsidRDefault="00273EFF" w:rsidP="00992049">
            <w:pPr>
              <w:ind w:left="-53" w:right="-66"/>
              <w:jc w:val="center"/>
              <w:rPr>
                <w:sz w:val="24"/>
                <w:szCs w:val="24"/>
              </w:rPr>
            </w:pPr>
            <w:r w:rsidRPr="00992049">
              <w:rPr>
                <w:sz w:val="24"/>
                <w:szCs w:val="24"/>
              </w:rPr>
              <w:t>0,056</w:t>
            </w:r>
          </w:p>
        </w:tc>
      </w:tr>
      <w:tr w:rsidR="0076369A" w:rsidRPr="00B37971" w:rsidTr="00006417">
        <w:tc>
          <w:tcPr>
            <w:tcW w:w="2437" w:type="dxa"/>
            <w:vMerge w:val="restart"/>
          </w:tcPr>
          <w:p w:rsidR="0076369A" w:rsidRDefault="0076369A" w:rsidP="00D530DC">
            <w:pPr>
              <w:autoSpaceDE w:val="0"/>
              <w:autoSpaceDN w:val="0"/>
              <w:adjustRightInd w:val="0"/>
              <w:ind w:left="-52" w:right="-78"/>
              <w:rPr>
                <w:sz w:val="24"/>
                <w:szCs w:val="24"/>
              </w:rPr>
            </w:pPr>
            <w:r>
              <w:rPr>
                <w:sz w:val="24"/>
                <w:szCs w:val="24"/>
              </w:rPr>
              <w:t>(в том числе для медицинской реабилитации для детей в возрасте              0-17 лет)</w:t>
            </w:r>
          </w:p>
        </w:tc>
        <w:tc>
          <w:tcPr>
            <w:tcW w:w="4137" w:type="dxa"/>
          </w:tcPr>
          <w:p w:rsidR="0076369A" w:rsidRDefault="0076369A" w:rsidP="0076369A">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1,2</w:t>
            </w:r>
            <w:r w:rsidRPr="00CF3939">
              <w:rPr>
                <w:sz w:val="24"/>
                <w:szCs w:val="24"/>
              </w:rPr>
              <w:t xml:space="preserve"> уровень</w:t>
            </w:r>
          </w:p>
          <w:p w:rsidR="0076369A" w:rsidRPr="00B37971" w:rsidRDefault="0076369A" w:rsidP="0076369A">
            <w:pPr>
              <w:autoSpaceDE w:val="0"/>
              <w:autoSpaceDN w:val="0"/>
              <w:adjustRightInd w:val="0"/>
              <w:ind w:left="-52" w:right="-78"/>
              <w:rPr>
                <w:sz w:val="24"/>
                <w:szCs w:val="24"/>
              </w:rPr>
            </w:pPr>
          </w:p>
        </w:tc>
        <w:tc>
          <w:tcPr>
            <w:tcW w:w="1104"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c>
          <w:tcPr>
            <w:tcW w:w="969"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c>
          <w:tcPr>
            <w:tcW w:w="992" w:type="dxa"/>
          </w:tcPr>
          <w:p w:rsidR="0076369A" w:rsidRPr="00992049" w:rsidRDefault="0076369A" w:rsidP="00566CA8">
            <w:pPr>
              <w:autoSpaceDE w:val="0"/>
              <w:autoSpaceDN w:val="0"/>
              <w:adjustRightInd w:val="0"/>
              <w:ind w:left="-53" w:right="-66"/>
              <w:jc w:val="center"/>
              <w:rPr>
                <w:sz w:val="24"/>
                <w:szCs w:val="24"/>
              </w:rPr>
            </w:pPr>
            <w:r>
              <w:rPr>
                <w:sz w:val="24"/>
                <w:szCs w:val="24"/>
              </w:rPr>
              <w:t>0,0</w:t>
            </w:r>
          </w:p>
        </w:tc>
      </w:tr>
      <w:tr w:rsidR="0076369A" w:rsidRPr="00B37971" w:rsidTr="00006417">
        <w:tc>
          <w:tcPr>
            <w:tcW w:w="2437" w:type="dxa"/>
            <w:vMerge/>
          </w:tcPr>
          <w:p w:rsidR="0076369A" w:rsidRPr="00B37971" w:rsidRDefault="0076369A" w:rsidP="00D530DC">
            <w:pPr>
              <w:autoSpaceDE w:val="0"/>
              <w:autoSpaceDN w:val="0"/>
              <w:adjustRightInd w:val="0"/>
              <w:ind w:left="-52" w:right="-78"/>
              <w:rPr>
                <w:sz w:val="24"/>
                <w:szCs w:val="24"/>
              </w:rPr>
            </w:pPr>
          </w:p>
        </w:tc>
        <w:tc>
          <w:tcPr>
            <w:tcW w:w="4137" w:type="dxa"/>
          </w:tcPr>
          <w:p w:rsidR="0076369A" w:rsidRPr="00B37971" w:rsidRDefault="0076369A" w:rsidP="00566CA8">
            <w:pPr>
              <w:autoSpaceDE w:val="0"/>
              <w:autoSpaceDN w:val="0"/>
              <w:adjustRightInd w:val="0"/>
              <w:ind w:left="-52" w:right="-78"/>
              <w:rPr>
                <w:sz w:val="24"/>
                <w:szCs w:val="24"/>
              </w:rPr>
            </w:pPr>
            <w:r w:rsidRPr="00B37971">
              <w:rPr>
                <w:sz w:val="24"/>
                <w:szCs w:val="24"/>
              </w:rPr>
              <w:t>число койко-дней в рамках базовой программы ОМС на 1 застрахованное лицо</w:t>
            </w:r>
            <w:r>
              <w:rPr>
                <w:sz w:val="24"/>
                <w:szCs w:val="24"/>
              </w:rPr>
              <w:t xml:space="preserve"> – 3</w:t>
            </w:r>
            <w:r w:rsidRPr="00CF3939">
              <w:rPr>
                <w:sz w:val="24"/>
                <w:szCs w:val="24"/>
              </w:rPr>
              <w:t xml:space="preserve"> уровень</w:t>
            </w:r>
          </w:p>
        </w:tc>
        <w:tc>
          <w:tcPr>
            <w:tcW w:w="1104"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0,012</w:t>
            </w:r>
          </w:p>
        </w:tc>
        <w:tc>
          <w:tcPr>
            <w:tcW w:w="969"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0,014</w:t>
            </w:r>
          </w:p>
        </w:tc>
        <w:tc>
          <w:tcPr>
            <w:tcW w:w="992" w:type="dxa"/>
          </w:tcPr>
          <w:p w:rsidR="0076369A" w:rsidRPr="00992049" w:rsidRDefault="0076369A" w:rsidP="00566CA8">
            <w:pPr>
              <w:autoSpaceDE w:val="0"/>
              <w:autoSpaceDN w:val="0"/>
              <w:adjustRightInd w:val="0"/>
              <w:ind w:left="-53" w:right="-66"/>
              <w:jc w:val="center"/>
              <w:rPr>
                <w:sz w:val="24"/>
                <w:szCs w:val="24"/>
              </w:rPr>
            </w:pPr>
            <w:r w:rsidRPr="00992049">
              <w:rPr>
                <w:sz w:val="24"/>
                <w:szCs w:val="24"/>
              </w:rPr>
              <w:t>0,017</w:t>
            </w:r>
          </w:p>
        </w:tc>
      </w:tr>
      <w:tr w:rsidR="0076369A" w:rsidRPr="00CF3939" w:rsidTr="00006417">
        <w:tc>
          <w:tcPr>
            <w:tcW w:w="2437" w:type="dxa"/>
            <w:vMerge w:val="restart"/>
          </w:tcPr>
          <w:p w:rsidR="0076369A" w:rsidRPr="00CF3939" w:rsidRDefault="0076369A" w:rsidP="00344D3C">
            <w:pPr>
              <w:autoSpaceDE w:val="0"/>
              <w:autoSpaceDN w:val="0"/>
              <w:adjustRightInd w:val="0"/>
              <w:ind w:left="-52" w:right="-78"/>
              <w:rPr>
                <w:sz w:val="24"/>
                <w:szCs w:val="24"/>
              </w:rPr>
            </w:pPr>
            <w:r>
              <w:rPr>
                <w:sz w:val="24"/>
                <w:szCs w:val="24"/>
              </w:rPr>
              <w:t>В</w:t>
            </w:r>
            <w:r w:rsidRPr="00B37971">
              <w:rPr>
                <w:sz w:val="24"/>
                <w:szCs w:val="24"/>
              </w:rPr>
              <w:t>ысокотехнологичная медицинская помощь</w:t>
            </w:r>
            <w:r>
              <w:rPr>
                <w:sz w:val="24"/>
                <w:szCs w:val="24"/>
              </w:rPr>
              <w:t xml:space="preserve">                 в целом по Территориальной программе</w:t>
            </w:r>
          </w:p>
        </w:tc>
        <w:tc>
          <w:tcPr>
            <w:tcW w:w="4137" w:type="dxa"/>
          </w:tcPr>
          <w:p w:rsidR="0076369A" w:rsidRPr="00CF3939" w:rsidRDefault="0076369A" w:rsidP="0076369A">
            <w:pPr>
              <w:autoSpaceDE w:val="0"/>
              <w:autoSpaceDN w:val="0"/>
              <w:adjustRightInd w:val="0"/>
              <w:ind w:left="-52" w:right="-78"/>
              <w:rPr>
                <w:sz w:val="24"/>
                <w:szCs w:val="24"/>
              </w:rPr>
            </w:pPr>
            <w:r w:rsidRPr="00CF3939">
              <w:rPr>
                <w:sz w:val="24"/>
                <w:szCs w:val="24"/>
              </w:rPr>
              <w:t xml:space="preserve">число случаев госпитализации                   на 1 жителя – </w:t>
            </w:r>
            <w:r>
              <w:rPr>
                <w:sz w:val="24"/>
                <w:szCs w:val="24"/>
              </w:rPr>
              <w:t>1,2</w:t>
            </w:r>
            <w:r w:rsidRPr="00CF3939">
              <w:rPr>
                <w:sz w:val="24"/>
                <w:szCs w:val="24"/>
              </w:rPr>
              <w:t xml:space="preserve"> уровень</w:t>
            </w:r>
          </w:p>
        </w:tc>
        <w:tc>
          <w:tcPr>
            <w:tcW w:w="1104"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c>
          <w:tcPr>
            <w:tcW w:w="969"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c>
          <w:tcPr>
            <w:tcW w:w="992" w:type="dxa"/>
          </w:tcPr>
          <w:p w:rsidR="0076369A" w:rsidRPr="00CF3939" w:rsidRDefault="0076369A" w:rsidP="00344D3C">
            <w:pPr>
              <w:autoSpaceDE w:val="0"/>
              <w:autoSpaceDN w:val="0"/>
              <w:adjustRightInd w:val="0"/>
              <w:ind w:left="-53" w:right="-66"/>
              <w:jc w:val="center"/>
              <w:rPr>
                <w:sz w:val="24"/>
                <w:szCs w:val="24"/>
              </w:rPr>
            </w:pPr>
            <w:r>
              <w:rPr>
                <w:sz w:val="24"/>
                <w:szCs w:val="24"/>
              </w:rPr>
              <w:t>0,0</w:t>
            </w:r>
          </w:p>
        </w:tc>
      </w:tr>
      <w:tr w:rsidR="0076369A" w:rsidRPr="00CF3939" w:rsidTr="00006417">
        <w:tc>
          <w:tcPr>
            <w:tcW w:w="2437" w:type="dxa"/>
            <w:vMerge/>
          </w:tcPr>
          <w:p w:rsidR="0076369A" w:rsidRPr="00B37971" w:rsidRDefault="0076369A" w:rsidP="00344D3C">
            <w:pPr>
              <w:autoSpaceDE w:val="0"/>
              <w:autoSpaceDN w:val="0"/>
              <w:adjustRightInd w:val="0"/>
              <w:ind w:left="-52" w:right="-78"/>
              <w:rPr>
                <w:sz w:val="24"/>
                <w:szCs w:val="24"/>
              </w:rPr>
            </w:pPr>
          </w:p>
        </w:tc>
        <w:tc>
          <w:tcPr>
            <w:tcW w:w="4137" w:type="dxa"/>
          </w:tcPr>
          <w:p w:rsidR="0076369A" w:rsidRPr="00CF3939" w:rsidRDefault="0076369A" w:rsidP="00054EFF">
            <w:pPr>
              <w:autoSpaceDE w:val="0"/>
              <w:autoSpaceDN w:val="0"/>
              <w:adjustRightInd w:val="0"/>
              <w:ind w:left="-52" w:right="-78"/>
              <w:rPr>
                <w:sz w:val="24"/>
                <w:szCs w:val="24"/>
              </w:rPr>
            </w:pPr>
            <w:r w:rsidRPr="00CF3939">
              <w:rPr>
                <w:sz w:val="24"/>
                <w:szCs w:val="24"/>
              </w:rPr>
              <w:t>число случаев госпитализации                   на 1 жителя – 3 уровень</w:t>
            </w:r>
          </w:p>
        </w:tc>
        <w:tc>
          <w:tcPr>
            <w:tcW w:w="1104"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c>
          <w:tcPr>
            <w:tcW w:w="969"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c>
          <w:tcPr>
            <w:tcW w:w="992" w:type="dxa"/>
          </w:tcPr>
          <w:p w:rsidR="0076369A" w:rsidRPr="00CF3939" w:rsidRDefault="0076369A" w:rsidP="00054EFF">
            <w:pPr>
              <w:autoSpaceDE w:val="0"/>
              <w:autoSpaceDN w:val="0"/>
              <w:adjustRightInd w:val="0"/>
              <w:ind w:left="-53" w:right="-66"/>
              <w:jc w:val="center"/>
              <w:rPr>
                <w:sz w:val="24"/>
                <w:szCs w:val="24"/>
              </w:rPr>
            </w:pPr>
            <w:r w:rsidRPr="00CF3939">
              <w:rPr>
                <w:sz w:val="24"/>
                <w:szCs w:val="24"/>
              </w:rPr>
              <w:t>0,006</w:t>
            </w:r>
          </w:p>
        </w:tc>
      </w:tr>
      <w:tr w:rsidR="00006417" w:rsidRPr="00CF3939" w:rsidTr="00006417">
        <w:tc>
          <w:tcPr>
            <w:tcW w:w="2437" w:type="dxa"/>
          </w:tcPr>
          <w:p w:rsidR="00006417" w:rsidRPr="00CF3939" w:rsidRDefault="00006417" w:rsidP="00344D3C">
            <w:pPr>
              <w:autoSpaceDE w:val="0"/>
              <w:autoSpaceDN w:val="0"/>
              <w:adjustRightInd w:val="0"/>
              <w:ind w:left="-52" w:right="-78"/>
              <w:rPr>
                <w:sz w:val="24"/>
                <w:szCs w:val="24"/>
              </w:rPr>
            </w:pPr>
            <w:r w:rsidRPr="00B37971">
              <w:rPr>
                <w:sz w:val="24"/>
                <w:szCs w:val="24"/>
              </w:rPr>
              <w:t xml:space="preserve">Паллиативная медицинская помощь в стационарных </w:t>
            </w:r>
            <w:r w:rsidRPr="00B37971">
              <w:rPr>
                <w:sz w:val="24"/>
                <w:szCs w:val="24"/>
              </w:rPr>
              <w:lastRenderedPageBreak/>
              <w:t xml:space="preserve">условиях </w:t>
            </w:r>
            <w:r w:rsidRPr="003C0D04">
              <w:rPr>
                <w:sz w:val="24"/>
                <w:szCs w:val="24"/>
              </w:rPr>
              <w:t>(включая хосписы и больницы сестринского ухода)</w:t>
            </w:r>
          </w:p>
        </w:tc>
        <w:tc>
          <w:tcPr>
            <w:tcW w:w="4137" w:type="dxa"/>
          </w:tcPr>
          <w:p w:rsidR="00006417" w:rsidRPr="00CF3939" w:rsidRDefault="00006417" w:rsidP="00344D3C">
            <w:pPr>
              <w:autoSpaceDE w:val="0"/>
              <w:autoSpaceDN w:val="0"/>
              <w:adjustRightInd w:val="0"/>
              <w:ind w:left="-52" w:right="-78"/>
              <w:rPr>
                <w:sz w:val="24"/>
                <w:szCs w:val="24"/>
              </w:rPr>
            </w:pPr>
            <w:r w:rsidRPr="00CF3939">
              <w:rPr>
                <w:sz w:val="24"/>
                <w:szCs w:val="24"/>
              </w:rPr>
              <w:lastRenderedPageBreak/>
              <w:t>число койко-дней за счет бюджетных ассигнований краевого бюджета                      на 1 жителя – 1</w:t>
            </w:r>
            <w:r>
              <w:rPr>
                <w:sz w:val="24"/>
                <w:szCs w:val="24"/>
              </w:rPr>
              <w:t>,2</w:t>
            </w:r>
            <w:r w:rsidR="001912D2">
              <w:rPr>
                <w:sz w:val="24"/>
                <w:szCs w:val="24"/>
              </w:rPr>
              <w:t>,3</w:t>
            </w:r>
            <w:r>
              <w:rPr>
                <w:sz w:val="24"/>
                <w:szCs w:val="24"/>
              </w:rPr>
              <w:t xml:space="preserve"> </w:t>
            </w:r>
            <w:r w:rsidRPr="00CF3939">
              <w:rPr>
                <w:sz w:val="24"/>
                <w:szCs w:val="24"/>
              </w:rPr>
              <w:t>уровень</w:t>
            </w:r>
          </w:p>
        </w:tc>
        <w:tc>
          <w:tcPr>
            <w:tcW w:w="1104" w:type="dxa"/>
          </w:tcPr>
          <w:p w:rsidR="00006417" w:rsidRPr="00CF3939" w:rsidRDefault="00006417" w:rsidP="00344D3C">
            <w:pPr>
              <w:autoSpaceDE w:val="0"/>
              <w:autoSpaceDN w:val="0"/>
              <w:adjustRightInd w:val="0"/>
              <w:ind w:left="-53" w:right="-66"/>
              <w:jc w:val="center"/>
              <w:rPr>
                <w:sz w:val="24"/>
                <w:szCs w:val="24"/>
              </w:rPr>
            </w:pPr>
            <w:r w:rsidRPr="00CF3939">
              <w:rPr>
                <w:sz w:val="24"/>
                <w:szCs w:val="24"/>
              </w:rPr>
              <w:t>0,092</w:t>
            </w:r>
          </w:p>
        </w:tc>
        <w:tc>
          <w:tcPr>
            <w:tcW w:w="969" w:type="dxa"/>
          </w:tcPr>
          <w:p w:rsidR="00006417" w:rsidRPr="00CF3939" w:rsidRDefault="00006417" w:rsidP="00344D3C">
            <w:pPr>
              <w:rPr>
                <w:sz w:val="24"/>
                <w:szCs w:val="24"/>
              </w:rPr>
            </w:pPr>
            <w:r w:rsidRPr="00CF3939">
              <w:rPr>
                <w:sz w:val="24"/>
                <w:szCs w:val="24"/>
              </w:rPr>
              <w:t>0,092</w:t>
            </w:r>
          </w:p>
        </w:tc>
        <w:tc>
          <w:tcPr>
            <w:tcW w:w="992" w:type="dxa"/>
          </w:tcPr>
          <w:p w:rsidR="00006417" w:rsidRPr="00CF3939" w:rsidRDefault="00006417" w:rsidP="00344D3C">
            <w:pPr>
              <w:rPr>
                <w:sz w:val="24"/>
                <w:szCs w:val="24"/>
              </w:rPr>
            </w:pPr>
            <w:r w:rsidRPr="00CF3939">
              <w:rPr>
                <w:sz w:val="24"/>
                <w:szCs w:val="24"/>
              </w:rPr>
              <w:t>0,092</w:t>
            </w:r>
          </w:p>
        </w:tc>
      </w:tr>
    </w:tbl>
    <w:p w:rsidR="00C14F19" w:rsidRDefault="00C14F19" w:rsidP="00C14F19">
      <w:pPr>
        <w:autoSpaceDE w:val="0"/>
        <w:autoSpaceDN w:val="0"/>
        <w:adjustRightInd w:val="0"/>
        <w:jc w:val="both"/>
      </w:pPr>
    </w:p>
    <w:p w:rsidR="00AD5745" w:rsidRPr="00B67ED7" w:rsidRDefault="00AD5745" w:rsidP="00AD5745">
      <w:pPr>
        <w:pStyle w:val="ConsPlusNormal"/>
        <w:ind w:firstLine="709"/>
        <w:jc w:val="both"/>
        <w:rPr>
          <w:rFonts w:ascii="Times New Roman" w:hAnsi="Times New Roman" w:cs="Times New Roman"/>
          <w:spacing w:val="-4"/>
          <w:sz w:val="28"/>
          <w:szCs w:val="28"/>
        </w:rPr>
      </w:pPr>
      <w:r w:rsidRPr="00B67ED7">
        <w:rPr>
          <w:rFonts w:ascii="Times New Roman" w:hAnsi="Times New Roman" w:cs="Times New Roman"/>
          <w:spacing w:val="-4"/>
          <w:sz w:val="28"/>
          <w:szCs w:val="28"/>
        </w:rPr>
        <w:t>Примечания:</w:t>
      </w:r>
    </w:p>
    <w:p w:rsidR="00AD5745" w:rsidRPr="00BF6B69"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xml:space="preserve">* - для определения </w:t>
      </w:r>
      <w:r w:rsidRPr="00BF6B69">
        <w:rPr>
          <w:rFonts w:ascii="Times New Roman" w:eastAsia="Calibri" w:hAnsi="Times New Roman" w:cs="Times New Roman"/>
          <w:sz w:val="28"/>
          <w:szCs w:val="28"/>
          <w:lang w:eastAsia="en-US"/>
        </w:rPr>
        <w:t xml:space="preserve">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w:t>
      </w:r>
      <w:r>
        <w:rPr>
          <w:rFonts w:ascii="Times New Roman" w:eastAsia="Calibri" w:hAnsi="Times New Roman" w:cs="Times New Roman"/>
          <w:sz w:val="28"/>
          <w:szCs w:val="28"/>
          <w:lang w:eastAsia="en-US"/>
        </w:rPr>
        <w:t>,</w:t>
      </w:r>
      <w:r w:rsidRPr="00BF6B69">
        <w:rPr>
          <w:rFonts w:ascii="Times New Roman" w:eastAsia="Calibri" w:hAnsi="Times New Roman" w:cs="Times New Roman"/>
          <w:sz w:val="28"/>
          <w:szCs w:val="28"/>
          <w:lang w:eastAsia="en-US"/>
        </w:rPr>
        <w:t xml:space="preserve"> численность населения</w:t>
      </w:r>
      <w:r>
        <w:rPr>
          <w:rFonts w:ascii="Times New Roman" w:eastAsia="Calibri" w:hAnsi="Times New Roman" w:cs="Times New Roman"/>
          <w:sz w:val="28"/>
          <w:szCs w:val="28"/>
          <w:lang w:eastAsia="en-US"/>
        </w:rPr>
        <w:t xml:space="preserve"> субъекта Российской Федерации </w:t>
      </w:r>
      <w:r w:rsidRPr="00BF6B69">
        <w:rPr>
          <w:rFonts w:ascii="Times New Roman" w:eastAsia="Calibri" w:hAnsi="Times New Roman" w:cs="Times New Roman"/>
          <w:sz w:val="28"/>
          <w:szCs w:val="28"/>
          <w:lang w:eastAsia="en-US"/>
        </w:rPr>
        <w:t>по прогнозу Росстата на 1 января 201</w:t>
      </w:r>
      <w:r>
        <w:rPr>
          <w:rFonts w:ascii="Times New Roman" w:eastAsia="Calibri" w:hAnsi="Times New Roman" w:cs="Times New Roman"/>
          <w:sz w:val="28"/>
          <w:szCs w:val="28"/>
          <w:lang w:eastAsia="en-US"/>
        </w:rPr>
        <w:t>8</w:t>
      </w:r>
      <w:r w:rsidRPr="00BF6B69">
        <w:rPr>
          <w:rFonts w:ascii="Times New Roman" w:eastAsia="Calibri" w:hAnsi="Times New Roman" w:cs="Times New Roman"/>
          <w:sz w:val="28"/>
          <w:szCs w:val="28"/>
          <w:lang w:eastAsia="en-US"/>
        </w:rPr>
        <w:t xml:space="preserve"> года составляет</w:t>
      </w:r>
      <w:r w:rsidRPr="00BF6B69">
        <w:rPr>
          <w:rFonts w:ascii="Times New Roman" w:hAnsi="Times New Roman" w:cs="Times New Roman"/>
          <w:spacing w:val="-4"/>
          <w:sz w:val="28"/>
          <w:szCs w:val="28"/>
        </w:rPr>
        <w:t xml:space="preserve"> </w:t>
      </w:r>
      <w:r w:rsidRPr="00AD5745">
        <w:rPr>
          <w:rFonts w:ascii="Times New Roman" w:hAnsi="Times New Roman" w:cs="Times New Roman"/>
          <w:sz w:val="28"/>
          <w:szCs w:val="28"/>
        </w:rPr>
        <w:t>2 881 447</w:t>
      </w:r>
      <w:r w:rsidRPr="00DA2227">
        <w:rPr>
          <w:sz w:val="28"/>
          <w:szCs w:val="28"/>
        </w:rPr>
        <w:t xml:space="preserve">  </w:t>
      </w:r>
      <w:r w:rsidRPr="00BF6B69">
        <w:rPr>
          <w:rFonts w:ascii="Times New Roman" w:hAnsi="Times New Roman" w:cs="Times New Roman"/>
          <w:spacing w:val="-4"/>
          <w:sz w:val="28"/>
          <w:szCs w:val="28"/>
        </w:rPr>
        <w:t>человек;</w:t>
      </w:r>
    </w:p>
    <w:p w:rsidR="00AD5745" w:rsidRPr="00BF6B69"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д</w:t>
      </w:r>
      <w:r w:rsidRPr="00BF6B69">
        <w:rPr>
          <w:rFonts w:ascii="Times New Roman" w:eastAsia="Calibri" w:hAnsi="Times New Roman" w:cs="Times New Roman"/>
          <w:sz w:val="28"/>
          <w:szCs w:val="28"/>
          <w:lang w:eastAsia="en-US"/>
        </w:rPr>
        <w:t xml:space="preserve">ля определения общего количества </w:t>
      </w:r>
      <w:r>
        <w:rPr>
          <w:rFonts w:ascii="Times New Roman" w:eastAsia="Calibri" w:hAnsi="Times New Roman" w:cs="Times New Roman"/>
          <w:sz w:val="28"/>
          <w:szCs w:val="28"/>
          <w:lang w:eastAsia="en-US"/>
        </w:rPr>
        <w:t>объемов медицинской помощи</w:t>
      </w:r>
      <w:r w:rsidRPr="00BF6B69">
        <w:rPr>
          <w:rFonts w:ascii="Times New Roman" w:eastAsia="Calibri" w:hAnsi="Times New Roman" w:cs="Times New Roman"/>
          <w:sz w:val="28"/>
          <w:szCs w:val="28"/>
          <w:lang w:eastAsia="en-US"/>
        </w:rPr>
        <w:t xml:space="preserve"> </w:t>
      </w:r>
      <w:r w:rsidRPr="00BF6B69">
        <w:rPr>
          <w:rFonts w:ascii="Times New Roman" w:eastAsia="Calibri" w:hAnsi="Times New Roman" w:cs="Times New Roman"/>
          <w:sz w:val="28"/>
          <w:szCs w:val="28"/>
          <w:lang w:eastAsia="en-US"/>
        </w:rPr>
        <w:br/>
        <w:t>по территориальной программе обязательного медицинского страхования численность застрахованных лиц в субъекте Российской Федерации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br/>
        <w:t>по состоянию на 1 апреля 2017</w:t>
      </w:r>
      <w:r w:rsidRPr="00BF6B69">
        <w:rPr>
          <w:rFonts w:ascii="Times New Roman" w:eastAsia="Calibri" w:hAnsi="Times New Roman" w:cs="Times New Roman"/>
          <w:sz w:val="28"/>
          <w:szCs w:val="28"/>
          <w:lang w:eastAsia="en-US"/>
        </w:rPr>
        <w:t xml:space="preserve"> года составляет </w:t>
      </w:r>
      <w:r w:rsidRPr="00AD5745">
        <w:rPr>
          <w:rFonts w:ascii="Times New Roman" w:hAnsi="Times New Roman" w:cs="Times New Roman"/>
          <w:sz w:val="28"/>
          <w:szCs w:val="28"/>
        </w:rPr>
        <w:t>2 944 467</w:t>
      </w:r>
      <w:r w:rsidRPr="00DA2227">
        <w:rPr>
          <w:sz w:val="28"/>
          <w:szCs w:val="28"/>
        </w:rPr>
        <w:t xml:space="preserve">  </w:t>
      </w:r>
      <w:r w:rsidRPr="00BF6B69">
        <w:rPr>
          <w:rFonts w:ascii="Times New Roman" w:hAnsi="Times New Roman" w:cs="Times New Roman"/>
          <w:spacing w:val="-4"/>
          <w:sz w:val="28"/>
          <w:szCs w:val="28"/>
        </w:rPr>
        <w:t>человек;</w:t>
      </w:r>
    </w:p>
    <w:p w:rsidR="00AD5745"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 - имеются в виду уровни трехуровневой системы организации медицинской помощи гражданам, предусматрив</w:t>
      </w:r>
      <w:bookmarkStart w:id="0" w:name="_GoBack"/>
      <w:bookmarkEnd w:id="0"/>
      <w:r w:rsidRPr="00BF6B69">
        <w:rPr>
          <w:rFonts w:ascii="Times New Roman" w:hAnsi="Times New Roman" w:cs="Times New Roman"/>
          <w:spacing w:val="-4"/>
          <w:sz w:val="28"/>
          <w:szCs w:val="28"/>
        </w:rPr>
        <w:t>ающей:</w:t>
      </w:r>
    </w:p>
    <w:p w:rsidR="00AD5745" w:rsidRPr="00BF6B69" w:rsidRDefault="00AD5745" w:rsidP="00AD574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4"/>
          <w:sz w:val="28"/>
          <w:szCs w:val="28"/>
        </w:rPr>
        <w:t>первый уровень (1 уровень) – оказание преимущественно первичной медико-</w:t>
      </w:r>
      <w:r w:rsidRPr="00BF6B69">
        <w:rPr>
          <w:rFonts w:ascii="Times New Roman" w:hAnsi="Times New Roman" w:cs="Times New Roman"/>
          <w:spacing w:val="-6"/>
          <w:sz w:val="28"/>
          <w:szCs w:val="28"/>
        </w:rPr>
        <w:t>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AD5745" w:rsidRPr="00BF6B69" w:rsidRDefault="00AD5745" w:rsidP="00AD5745">
      <w:pPr>
        <w:pStyle w:val="ConsPlusNormal"/>
        <w:ind w:firstLine="709"/>
        <w:jc w:val="both"/>
        <w:rPr>
          <w:rFonts w:ascii="Times New Roman" w:hAnsi="Times New Roman" w:cs="Times New Roman"/>
          <w:spacing w:val="-6"/>
          <w:sz w:val="28"/>
          <w:szCs w:val="28"/>
        </w:rPr>
      </w:pPr>
      <w:r w:rsidRPr="00BF6B69">
        <w:rPr>
          <w:rFonts w:ascii="Times New Roman" w:hAnsi="Times New Roman" w:cs="Times New Roman"/>
          <w:spacing w:val="-6"/>
          <w:sz w:val="28"/>
          <w:szCs w:val="28"/>
        </w:rPr>
        <w:t xml:space="preserve">второй уровень </w:t>
      </w:r>
      <w:r w:rsidRPr="00BF6B69">
        <w:rPr>
          <w:rFonts w:ascii="Times New Roman" w:hAnsi="Times New Roman" w:cs="Times New Roman"/>
          <w:spacing w:val="-4"/>
          <w:sz w:val="28"/>
          <w:szCs w:val="28"/>
        </w:rPr>
        <w:t xml:space="preserve">(2 уровень) </w:t>
      </w:r>
      <w:r w:rsidRPr="00BF6B69">
        <w:rPr>
          <w:rFonts w:ascii="Times New Roman" w:hAnsi="Times New Roman" w:cs="Times New Roman"/>
          <w:spacing w:val="-6"/>
          <w:sz w:val="28"/>
          <w:szCs w:val="28"/>
        </w:rPr>
        <w:t>–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D5745" w:rsidRPr="00980914" w:rsidRDefault="00AD5745" w:rsidP="00AD5745">
      <w:pPr>
        <w:pStyle w:val="ConsPlusNormal"/>
        <w:ind w:firstLine="709"/>
        <w:jc w:val="both"/>
        <w:rPr>
          <w:rFonts w:ascii="Times New Roman" w:hAnsi="Times New Roman" w:cs="Times New Roman"/>
          <w:spacing w:val="-4"/>
          <w:sz w:val="28"/>
          <w:szCs w:val="28"/>
        </w:rPr>
      </w:pPr>
      <w:r w:rsidRPr="00BF6B69">
        <w:rPr>
          <w:rFonts w:ascii="Times New Roman" w:hAnsi="Times New Roman" w:cs="Times New Roman"/>
          <w:spacing w:val="-4"/>
          <w:sz w:val="28"/>
          <w:szCs w:val="28"/>
        </w:rPr>
        <w:t>третий уровень (3 уровень) – оказание преимущественно</w:t>
      </w:r>
      <w:r w:rsidRPr="00980914">
        <w:rPr>
          <w:rFonts w:ascii="Times New Roman" w:hAnsi="Times New Roman" w:cs="Times New Roman"/>
          <w:spacing w:val="-4"/>
          <w:sz w:val="28"/>
          <w:szCs w:val="28"/>
        </w:rPr>
        <w:t xml:space="preserve"> специализированной, в том числе высокотехнологичной, медицинской помо</w:t>
      </w:r>
      <w:r>
        <w:rPr>
          <w:rFonts w:ascii="Times New Roman" w:hAnsi="Times New Roman" w:cs="Times New Roman"/>
          <w:spacing w:val="-4"/>
          <w:sz w:val="28"/>
          <w:szCs w:val="28"/>
        </w:rPr>
        <w:t>щи в медицинских организациях.</w:t>
      </w:r>
    </w:p>
    <w:p w:rsidR="00F06357" w:rsidRPr="00DA2227" w:rsidRDefault="00F06357" w:rsidP="00767A7C">
      <w:pPr>
        <w:pStyle w:val="ConsPlusNormal"/>
        <w:widowControl/>
        <w:ind w:firstLine="709"/>
        <w:jc w:val="center"/>
        <w:rPr>
          <w:rFonts w:ascii="Times New Roman" w:hAnsi="Times New Roman" w:cs="Times New Roman"/>
          <w:color w:val="000000"/>
          <w:sz w:val="28"/>
          <w:szCs w:val="28"/>
        </w:rPr>
      </w:pPr>
    </w:p>
    <w:p w:rsidR="00767A7C" w:rsidRPr="00CB648C" w:rsidRDefault="00767A7C" w:rsidP="00767A7C">
      <w:pPr>
        <w:pStyle w:val="ConsPlusNormal"/>
        <w:widowControl/>
        <w:ind w:firstLine="709"/>
        <w:jc w:val="center"/>
        <w:rPr>
          <w:rFonts w:ascii="Times New Roman" w:hAnsi="Times New Roman" w:cs="Times New Roman"/>
          <w:color w:val="000000"/>
          <w:sz w:val="28"/>
          <w:szCs w:val="28"/>
        </w:rPr>
      </w:pPr>
      <w:r w:rsidRPr="00CB648C">
        <w:rPr>
          <w:rFonts w:ascii="Times New Roman" w:hAnsi="Times New Roman" w:cs="Times New Roman"/>
          <w:color w:val="000000"/>
          <w:sz w:val="28"/>
          <w:szCs w:val="28"/>
        </w:rPr>
        <w:t>7. Нормативы финансовых затрат на единицу объема медицинской помощи, подушевые нормативы финансирования</w:t>
      </w:r>
    </w:p>
    <w:p w:rsidR="00767A7C" w:rsidRPr="00CB648C" w:rsidRDefault="00767A7C" w:rsidP="00767A7C">
      <w:pPr>
        <w:pStyle w:val="ConsPlusNormal"/>
        <w:widowControl/>
        <w:ind w:firstLine="709"/>
        <w:jc w:val="center"/>
        <w:rPr>
          <w:rFonts w:ascii="Times New Roman" w:hAnsi="Times New Roman" w:cs="Times New Roman"/>
          <w:strike/>
          <w:sz w:val="28"/>
          <w:szCs w:val="28"/>
        </w:rPr>
      </w:pPr>
    </w:p>
    <w:p w:rsidR="00CB648C" w:rsidRPr="004D740E" w:rsidRDefault="00CB648C" w:rsidP="004D740E">
      <w:pPr>
        <w:autoSpaceDE w:val="0"/>
        <w:autoSpaceDN w:val="0"/>
        <w:adjustRightInd w:val="0"/>
        <w:ind w:firstLine="709"/>
        <w:jc w:val="both"/>
        <w:rPr>
          <w:sz w:val="28"/>
          <w:szCs w:val="28"/>
        </w:rPr>
      </w:pPr>
      <w:r w:rsidRPr="004D740E">
        <w:rPr>
          <w:sz w:val="28"/>
          <w:szCs w:val="28"/>
        </w:rPr>
        <w:t xml:space="preserve">7.1. Нормативы финансовых затрат на единицу объема медицинской помощи для целей формирования Территориальной программы на 2018 год составляют: </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помощи за счет средств краевого </w:t>
      </w:r>
      <w:r w:rsidRPr="004D740E">
        <w:rPr>
          <w:sz w:val="28"/>
          <w:szCs w:val="28"/>
        </w:rPr>
        <w:br/>
        <w:t>бюджета – 95 232,4 рубля,  за счет средств обязательного медицинского страхования – 3 378,1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sidR="00CF0FC9">
        <w:rPr>
          <w:sz w:val="28"/>
          <w:szCs w:val="28"/>
        </w:rPr>
        <w:t>635,5</w:t>
      </w:r>
      <w:r w:rsidRPr="004D740E">
        <w:rPr>
          <w:sz w:val="28"/>
          <w:szCs w:val="28"/>
        </w:rPr>
        <w:t xml:space="preserve"> рубля;  за счет средств обязательного медицинского </w:t>
      </w:r>
      <w:r w:rsidRPr="004D740E">
        <w:rPr>
          <w:sz w:val="28"/>
          <w:szCs w:val="28"/>
        </w:rPr>
        <w:br/>
        <w:t>страхования – 687,1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D24996">
        <w:rPr>
          <w:sz w:val="28"/>
          <w:szCs w:val="28"/>
        </w:rPr>
        <w:t xml:space="preserve">                         </w:t>
      </w:r>
      <w:r w:rsidRPr="004D740E">
        <w:rPr>
          <w:sz w:val="28"/>
          <w:szCs w:val="28"/>
        </w:rPr>
        <w:t xml:space="preserve">(их структурными подразделениями) за счет средств краевого бюджета – </w:t>
      </w:r>
      <w:r w:rsidRPr="004D740E">
        <w:rPr>
          <w:sz w:val="28"/>
          <w:szCs w:val="28"/>
        </w:rPr>
        <w:lastRenderedPageBreak/>
        <w:t>1</w:t>
      </w:r>
      <w:r w:rsidR="00CF0FC9">
        <w:rPr>
          <w:sz w:val="28"/>
          <w:szCs w:val="28"/>
        </w:rPr>
        <w:t> 842,7</w:t>
      </w:r>
      <w:r w:rsidRPr="004D740E">
        <w:rPr>
          <w:sz w:val="28"/>
          <w:szCs w:val="28"/>
        </w:rPr>
        <w:t xml:space="preserve"> рубля, за счет средств обязательного медицинского страхования –1 925,0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879,7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лечения в условиях дневных стационаров за счет средств краевого бюджета – </w:t>
      </w:r>
      <w:r w:rsidR="00CF0FC9">
        <w:rPr>
          <w:sz w:val="28"/>
          <w:szCs w:val="28"/>
        </w:rPr>
        <w:t>18 824,9</w:t>
      </w:r>
      <w:r w:rsidRPr="004D740E">
        <w:rPr>
          <w:sz w:val="28"/>
          <w:szCs w:val="28"/>
        </w:rPr>
        <w:t xml:space="preserve"> рубля;  за счет средств обязательного медицинского страхования – 22 200,1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случай госпитализации в медицинских организациях</w:t>
      </w:r>
      <w:r w:rsidR="00D24996">
        <w:rPr>
          <w:sz w:val="28"/>
          <w:szCs w:val="28"/>
        </w:rPr>
        <w:t xml:space="preserve">                               </w:t>
      </w:r>
      <w:r w:rsidRPr="004D740E">
        <w:rPr>
          <w:sz w:val="28"/>
          <w:szCs w:val="28"/>
        </w:rPr>
        <w:t>(их структурных подразделениях), оказывающих медицинскую помощь</w:t>
      </w:r>
      <w:r w:rsidR="00CF0FC9">
        <w:rPr>
          <w:sz w:val="28"/>
          <w:szCs w:val="28"/>
        </w:rPr>
        <w:t xml:space="preserve">                     </w:t>
      </w:r>
      <w:r w:rsidRPr="004D740E">
        <w:rPr>
          <w:sz w:val="28"/>
          <w:szCs w:val="28"/>
        </w:rPr>
        <w:t xml:space="preserve">в стационарных условиях за счет средств краевого бюджета – </w:t>
      </w:r>
      <w:r w:rsidR="00CF0FC9">
        <w:rPr>
          <w:sz w:val="28"/>
          <w:szCs w:val="28"/>
        </w:rPr>
        <w:t>109 059,0</w:t>
      </w:r>
      <w:r w:rsidRPr="004D740E">
        <w:rPr>
          <w:sz w:val="28"/>
          <w:szCs w:val="28"/>
        </w:rPr>
        <w:t xml:space="preserve"> рубля,  за счет средств обязательного медицинского страхования –  45 421,9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медицинских организациях, оказывающих медицинскую помощь </w:t>
      </w:r>
      <w:r w:rsidR="00D24996">
        <w:rPr>
          <w:sz w:val="28"/>
          <w:szCs w:val="28"/>
        </w:rPr>
        <w:t xml:space="preserve">                           </w:t>
      </w:r>
      <w:r w:rsidRPr="004D740E">
        <w:rPr>
          <w:sz w:val="28"/>
          <w:szCs w:val="28"/>
        </w:rPr>
        <w:t xml:space="preserve">по профилю «Медицинская реабилитация», и реабилитационных отделениях медицинских организаций  за счет средств обязательного медицинского </w:t>
      </w:r>
      <w:r w:rsidRPr="004D740E">
        <w:rPr>
          <w:sz w:val="28"/>
          <w:szCs w:val="28"/>
        </w:rPr>
        <w:br/>
        <w:t>страхования –  3 532,8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sidR="00D24996">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средств краевого бюджета – 331 550,8 рубля,  за счет средств обязательного медицинского страхования – 193 031,3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D24996">
        <w:rPr>
          <w:sz w:val="28"/>
          <w:szCs w:val="28"/>
        </w:rPr>
        <w:t xml:space="preserve">                       </w:t>
      </w:r>
      <w:r w:rsidRPr="004D740E">
        <w:rPr>
          <w:sz w:val="28"/>
          <w:szCs w:val="28"/>
        </w:rPr>
        <w:t>в стационарных условиях (включая больницы сестринского ухода) за счет средств краевого бюджета – 2 </w:t>
      </w:r>
      <w:r w:rsidR="00CF0FC9">
        <w:rPr>
          <w:sz w:val="28"/>
          <w:szCs w:val="28"/>
        </w:rPr>
        <w:t>919</w:t>
      </w:r>
      <w:r w:rsidRPr="004D740E">
        <w:rPr>
          <w:sz w:val="28"/>
          <w:szCs w:val="28"/>
        </w:rPr>
        <w:t>,9 рубля.</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Нормативы финансовых затрат на единицу объема медицинской помощи, оказываемой в соответствии с Территориальной программой, </w:t>
      </w:r>
      <w:r w:rsidR="00D24996">
        <w:rPr>
          <w:sz w:val="28"/>
          <w:szCs w:val="28"/>
        </w:rPr>
        <w:t xml:space="preserve">                    </w:t>
      </w:r>
      <w:r w:rsidRPr="004D740E">
        <w:rPr>
          <w:sz w:val="28"/>
          <w:szCs w:val="28"/>
        </w:rPr>
        <w:t>на 2019 и 2020 годы составляют:</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вызов скорой медицинской </w:t>
      </w:r>
      <w:r w:rsidR="002579A3">
        <w:rPr>
          <w:sz w:val="28"/>
          <w:szCs w:val="28"/>
        </w:rPr>
        <w:t xml:space="preserve">помощи </w:t>
      </w:r>
      <w:r w:rsidRPr="004D740E">
        <w:rPr>
          <w:sz w:val="28"/>
          <w:szCs w:val="28"/>
        </w:rPr>
        <w:t xml:space="preserve">за счет средств краевого </w:t>
      </w:r>
      <w:r w:rsidRPr="004D740E">
        <w:rPr>
          <w:sz w:val="28"/>
          <w:szCs w:val="28"/>
        </w:rPr>
        <w:br/>
        <w:t>бюджета –  102 821,2 рубля на 2019 год,  104 848,8 рубля на 2020 год,  за счет средств обязательного медицинского страхования –3 495,1 рубля на 2019 год,  3 627,1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w:t>
      </w:r>
      <w:r w:rsidRPr="004D740E">
        <w:rPr>
          <w:sz w:val="28"/>
          <w:szCs w:val="28"/>
        </w:rPr>
        <w:br/>
        <w:t xml:space="preserve">бюджета – </w:t>
      </w:r>
      <w:r w:rsidR="00CF0FC9">
        <w:rPr>
          <w:sz w:val="28"/>
          <w:szCs w:val="28"/>
        </w:rPr>
        <w:t>660,9</w:t>
      </w:r>
      <w:r w:rsidRPr="004D740E">
        <w:rPr>
          <w:sz w:val="28"/>
          <w:szCs w:val="28"/>
        </w:rPr>
        <w:t xml:space="preserve"> рубля на 2019 год, </w:t>
      </w:r>
      <w:r w:rsidR="00CF0FC9">
        <w:rPr>
          <w:sz w:val="28"/>
          <w:szCs w:val="28"/>
        </w:rPr>
        <w:t>687,4</w:t>
      </w:r>
      <w:r w:rsidRPr="004D740E">
        <w:rPr>
          <w:sz w:val="28"/>
          <w:szCs w:val="28"/>
        </w:rPr>
        <w:t xml:space="preserve"> рубля на 2020 год, за счет средств обязательного медицинского страхования – 709,3 рубля на 2019 год,  734,3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на 1 обращение по поводу заболевания при оказании медицинской помощи в амбулаторных условиях медицинскими организациями</w:t>
      </w:r>
      <w:r w:rsidR="00D24996">
        <w:rPr>
          <w:sz w:val="28"/>
          <w:szCs w:val="28"/>
        </w:rPr>
        <w:t xml:space="preserve">                          </w:t>
      </w:r>
      <w:r w:rsidRPr="004D740E">
        <w:rPr>
          <w:sz w:val="28"/>
          <w:szCs w:val="28"/>
        </w:rPr>
        <w:t xml:space="preserve"> (их структурными подразделениями) за счет средств краевого бюджета – 1</w:t>
      </w:r>
      <w:r w:rsidR="00CF0FC9">
        <w:rPr>
          <w:sz w:val="28"/>
          <w:szCs w:val="28"/>
        </w:rPr>
        <w:t> 916,4</w:t>
      </w:r>
      <w:r w:rsidRPr="004D740E">
        <w:rPr>
          <w:sz w:val="28"/>
          <w:szCs w:val="28"/>
        </w:rPr>
        <w:t xml:space="preserve"> рубля на 2019 год, 1</w:t>
      </w:r>
      <w:r w:rsidR="00CF0FC9">
        <w:rPr>
          <w:sz w:val="28"/>
          <w:szCs w:val="28"/>
        </w:rPr>
        <w:t> 993,1</w:t>
      </w:r>
      <w:r w:rsidRPr="004D740E">
        <w:rPr>
          <w:sz w:val="28"/>
          <w:szCs w:val="28"/>
        </w:rPr>
        <w:t xml:space="preserve"> рубля на 2020 год,  за счет средств обязательного медицинского страхования –  1 986,8 рубля на 2019 год,  2 056,8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lastRenderedPageBreak/>
        <w:t xml:space="preserve">на 1 посещение при оказании медицинской помощи в неотложной форме в амбулаторных условиях за счет средств обязательного медицинского </w:t>
      </w:r>
      <w:r w:rsidRPr="004D740E">
        <w:rPr>
          <w:sz w:val="28"/>
          <w:szCs w:val="28"/>
        </w:rPr>
        <w:br/>
        <w:t>страхования –  908,0 рубля на 2019 год, 940,0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лечения в условиях дневных стационаров за счет средств краевого бюджета – </w:t>
      </w:r>
      <w:r w:rsidR="00CF0FC9">
        <w:rPr>
          <w:sz w:val="28"/>
          <w:szCs w:val="28"/>
        </w:rPr>
        <w:t>19 577,9</w:t>
      </w:r>
      <w:r w:rsidRPr="004D740E">
        <w:rPr>
          <w:sz w:val="28"/>
          <w:szCs w:val="28"/>
        </w:rPr>
        <w:t xml:space="preserve"> рубля на 2019 год, </w:t>
      </w:r>
      <w:r w:rsidR="00CF0FC9">
        <w:rPr>
          <w:sz w:val="28"/>
          <w:szCs w:val="28"/>
        </w:rPr>
        <w:t>20 631,1</w:t>
      </w:r>
      <w:r w:rsidRPr="004D740E">
        <w:rPr>
          <w:sz w:val="28"/>
          <w:szCs w:val="28"/>
        </w:rPr>
        <w:t xml:space="preserve"> рубля на 2020 год,  за счет средств обязательного медицинского страхования –  23 081,2 рубля на 2019 год, 24 076,1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sidR="00D24996">
        <w:rPr>
          <w:sz w:val="28"/>
          <w:szCs w:val="28"/>
        </w:rPr>
        <w:t xml:space="preserve">                              </w:t>
      </w:r>
      <w:r w:rsidRPr="004D740E">
        <w:rPr>
          <w:sz w:val="28"/>
          <w:szCs w:val="28"/>
        </w:rPr>
        <w:t xml:space="preserve">(их структурных подразделениях), оказывающих медицинскую помощь </w:t>
      </w:r>
      <w:r w:rsidR="00D24996">
        <w:rPr>
          <w:sz w:val="28"/>
          <w:szCs w:val="28"/>
        </w:rPr>
        <w:t xml:space="preserve">                  </w:t>
      </w:r>
      <w:r w:rsidRPr="004D740E">
        <w:rPr>
          <w:sz w:val="28"/>
          <w:szCs w:val="28"/>
        </w:rPr>
        <w:t xml:space="preserve">в стационарных условиях за счет средств краевого бюджета – </w:t>
      </w:r>
      <w:r w:rsidR="00CF0FC9">
        <w:rPr>
          <w:sz w:val="28"/>
          <w:szCs w:val="28"/>
        </w:rPr>
        <w:t>106 089,8</w:t>
      </w:r>
      <w:r w:rsidRPr="004D740E">
        <w:rPr>
          <w:sz w:val="28"/>
          <w:szCs w:val="28"/>
        </w:rPr>
        <w:t xml:space="preserve"> рубля на 2019 год, </w:t>
      </w:r>
      <w:r w:rsidR="00CF0FC9">
        <w:rPr>
          <w:sz w:val="28"/>
          <w:szCs w:val="28"/>
        </w:rPr>
        <w:t>110 779,2</w:t>
      </w:r>
      <w:r w:rsidRPr="004D740E">
        <w:rPr>
          <w:sz w:val="28"/>
          <w:szCs w:val="28"/>
        </w:rPr>
        <w:t xml:space="preserve">  рубля на 2020 год; за счет средств обязательного медицинского страхования –  47 255,2 рубля на 2019 год,  49 327,</w:t>
      </w:r>
      <w:r w:rsidR="00EB62E6">
        <w:rPr>
          <w:sz w:val="28"/>
          <w:szCs w:val="28"/>
        </w:rPr>
        <w:t>6</w:t>
      </w:r>
      <w:r w:rsidRPr="004D740E">
        <w:rPr>
          <w:sz w:val="28"/>
          <w:szCs w:val="28"/>
        </w:rPr>
        <w:t xml:space="preserve"> рубля </w:t>
      </w:r>
      <w:r w:rsidR="00D24996">
        <w:rPr>
          <w:sz w:val="28"/>
          <w:szCs w:val="28"/>
        </w:rPr>
        <w:t xml:space="preserve">                  </w:t>
      </w:r>
      <w:r w:rsidRPr="004D740E">
        <w:rPr>
          <w:sz w:val="28"/>
          <w:szCs w:val="28"/>
        </w:rPr>
        <w:t>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3 675,4 рубля на 2019 год,  3 836,6 рубля на 2020 год; </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случай госпитализации в медицинских организациях </w:t>
      </w:r>
      <w:r w:rsidR="00D24996">
        <w:rPr>
          <w:sz w:val="28"/>
          <w:szCs w:val="28"/>
        </w:rPr>
        <w:t xml:space="preserve">                               </w:t>
      </w:r>
      <w:r w:rsidRPr="004D740E">
        <w:rPr>
          <w:sz w:val="28"/>
          <w:szCs w:val="28"/>
        </w:rPr>
        <w:t>(их структурных подразделениях), оказывающих высокотехнологичную медицинскую помощь в стационарных условиях за счет средств краевого бюджета – 331 550,8 рубля на 2019 год, 331 550,8 рубля на 2020 год,  за счет средств обязательного медицинского страхования –193 031,3 рубля на 2019 год, 193 031,3 рубля на 2020 год;</w:t>
      </w:r>
    </w:p>
    <w:p w:rsidR="00CB648C" w:rsidRPr="004D740E" w:rsidRDefault="00CB648C" w:rsidP="004D740E">
      <w:pPr>
        <w:widowControl w:val="0"/>
        <w:autoSpaceDE w:val="0"/>
        <w:autoSpaceDN w:val="0"/>
        <w:adjustRightInd w:val="0"/>
        <w:ind w:firstLine="709"/>
        <w:jc w:val="both"/>
        <w:rPr>
          <w:sz w:val="28"/>
          <w:szCs w:val="28"/>
        </w:rPr>
      </w:pPr>
      <w:r w:rsidRPr="004D740E">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D24996">
        <w:rPr>
          <w:sz w:val="28"/>
          <w:szCs w:val="28"/>
        </w:rPr>
        <w:t xml:space="preserve">                      </w:t>
      </w:r>
      <w:r w:rsidRPr="004D740E">
        <w:rPr>
          <w:sz w:val="28"/>
          <w:szCs w:val="28"/>
        </w:rPr>
        <w:t xml:space="preserve">в стационарных условиях (включая больницы сестринского ухода) за счет средств краевого бюджета– </w:t>
      </w:r>
      <w:r w:rsidR="00CF0FC9">
        <w:rPr>
          <w:sz w:val="28"/>
          <w:szCs w:val="28"/>
        </w:rPr>
        <w:t>3 036,7</w:t>
      </w:r>
      <w:r w:rsidRPr="004D740E">
        <w:rPr>
          <w:sz w:val="28"/>
          <w:szCs w:val="28"/>
        </w:rPr>
        <w:t xml:space="preserve"> рубля на 2019 год, </w:t>
      </w:r>
      <w:r w:rsidR="00CF0FC9">
        <w:rPr>
          <w:sz w:val="28"/>
          <w:szCs w:val="28"/>
        </w:rPr>
        <w:t>3 158,2</w:t>
      </w:r>
      <w:r w:rsidRPr="004D740E">
        <w:rPr>
          <w:sz w:val="28"/>
          <w:szCs w:val="28"/>
        </w:rPr>
        <w:t xml:space="preserve"> рубля на 2020 год.</w:t>
      </w:r>
    </w:p>
    <w:p w:rsidR="00753BDE" w:rsidRDefault="00753BDE" w:rsidP="00F43884">
      <w:pPr>
        <w:autoSpaceDE w:val="0"/>
        <w:autoSpaceDN w:val="0"/>
        <w:adjustRightInd w:val="0"/>
        <w:ind w:firstLine="709"/>
        <w:jc w:val="both"/>
        <w:rPr>
          <w:sz w:val="28"/>
          <w:szCs w:val="28"/>
        </w:rPr>
      </w:pPr>
    </w:p>
    <w:p w:rsidR="00F8337D" w:rsidRPr="0056622D" w:rsidRDefault="00F8337D" w:rsidP="00F43884">
      <w:pPr>
        <w:autoSpaceDE w:val="0"/>
        <w:autoSpaceDN w:val="0"/>
        <w:adjustRightInd w:val="0"/>
        <w:ind w:firstLine="709"/>
        <w:jc w:val="both"/>
        <w:rPr>
          <w:sz w:val="28"/>
          <w:szCs w:val="28"/>
        </w:rPr>
      </w:pPr>
      <w:r w:rsidRPr="0056622D">
        <w:rPr>
          <w:sz w:val="28"/>
          <w:szCs w:val="28"/>
        </w:rPr>
        <w:t>7.2. Подушевые нормативы финансирования</w:t>
      </w:r>
    </w:p>
    <w:p w:rsidR="00F8337D" w:rsidRDefault="00F8337D" w:rsidP="00F43884">
      <w:pPr>
        <w:autoSpaceDE w:val="0"/>
        <w:autoSpaceDN w:val="0"/>
        <w:adjustRightInd w:val="0"/>
        <w:ind w:firstLine="709"/>
        <w:jc w:val="both"/>
        <w:rPr>
          <w:sz w:val="28"/>
          <w:szCs w:val="28"/>
        </w:rPr>
      </w:pPr>
      <w:r w:rsidRPr="0056622D">
        <w:rPr>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823A86" w:rsidRDefault="00823A86" w:rsidP="00F43884">
      <w:pPr>
        <w:autoSpaceDE w:val="0"/>
        <w:autoSpaceDN w:val="0"/>
        <w:adjustRightInd w:val="0"/>
        <w:ind w:firstLine="709"/>
        <w:jc w:val="both"/>
        <w:rPr>
          <w:sz w:val="28"/>
          <w:szCs w:val="28"/>
        </w:rPr>
      </w:pPr>
    </w:p>
    <w:tbl>
      <w:tblPr>
        <w:tblW w:w="8942" w:type="dxa"/>
        <w:tblInd w:w="113" w:type="dxa"/>
        <w:tblLook w:val="04A0"/>
      </w:tblPr>
      <w:tblGrid>
        <w:gridCol w:w="4186"/>
        <w:gridCol w:w="1654"/>
        <w:gridCol w:w="1034"/>
        <w:gridCol w:w="1034"/>
        <w:gridCol w:w="1034"/>
      </w:tblGrid>
      <w:tr w:rsidR="006E008E" w:rsidRPr="006E008E" w:rsidTr="00515990">
        <w:trPr>
          <w:trHeight w:val="417"/>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Источник финансирования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Единица измерения</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2018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2019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2020 год</w:t>
            </w:r>
          </w:p>
        </w:tc>
      </w:tr>
      <w:tr w:rsidR="006E008E" w:rsidRPr="006E008E" w:rsidTr="00515990">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2579A3">
            <w:pPr>
              <w:rPr>
                <w:color w:val="000000"/>
              </w:rPr>
            </w:pPr>
            <w:r w:rsidRPr="006E008E">
              <w:rPr>
                <w:color w:val="000000"/>
              </w:rPr>
              <w:t>Под</w:t>
            </w:r>
            <w:r w:rsidR="002579A3">
              <w:rPr>
                <w:color w:val="000000"/>
              </w:rPr>
              <w:t>ушевой норматив финансирования Т</w:t>
            </w:r>
            <w:r w:rsidRPr="006E008E">
              <w:rPr>
                <w:color w:val="000000"/>
              </w:rPr>
              <w:t>ерриториальной программы,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8E0C43">
            <w:pPr>
              <w:jc w:val="right"/>
              <w:rPr>
                <w:color w:val="000000"/>
              </w:rPr>
            </w:pPr>
            <w:r w:rsidRPr="006E008E">
              <w:rPr>
                <w:color w:val="000000"/>
              </w:rPr>
              <w:t>20 020,</w:t>
            </w:r>
            <w:r w:rsidR="008E0C43">
              <w:rPr>
                <w:color w:val="000000"/>
              </w:rPr>
              <w:t>6</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20 052,5</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20 722,1</w:t>
            </w:r>
          </w:p>
        </w:tc>
      </w:tr>
      <w:tr w:rsidR="006E008E" w:rsidRPr="006E008E" w:rsidTr="00515990">
        <w:trPr>
          <w:trHeight w:val="626"/>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субвенции ФОМС</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16 250,9</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16 851,0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17 529,4</w:t>
            </w:r>
          </w:p>
        </w:tc>
      </w:tr>
      <w:tr w:rsidR="006E008E" w:rsidRPr="006E008E" w:rsidTr="00823A86">
        <w:trPr>
          <w:trHeight w:val="1252"/>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0,0</w:t>
            </w:r>
          </w:p>
        </w:tc>
      </w:tr>
      <w:tr w:rsidR="006E008E" w:rsidRPr="006E008E" w:rsidTr="00823A86">
        <w:trPr>
          <w:trHeight w:val="1043"/>
        </w:trPr>
        <w:tc>
          <w:tcPr>
            <w:tcW w:w="4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lastRenderedPageBreak/>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 застрахованное лицо</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0,3</w:t>
            </w:r>
          </w:p>
        </w:tc>
      </w:tr>
      <w:tr w:rsidR="006E008E" w:rsidRPr="006E008E" w:rsidTr="00515990">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color w:val="000000"/>
              </w:rPr>
            </w:pPr>
            <w:r w:rsidRPr="006E008E">
              <w:rPr>
                <w:color w:val="000000"/>
              </w:rPr>
              <w:t>за счет бюджета субъекта Российской Федерации,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color w:val="000000"/>
              </w:rPr>
            </w:pPr>
            <w:r w:rsidRPr="006E008E">
              <w:rPr>
                <w:color w:val="000000"/>
              </w:rPr>
              <w:t>рублей на 1жителя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8E0C43">
            <w:pPr>
              <w:jc w:val="right"/>
              <w:rPr>
                <w:color w:val="000000"/>
              </w:rPr>
            </w:pPr>
            <w:r w:rsidRPr="006E008E">
              <w:rPr>
                <w:color w:val="000000"/>
              </w:rPr>
              <w:t>3 769,</w:t>
            </w:r>
            <w:r w:rsidR="008E0C43">
              <w:rPr>
                <w:color w:val="000000"/>
              </w:rPr>
              <w:t>4</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3 201,2</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color w:val="000000"/>
              </w:rPr>
            </w:pPr>
            <w:r w:rsidRPr="006E008E">
              <w:rPr>
                <w:color w:val="000000"/>
              </w:rPr>
              <w:t>3 192,4</w:t>
            </w:r>
          </w:p>
        </w:tc>
      </w:tr>
      <w:tr w:rsidR="006E008E" w:rsidRPr="006E008E" w:rsidTr="00515990">
        <w:trPr>
          <w:trHeight w:val="835"/>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i/>
                <w:iCs/>
                <w:color w:val="000000"/>
              </w:rPr>
            </w:pPr>
            <w:r w:rsidRPr="006E008E">
              <w:rPr>
                <w:i/>
                <w:iCs/>
                <w:color w:val="000000"/>
              </w:rPr>
              <w:t>на финансирование медицинской помощи, не включенной в территориальную программу обязательного медицинского страхования</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2 042,1</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2 109,4</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2 185,8</w:t>
            </w:r>
          </w:p>
        </w:tc>
      </w:tr>
      <w:tr w:rsidR="006E008E" w:rsidRPr="006E008E" w:rsidTr="00515990">
        <w:trPr>
          <w:trHeight w:val="417"/>
        </w:trPr>
        <w:tc>
          <w:tcPr>
            <w:tcW w:w="4186" w:type="dxa"/>
            <w:tcBorders>
              <w:top w:val="nil"/>
              <w:left w:val="single" w:sz="4" w:space="0" w:color="auto"/>
              <w:bottom w:val="single" w:sz="4" w:space="0" w:color="auto"/>
              <w:right w:val="single" w:sz="4" w:space="0" w:color="auto"/>
            </w:tcBorders>
            <w:shd w:val="clear" w:color="auto" w:fill="auto"/>
            <w:vAlign w:val="center"/>
            <w:hideMark/>
          </w:tcPr>
          <w:p w:rsidR="006E008E" w:rsidRPr="006E008E" w:rsidRDefault="006E008E" w:rsidP="006E008E">
            <w:pPr>
              <w:rPr>
                <w:i/>
                <w:iCs/>
                <w:color w:val="000000"/>
              </w:rPr>
            </w:pPr>
            <w:r w:rsidRPr="006E008E">
              <w:rPr>
                <w:i/>
                <w:iCs/>
                <w:color w:val="000000"/>
              </w:rPr>
              <w:t xml:space="preserve">на финансирование иных государственных и муниципальных услуг (работ)  </w:t>
            </w:r>
          </w:p>
        </w:tc>
        <w:tc>
          <w:tcPr>
            <w:tcW w:w="1654" w:type="dxa"/>
            <w:tcBorders>
              <w:top w:val="nil"/>
              <w:left w:val="nil"/>
              <w:bottom w:val="single" w:sz="4" w:space="0" w:color="auto"/>
              <w:right w:val="single" w:sz="4" w:space="0" w:color="auto"/>
            </w:tcBorders>
            <w:shd w:val="clear" w:color="auto" w:fill="auto"/>
            <w:vAlign w:val="center"/>
            <w:hideMark/>
          </w:tcPr>
          <w:p w:rsidR="006E008E" w:rsidRPr="006E008E" w:rsidRDefault="006E008E" w:rsidP="006E008E">
            <w:pPr>
              <w:jc w:val="center"/>
              <w:rPr>
                <w:i/>
                <w:iCs/>
                <w:color w:val="000000"/>
              </w:rPr>
            </w:pPr>
            <w:r w:rsidRPr="006E008E">
              <w:rPr>
                <w:i/>
                <w:iCs/>
                <w:color w:val="000000"/>
              </w:rPr>
              <w:t>рублей на 1 жителя</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1 727,2</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1 091,8</w:t>
            </w:r>
          </w:p>
        </w:tc>
        <w:tc>
          <w:tcPr>
            <w:tcW w:w="1034" w:type="dxa"/>
            <w:tcBorders>
              <w:top w:val="nil"/>
              <w:left w:val="nil"/>
              <w:bottom w:val="single" w:sz="4" w:space="0" w:color="auto"/>
              <w:right w:val="single" w:sz="4" w:space="0" w:color="auto"/>
            </w:tcBorders>
            <w:shd w:val="clear" w:color="auto" w:fill="auto"/>
            <w:noWrap/>
            <w:vAlign w:val="center"/>
            <w:hideMark/>
          </w:tcPr>
          <w:p w:rsidR="006E008E" w:rsidRPr="006E008E" w:rsidRDefault="006E008E" w:rsidP="006E008E">
            <w:pPr>
              <w:jc w:val="right"/>
              <w:rPr>
                <w:i/>
                <w:iCs/>
                <w:color w:val="000000"/>
              </w:rPr>
            </w:pPr>
            <w:r w:rsidRPr="006E008E">
              <w:rPr>
                <w:i/>
                <w:iCs/>
                <w:color w:val="000000"/>
              </w:rPr>
              <w:t>1 006,6</w:t>
            </w:r>
          </w:p>
        </w:tc>
      </w:tr>
    </w:tbl>
    <w:p w:rsidR="0015636B" w:rsidRDefault="0015636B" w:rsidP="002856DE">
      <w:pPr>
        <w:pStyle w:val="ConsPlusNormal"/>
        <w:tabs>
          <w:tab w:val="left" w:pos="8080"/>
        </w:tabs>
        <w:ind w:firstLine="0"/>
        <w:rPr>
          <w:rFonts w:ascii="Times New Roman" w:hAnsi="Times New Roman" w:cs="Times New Roman"/>
          <w:sz w:val="28"/>
          <w:szCs w:val="28"/>
        </w:rPr>
      </w:pPr>
    </w:p>
    <w:p w:rsidR="007F478D" w:rsidRDefault="007F478D" w:rsidP="002856DE">
      <w:pPr>
        <w:pStyle w:val="ConsPlusNormal"/>
        <w:tabs>
          <w:tab w:val="left" w:pos="8080"/>
        </w:tabs>
        <w:ind w:firstLine="0"/>
        <w:rPr>
          <w:rFonts w:ascii="Times New Roman" w:hAnsi="Times New Roman" w:cs="Times New Roman"/>
          <w:sz w:val="28"/>
          <w:szCs w:val="28"/>
        </w:rPr>
      </w:pPr>
    </w:p>
    <w:p w:rsidR="007F478D" w:rsidRDefault="007F478D" w:rsidP="0062105C">
      <w:pPr>
        <w:pStyle w:val="ConsPlusNormal"/>
        <w:tabs>
          <w:tab w:val="left" w:pos="8080"/>
        </w:tabs>
        <w:ind w:left="4536" w:firstLine="0"/>
        <w:rPr>
          <w:rFonts w:ascii="Times New Roman" w:hAnsi="Times New Roman" w:cs="Times New Roman"/>
          <w:sz w:val="28"/>
          <w:szCs w:val="28"/>
        </w:rPr>
      </w:pPr>
    </w:p>
    <w:p w:rsidR="007F478D" w:rsidRDefault="007F478D" w:rsidP="0062105C">
      <w:pPr>
        <w:pStyle w:val="ConsPlusNormal"/>
        <w:tabs>
          <w:tab w:val="left" w:pos="8080"/>
        </w:tabs>
        <w:ind w:left="4536" w:firstLine="0"/>
        <w:rPr>
          <w:rFonts w:ascii="Times New Roman" w:hAnsi="Times New Roman" w:cs="Times New Roman"/>
          <w:sz w:val="28"/>
          <w:szCs w:val="28"/>
        </w:rPr>
      </w:pPr>
    </w:p>
    <w:p w:rsidR="002E66BD" w:rsidRDefault="002E66BD"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3A86" w:rsidRDefault="00823A86"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8200EE" w:rsidRDefault="008200EE" w:rsidP="002E66BD">
      <w:pPr>
        <w:pStyle w:val="ConsPlusNormal"/>
        <w:tabs>
          <w:tab w:val="left" w:pos="8080"/>
        </w:tabs>
        <w:ind w:firstLine="0"/>
        <w:rPr>
          <w:rFonts w:ascii="Times New Roman" w:hAnsi="Times New Roman" w:cs="Times New Roman"/>
          <w:sz w:val="28"/>
          <w:szCs w:val="28"/>
        </w:rPr>
      </w:pPr>
    </w:p>
    <w:p w:rsidR="00CC124F" w:rsidRPr="00352E29" w:rsidRDefault="00CC124F" w:rsidP="0062105C">
      <w:pPr>
        <w:pStyle w:val="ConsPlusNormal"/>
        <w:tabs>
          <w:tab w:val="left" w:pos="8080"/>
        </w:tabs>
        <w:ind w:left="4536" w:firstLine="0"/>
        <w:rPr>
          <w:rFonts w:ascii="Times New Roman" w:hAnsi="Times New Roman" w:cs="Times New Roman"/>
          <w:sz w:val="28"/>
          <w:szCs w:val="28"/>
        </w:rPr>
      </w:pPr>
      <w:r w:rsidRPr="00352E29">
        <w:rPr>
          <w:rFonts w:ascii="Times New Roman" w:hAnsi="Times New Roman" w:cs="Times New Roman"/>
          <w:sz w:val="28"/>
          <w:szCs w:val="28"/>
        </w:rPr>
        <w:lastRenderedPageBreak/>
        <w:t xml:space="preserve">Приложение № 1 </w:t>
      </w:r>
    </w:p>
    <w:p w:rsidR="00D24996" w:rsidRDefault="00CC124F" w:rsidP="00D24996">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 xml:space="preserve">к </w:t>
      </w:r>
      <w:r>
        <w:rPr>
          <w:rFonts w:ascii="Times New Roman" w:hAnsi="Times New Roman" w:cs="Times New Roman"/>
          <w:sz w:val="28"/>
          <w:szCs w:val="28"/>
        </w:rPr>
        <w:t>т</w:t>
      </w:r>
      <w:r w:rsidRPr="00352E29">
        <w:rPr>
          <w:rFonts w:ascii="Times New Roman" w:hAnsi="Times New Roman" w:cs="Times New Roman"/>
          <w:sz w:val="28"/>
          <w:szCs w:val="28"/>
        </w:rPr>
        <w:t xml:space="preserve">ерриториальной программе государственных гарантий бесплатного оказания гражданам Российской Федерации медицинской помощи </w:t>
      </w:r>
      <w:r w:rsidR="0062105C">
        <w:rPr>
          <w:rFonts w:ascii="Times New Roman" w:hAnsi="Times New Roman" w:cs="Times New Roman"/>
          <w:sz w:val="28"/>
          <w:szCs w:val="28"/>
        </w:rPr>
        <w:t xml:space="preserve">                  </w:t>
      </w:r>
      <w:r w:rsidRPr="00352E29">
        <w:rPr>
          <w:rFonts w:ascii="Times New Roman" w:hAnsi="Times New Roman" w:cs="Times New Roman"/>
          <w:sz w:val="28"/>
          <w:szCs w:val="28"/>
        </w:rPr>
        <w:t>в Красноярском крае на 201</w:t>
      </w:r>
      <w:r w:rsidR="007815D5">
        <w:rPr>
          <w:rFonts w:ascii="Times New Roman" w:hAnsi="Times New Roman" w:cs="Times New Roman"/>
          <w:sz w:val="28"/>
          <w:szCs w:val="28"/>
        </w:rPr>
        <w:t>8</w:t>
      </w:r>
      <w:r w:rsidRPr="00352E29">
        <w:rPr>
          <w:rFonts w:ascii="Times New Roman" w:hAnsi="Times New Roman" w:cs="Times New Roman"/>
          <w:sz w:val="28"/>
          <w:szCs w:val="28"/>
        </w:rPr>
        <w:t xml:space="preserve"> год </w:t>
      </w:r>
      <w:r w:rsidR="007815D5">
        <w:rPr>
          <w:rFonts w:ascii="Times New Roman" w:hAnsi="Times New Roman" w:cs="Times New Roman"/>
          <w:sz w:val="28"/>
          <w:szCs w:val="28"/>
        </w:rPr>
        <w:t xml:space="preserve">               </w:t>
      </w:r>
      <w:r w:rsidRPr="00352E29">
        <w:rPr>
          <w:rFonts w:ascii="Times New Roman" w:hAnsi="Times New Roman" w:cs="Times New Roman"/>
          <w:sz w:val="28"/>
          <w:szCs w:val="28"/>
        </w:rPr>
        <w:t xml:space="preserve">и на плановый период </w:t>
      </w:r>
      <w:r w:rsidR="00452F7A">
        <w:rPr>
          <w:rFonts w:ascii="Times New Roman" w:hAnsi="Times New Roman" w:cs="Times New Roman"/>
          <w:sz w:val="28"/>
          <w:szCs w:val="28"/>
        </w:rPr>
        <w:t xml:space="preserve"> </w:t>
      </w:r>
    </w:p>
    <w:p w:rsidR="00CC124F" w:rsidRPr="00352E29" w:rsidRDefault="00CC124F" w:rsidP="00D24996">
      <w:pPr>
        <w:pStyle w:val="ConsPlusNormal"/>
        <w:ind w:left="4536" w:firstLine="0"/>
        <w:rPr>
          <w:rFonts w:ascii="Times New Roman" w:hAnsi="Times New Roman" w:cs="Times New Roman"/>
          <w:sz w:val="28"/>
          <w:szCs w:val="28"/>
        </w:rPr>
      </w:pPr>
      <w:r w:rsidRPr="00352E29">
        <w:rPr>
          <w:rFonts w:ascii="Times New Roman" w:hAnsi="Times New Roman" w:cs="Times New Roman"/>
          <w:sz w:val="28"/>
          <w:szCs w:val="28"/>
        </w:rPr>
        <w:t>201</w:t>
      </w:r>
      <w:r w:rsidR="007815D5">
        <w:rPr>
          <w:rFonts w:ascii="Times New Roman" w:hAnsi="Times New Roman" w:cs="Times New Roman"/>
          <w:sz w:val="28"/>
          <w:szCs w:val="28"/>
        </w:rPr>
        <w:t>9</w:t>
      </w:r>
      <w:r w:rsidR="00452F7A">
        <w:rPr>
          <w:rFonts w:ascii="Times New Roman" w:hAnsi="Times New Roman" w:cs="Times New Roman"/>
          <w:sz w:val="28"/>
          <w:szCs w:val="28"/>
        </w:rPr>
        <w:t xml:space="preserve"> </w:t>
      </w:r>
      <w:r w:rsidRPr="00352E29">
        <w:rPr>
          <w:rFonts w:ascii="Times New Roman" w:hAnsi="Times New Roman" w:cs="Times New Roman"/>
          <w:sz w:val="28"/>
          <w:szCs w:val="28"/>
        </w:rPr>
        <w:t>и 20</w:t>
      </w:r>
      <w:r w:rsidR="007815D5">
        <w:rPr>
          <w:rFonts w:ascii="Times New Roman" w:hAnsi="Times New Roman" w:cs="Times New Roman"/>
          <w:sz w:val="28"/>
          <w:szCs w:val="28"/>
        </w:rPr>
        <w:t>20</w:t>
      </w:r>
      <w:r w:rsidRPr="00352E29">
        <w:rPr>
          <w:rFonts w:ascii="Times New Roman" w:hAnsi="Times New Roman" w:cs="Times New Roman"/>
          <w:sz w:val="28"/>
          <w:szCs w:val="28"/>
        </w:rPr>
        <w:t xml:space="preserve"> годов</w:t>
      </w:r>
    </w:p>
    <w:p w:rsidR="00A5501A" w:rsidRDefault="00A5501A" w:rsidP="001C4987">
      <w:pPr>
        <w:pStyle w:val="ConsPlusNormal"/>
        <w:ind w:firstLine="0"/>
        <w:rPr>
          <w:rFonts w:ascii="Times New Roman" w:hAnsi="Times New Roman" w:cs="Times New Roman"/>
          <w:b/>
          <w:snapToGrid w:val="0"/>
          <w:sz w:val="28"/>
          <w:szCs w:val="28"/>
        </w:rPr>
      </w:pPr>
    </w:p>
    <w:p w:rsidR="00A5501A" w:rsidRPr="004D50D0" w:rsidRDefault="00A5501A" w:rsidP="001C4987">
      <w:pPr>
        <w:pStyle w:val="ConsPlusNormal"/>
        <w:ind w:firstLine="0"/>
        <w:rPr>
          <w:rFonts w:ascii="Times New Roman" w:hAnsi="Times New Roman" w:cs="Times New Roman"/>
          <w:b/>
          <w:snapToGrid w:val="0"/>
          <w:sz w:val="28"/>
          <w:szCs w:val="28"/>
        </w:rPr>
      </w:pPr>
    </w:p>
    <w:p w:rsidR="007330BC" w:rsidRPr="00434805" w:rsidRDefault="007330BC" w:rsidP="00B0524E">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w:t>
      </w:r>
      <w:hyperlink r:id="rId23" w:history="1">
        <w:r w:rsidRPr="00434805">
          <w:rPr>
            <w:rStyle w:val="a3"/>
            <w:rFonts w:ascii="Times New Roman" w:hAnsi="Times New Roman" w:cs="Times New Roman"/>
            <w:color w:val="auto"/>
            <w:sz w:val="28"/>
            <w:szCs w:val="28"/>
            <w:u w:val="none"/>
          </w:rPr>
          <w:t xml:space="preserve">орядок </w:t>
        </w:r>
        <w:r w:rsidRPr="00434805">
          <w:rPr>
            <w:rStyle w:val="a3"/>
            <w:rFonts w:ascii="Times New Roman" w:hAnsi="Times New Roman" w:cs="Times New Roman"/>
            <w:color w:val="auto"/>
            <w:sz w:val="28"/>
            <w:szCs w:val="28"/>
            <w:u w:val="none"/>
          </w:rPr>
          <w:t>и условия</w:t>
        </w:r>
      </w:hyperlink>
      <w:r w:rsidRPr="00434805">
        <w:rPr>
          <w:rFonts w:ascii="Times New Roman" w:hAnsi="Times New Roman" w:cs="Times New Roman"/>
          <w:sz w:val="28"/>
          <w:szCs w:val="28"/>
        </w:rPr>
        <w:t xml:space="preserve"> предоставления бесплатной медицинской помощи</w:t>
      </w:r>
    </w:p>
    <w:p w:rsidR="007330BC" w:rsidRPr="00434805" w:rsidRDefault="007330BC" w:rsidP="00B0524E">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w:t>
      </w:r>
      <w:r w:rsidR="007815D5" w:rsidRPr="00434805">
        <w:rPr>
          <w:rFonts w:ascii="Times New Roman" w:hAnsi="Times New Roman" w:cs="Times New Roman"/>
          <w:sz w:val="28"/>
          <w:szCs w:val="28"/>
        </w:rPr>
        <w:t>8</w:t>
      </w:r>
      <w:r w:rsidRPr="00434805">
        <w:rPr>
          <w:rFonts w:ascii="Times New Roman" w:hAnsi="Times New Roman" w:cs="Times New Roman"/>
          <w:sz w:val="28"/>
          <w:szCs w:val="28"/>
        </w:rPr>
        <w:t xml:space="preserve"> год и на плановый период 201</w:t>
      </w:r>
      <w:r w:rsidR="007815D5" w:rsidRPr="00434805">
        <w:rPr>
          <w:rFonts w:ascii="Times New Roman" w:hAnsi="Times New Roman" w:cs="Times New Roman"/>
          <w:sz w:val="28"/>
          <w:szCs w:val="28"/>
        </w:rPr>
        <w:t>9</w:t>
      </w:r>
      <w:r w:rsidRPr="00434805">
        <w:rPr>
          <w:rFonts w:ascii="Times New Roman" w:hAnsi="Times New Roman" w:cs="Times New Roman"/>
          <w:sz w:val="28"/>
          <w:szCs w:val="28"/>
        </w:rPr>
        <w:t xml:space="preserve"> и 20</w:t>
      </w:r>
      <w:r w:rsidR="007815D5" w:rsidRPr="00434805">
        <w:rPr>
          <w:rFonts w:ascii="Times New Roman" w:hAnsi="Times New Roman" w:cs="Times New Roman"/>
          <w:sz w:val="28"/>
          <w:szCs w:val="28"/>
        </w:rPr>
        <w:t>20</w:t>
      </w:r>
      <w:r w:rsidRPr="00434805">
        <w:rPr>
          <w:rFonts w:ascii="Times New Roman" w:hAnsi="Times New Roman" w:cs="Times New Roman"/>
          <w:sz w:val="28"/>
          <w:szCs w:val="28"/>
        </w:rPr>
        <w:t xml:space="preserve"> годов (далее – Порядок)</w:t>
      </w:r>
    </w:p>
    <w:p w:rsidR="00E904F8" w:rsidRPr="00B0524E" w:rsidRDefault="00E904F8" w:rsidP="00B0524E">
      <w:pPr>
        <w:pStyle w:val="ConsPlusNormal"/>
        <w:ind w:firstLine="0"/>
        <w:jc w:val="center"/>
        <w:rPr>
          <w:rFonts w:ascii="Times New Roman" w:hAnsi="Times New Roman" w:cs="Times New Roman"/>
        </w:rPr>
      </w:pPr>
    </w:p>
    <w:p w:rsidR="00E904F8" w:rsidRPr="00E904F8" w:rsidRDefault="00E904F8" w:rsidP="0062105C">
      <w:pPr>
        <w:pStyle w:val="ConsPlusNormal"/>
        <w:ind w:firstLine="709"/>
        <w:jc w:val="both"/>
        <w:rPr>
          <w:rFonts w:ascii="Times New Roman" w:hAnsi="Times New Roman" w:cs="Times New Roman"/>
          <w:sz w:val="28"/>
          <w:szCs w:val="28"/>
        </w:rPr>
      </w:pPr>
      <w:r w:rsidRPr="00E904F8">
        <w:rPr>
          <w:rFonts w:ascii="Times New Roman" w:hAnsi="Times New Roman" w:cs="Times New Roman"/>
          <w:sz w:val="28"/>
          <w:szCs w:val="28"/>
        </w:rP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w:t>
      </w:r>
      <w:r w:rsidR="00F97151">
        <w:rPr>
          <w:rFonts w:ascii="Times New Roman" w:hAnsi="Times New Roman" w:cs="Times New Roman"/>
          <w:sz w:val="28"/>
          <w:szCs w:val="28"/>
        </w:rPr>
        <w:t xml:space="preserve">мощи </w:t>
      </w:r>
      <w:r w:rsidR="006E5FAE">
        <w:rPr>
          <w:rFonts w:ascii="Times New Roman" w:hAnsi="Times New Roman" w:cs="Times New Roman"/>
          <w:sz w:val="28"/>
          <w:szCs w:val="28"/>
        </w:rPr>
        <w:t xml:space="preserve">                          </w:t>
      </w:r>
      <w:r w:rsidR="00F97151">
        <w:rPr>
          <w:rFonts w:ascii="Times New Roman" w:hAnsi="Times New Roman" w:cs="Times New Roman"/>
          <w:sz w:val="28"/>
          <w:szCs w:val="28"/>
        </w:rPr>
        <w:t>в Красноярском крае на 201</w:t>
      </w:r>
      <w:r w:rsidR="007815D5">
        <w:rPr>
          <w:rFonts w:ascii="Times New Roman" w:hAnsi="Times New Roman" w:cs="Times New Roman"/>
          <w:sz w:val="28"/>
          <w:szCs w:val="28"/>
        </w:rPr>
        <w:t>8</w:t>
      </w:r>
      <w:r w:rsidRPr="00E904F8">
        <w:rPr>
          <w:rFonts w:ascii="Times New Roman" w:hAnsi="Times New Roman" w:cs="Times New Roman"/>
          <w:sz w:val="28"/>
          <w:szCs w:val="28"/>
        </w:rPr>
        <w:t xml:space="preserve"> год и на плановый период 201</w:t>
      </w:r>
      <w:r w:rsidR="007815D5">
        <w:rPr>
          <w:rFonts w:ascii="Times New Roman" w:hAnsi="Times New Roman" w:cs="Times New Roman"/>
          <w:sz w:val="28"/>
          <w:szCs w:val="28"/>
        </w:rPr>
        <w:t>9</w:t>
      </w:r>
      <w:r w:rsidR="00F97151">
        <w:rPr>
          <w:rFonts w:ascii="Times New Roman" w:hAnsi="Times New Roman" w:cs="Times New Roman"/>
          <w:sz w:val="28"/>
          <w:szCs w:val="28"/>
        </w:rPr>
        <w:t xml:space="preserve"> и 20</w:t>
      </w:r>
      <w:r w:rsidR="007815D5">
        <w:rPr>
          <w:rFonts w:ascii="Times New Roman" w:hAnsi="Times New Roman" w:cs="Times New Roman"/>
          <w:sz w:val="28"/>
          <w:szCs w:val="28"/>
        </w:rPr>
        <w:t>20</w:t>
      </w:r>
      <w:r w:rsidRPr="00E904F8">
        <w:rPr>
          <w:rFonts w:ascii="Times New Roman" w:hAnsi="Times New Roman" w:cs="Times New Roman"/>
          <w:sz w:val="28"/>
          <w:szCs w:val="28"/>
        </w:rPr>
        <w:t xml:space="preserve"> годов (далее - Территориальная программа)</w:t>
      </w:r>
    </w:p>
    <w:p w:rsidR="00CC124F" w:rsidRPr="00352E29" w:rsidRDefault="00CC124F" w:rsidP="0062105C">
      <w:pPr>
        <w:autoSpaceDE w:val="0"/>
        <w:autoSpaceDN w:val="0"/>
        <w:adjustRightInd w:val="0"/>
        <w:ind w:firstLine="709"/>
        <w:jc w:val="both"/>
        <w:outlineLvl w:val="1"/>
        <w:rPr>
          <w:sz w:val="28"/>
          <w:szCs w:val="28"/>
        </w:rPr>
      </w:pPr>
      <w:r w:rsidRPr="00352E29">
        <w:rPr>
          <w:sz w:val="28"/>
          <w:szCs w:val="28"/>
        </w:rPr>
        <w:t xml:space="preserve">1.1. Условия оказания медицинской помощи населению Красноярского края распространяются на все медицинские организации, участвующие </w:t>
      </w:r>
      <w:r w:rsidR="006E5FAE">
        <w:rPr>
          <w:sz w:val="28"/>
          <w:szCs w:val="28"/>
        </w:rPr>
        <w:t xml:space="preserve">                  </w:t>
      </w:r>
      <w:r w:rsidRPr="00352E29">
        <w:rPr>
          <w:sz w:val="28"/>
          <w:szCs w:val="28"/>
        </w:rPr>
        <w:t xml:space="preserve">в реализации </w:t>
      </w:r>
      <w:r w:rsidR="00F00B06">
        <w:rPr>
          <w:sz w:val="28"/>
          <w:szCs w:val="28"/>
        </w:rPr>
        <w:t>Т</w:t>
      </w:r>
      <w:r w:rsidRPr="00352E29">
        <w:rPr>
          <w:sz w:val="28"/>
          <w:szCs w:val="28"/>
        </w:rPr>
        <w:t>ерриториальной программы, в том числе территориальной программы обязательного медицинского страхования.</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1.2. Экстренно оказывается медицинская помощь при </w:t>
      </w:r>
      <w:r w:rsidR="00B86F84">
        <w:rPr>
          <w:rFonts w:ascii="Times New Roman" w:hAnsi="Times New Roman" w:cs="Times New Roman"/>
          <w:sz w:val="28"/>
          <w:szCs w:val="28"/>
        </w:rPr>
        <w:t xml:space="preserve">внезапных острых заболеваниях, </w:t>
      </w:r>
      <w:r w:rsidRPr="00352E29">
        <w:rPr>
          <w:rFonts w:ascii="Times New Roman" w:hAnsi="Times New Roman" w:cs="Times New Roman"/>
          <w:sz w:val="28"/>
          <w:szCs w:val="28"/>
        </w:rPr>
        <w:t xml:space="preserve">состояниях, </w:t>
      </w:r>
      <w:r w:rsidR="00B86F84">
        <w:rPr>
          <w:rFonts w:ascii="Times New Roman" w:hAnsi="Times New Roman" w:cs="Times New Roman"/>
          <w:sz w:val="28"/>
          <w:szCs w:val="28"/>
        </w:rPr>
        <w:t xml:space="preserve">обострении хронических заболеваний, представляющих угрозу </w:t>
      </w:r>
      <w:r w:rsidRPr="00352E29">
        <w:rPr>
          <w:rFonts w:ascii="Times New Roman" w:hAnsi="Times New Roman" w:cs="Times New Roman"/>
          <w:sz w:val="28"/>
          <w:szCs w:val="28"/>
        </w:rPr>
        <w:t xml:space="preserve"> жизни </w:t>
      </w:r>
      <w:r w:rsidR="00B86F84">
        <w:rPr>
          <w:rFonts w:ascii="Times New Roman" w:hAnsi="Times New Roman" w:cs="Times New Roman"/>
          <w:sz w:val="28"/>
          <w:szCs w:val="28"/>
        </w:rPr>
        <w:t>пациента</w:t>
      </w:r>
      <w:r w:rsidRPr="00352E29">
        <w:rPr>
          <w:rFonts w:ascii="Times New Roman" w:hAnsi="Times New Roman" w:cs="Times New Roman"/>
          <w:sz w:val="28"/>
          <w:szCs w:val="28"/>
        </w:rPr>
        <w:t xml:space="preserve"> (независимо от места проживания, наличия личных документов, страхового медицинского полиса)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в стационарных и амбулаторно-поликлинических условиях, в том числе </w:t>
      </w:r>
      <w:r w:rsidR="00FE1F14">
        <w:rPr>
          <w:rFonts w:ascii="Times New Roman" w:hAnsi="Times New Roman" w:cs="Times New Roman"/>
          <w:sz w:val="28"/>
          <w:szCs w:val="28"/>
        </w:rPr>
        <w:t xml:space="preserve">                   </w:t>
      </w:r>
      <w:r w:rsidRPr="00352E29">
        <w:rPr>
          <w:rFonts w:ascii="Times New Roman" w:hAnsi="Times New Roman" w:cs="Times New Roman"/>
          <w:sz w:val="28"/>
          <w:szCs w:val="28"/>
        </w:rPr>
        <w:t>на дому.</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1.3. Медицинская помощь населению оказывается медицинскими организациями, имеющими лицензию на осуществление медицинской деятельности.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1.4. Гражданин для получения плановой медицинской помощи обязан предъявить страховой медицинский полис обязательного страхования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и документ, удостоверяющий личность, в медицинских организациях, финансируемых за счет средств обязательного медицинского страхования.</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1.5. </w:t>
      </w:r>
      <w:r>
        <w:rPr>
          <w:rFonts w:ascii="Times New Roman" w:hAnsi="Times New Roman" w:cs="Times New Roman"/>
          <w:sz w:val="28"/>
          <w:szCs w:val="28"/>
        </w:rPr>
        <w:t>Гражданин, один из родителей или иной законный представитель</w:t>
      </w:r>
      <w:r w:rsidRPr="00352E29">
        <w:rPr>
          <w:rFonts w:ascii="Times New Roman" w:hAnsi="Times New Roman" w:cs="Times New Roman"/>
          <w:sz w:val="28"/>
          <w:szCs w:val="28"/>
        </w:rPr>
        <w:t xml:space="preserve"> лица,</w:t>
      </w:r>
      <w:r w:rsidR="00F25173">
        <w:rPr>
          <w:rFonts w:ascii="Times New Roman" w:hAnsi="Times New Roman" w:cs="Times New Roman"/>
          <w:sz w:val="28"/>
          <w:szCs w:val="28"/>
        </w:rPr>
        <w:t xml:space="preserve"> указанного в пункте 1.7</w:t>
      </w:r>
      <w:r w:rsidRPr="00352E29">
        <w:rPr>
          <w:rFonts w:ascii="Times New Roman" w:hAnsi="Times New Roman" w:cs="Times New Roman"/>
          <w:sz w:val="28"/>
          <w:szCs w:val="28"/>
        </w:rPr>
        <w:t xml:space="preserve"> Порядка</w:t>
      </w:r>
      <w:r>
        <w:rPr>
          <w:rFonts w:ascii="Times New Roman" w:hAnsi="Times New Roman" w:cs="Times New Roman"/>
          <w:sz w:val="28"/>
          <w:szCs w:val="28"/>
        </w:rPr>
        <w:t>,</w:t>
      </w:r>
      <w:r w:rsidR="00F25173">
        <w:rPr>
          <w:rFonts w:ascii="Times New Roman" w:hAnsi="Times New Roman" w:cs="Times New Roman"/>
          <w:sz w:val="28"/>
          <w:szCs w:val="28"/>
        </w:rPr>
        <w:t xml:space="preserve"> при обращении</w:t>
      </w:r>
      <w:r w:rsidR="006E5FAE">
        <w:rPr>
          <w:rFonts w:ascii="Times New Roman" w:hAnsi="Times New Roman" w:cs="Times New Roman"/>
          <w:sz w:val="28"/>
          <w:szCs w:val="28"/>
        </w:rPr>
        <w:t xml:space="preserve"> </w:t>
      </w:r>
      <w:r w:rsidR="00F25173">
        <w:rPr>
          <w:rFonts w:ascii="Times New Roman" w:hAnsi="Times New Roman" w:cs="Times New Roman"/>
          <w:sz w:val="28"/>
          <w:szCs w:val="28"/>
        </w:rPr>
        <w:t xml:space="preserve">за </w:t>
      </w:r>
      <w:r w:rsidRPr="00352E29">
        <w:rPr>
          <w:rFonts w:ascii="Times New Roman" w:hAnsi="Times New Roman" w:cs="Times New Roman"/>
          <w:sz w:val="28"/>
          <w:szCs w:val="28"/>
        </w:rPr>
        <w:t>медицинской помощью и ее получении имеет право на полную информацию о состоянии своего здоровья, а также на отказ от проведения медицинск</w:t>
      </w:r>
      <w:r>
        <w:rPr>
          <w:rFonts w:ascii="Times New Roman" w:hAnsi="Times New Roman" w:cs="Times New Roman"/>
          <w:sz w:val="28"/>
          <w:szCs w:val="28"/>
        </w:rPr>
        <w:t xml:space="preserve">ого вмешательства и исследований в соответствии с </w:t>
      </w:r>
      <w:r w:rsidRPr="00352E29">
        <w:rPr>
          <w:rFonts w:ascii="Times New Roman" w:hAnsi="Times New Roman" w:cs="Times New Roman"/>
          <w:sz w:val="28"/>
          <w:szCs w:val="28"/>
        </w:rPr>
        <w:t>действующим законодательством.</w:t>
      </w:r>
    </w:p>
    <w:p w:rsidR="00CC124F" w:rsidRPr="00352E29"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C124F" w:rsidRPr="00352E29">
        <w:rPr>
          <w:rFonts w:ascii="Times New Roman" w:hAnsi="Times New Roman" w:cs="Times New Roman"/>
          <w:sz w:val="28"/>
          <w:szCs w:val="28"/>
        </w:rPr>
        <w:t>. Необходимым предварительным условием медицинского вмешательства является дача информированного добровольного согласия гражданина</w:t>
      </w:r>
      <w:r w:rsidR="00CC124F">
        <w:rPr>
          <w:rFonts w:ascii="Times New Roman" w:hAnsi="Times New Roman" w:cs="Times New Roman"/>
          <w:sz w:val="28"/>
          <w:szCs w:val="28"/>
        </w:rPr>
        <w:t>, одного из родителей или иного</w:t>
      </w:r>
      <w:r w:rsidR="00CC124F" w:rsidRPr="00352E29">
        <w:rPr>
          <w:rFonts w:ascii="Times New Roman" w:hAnsi="Times New Roman" w:cs="Times New Roman"/>
          <w:sz w:val="28"/>
          <w:szCs w:val="28"/>
        </w:rPr>
        <w:t xml:space="preserve"> законного представителя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lastRenderedPageBreak/>
        <w:t xml:space="preserve">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о предполагаемых результатах оказания медицинской по</w:t>
      </w:r>
      <w:r w:rsidR="0015636B">
        <w:rPr>
          <w:rFonts w:ascii="Times New Roman" w:hAnsi="Times New Roman" w:cs="Times New Roman"/>
          <w:sz w:val="28"/>
          <w:szCs w:val="28"/>
        </w:rPr>
        <w:t xml:space="preserve">мощи, о чем производится запись </w:t>
      </w:r>
      <w:r w:rsidR="00CC124F" w:rsidRPr="00352E29">
        <w:rPr>
          <w:rFonts w:ascii="Times New Roman" w:hAnsi="Times New Roman" w:cs="Times New Roman"/>
          <w:sz w:val="28"/>
          <w:szCs w:val="28"/>
        </w:rPr>
        <w:t>в медицинской документации, подт</w:t>
      </w:r>
      <w:r w:rsidR="0015636B">
        <w:rPr>
          <w:rFonts w:ascii="Times New Roman" w:hAnsi="Times New Roman" w:cs="Times New Roman"/>
          <w:sz w:val="28"/>
          <w:szCs w:val="28"/>
        </w:rPr>
        <w:t>верждаемая подписями гражданина</w:t>
      </w:r>
      <w:r w:rsidR="00CC124F">
        <w:rPr>
          <w:rFonts w:ascii="Times New Roman" w:hAnsi="Times New Roman" w:cs="Times New Roman"/>
          <w:sz w:val="28"/>
          <w:szCs w:val="28"/>
        </w:rPr>
        <w:t xml:space="preserve"> </w:t>
      </w:r>
      <w:r w:rsidR="00CC124F" w:rsidRPr="00352E29">
        <w:rPr>
          <w:rFonts w:ascii="Times New Roman" w:hAnsi="Times New Roman" w:cs="Times New Roman"/>
          <w:sz w:val="28"/>
          <w:szCs w:val="28"/>
        </w:rPr>
        <w:t>и медицинского работника.</w:t>
      </w:r>
    </w:p>
    <w:p w:rsidR="00CC124F" w:rsidRPr="00352E29"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CC124F" w:rsidRPr="00352E29">
        <w:rPr>
          <w:rFonts w:ascii="Times New Roman" w:hAnsi="Times New Roman" w:cs="Times New Roman"/>
          <w:sz w:val="28"/>
          <w:szCs w:val="28"/>
        </w:rPr>
        <w:t xml:space="preserve">. Информированное добровольное согласие на медицинское вмешательство дает один из родителей или иной законный представитель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отношении лица, не достигшего возраста, установленного </w:t>
      </w:r>
      <w:hyperlink r:id="rId24" w:history="1">
        <w:r w:rsidR="00CC124F" w:rsidRPr="00352E29">
          <w:rPr>
            <w:rFonts w:ascii="Times New Roman" w:hAnsi="Times New Roman" w:cs="Times New Roman"/>
            <w:sz w:val="28"/>
            <w:szCs w:val="28"/>
          </w:rPr>
          <w:t>частью 5 статьи 47</w:t>
        </w:r>
      </w:hyperlink>
      <w:r w:rsidR="0015636B">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и </w:t>
      </w:r>
      <w:hyperlink r:id="rId25" w:history="1">
        <w:r w:rsidR="00CC124F" w:rsidRPr="00352E29">
          <w:rPr>
            <w:rFonts w:ascii="Times New Roman" w:hAnsi="Times New Roman" w:cs="Times New Roman"/>
            <w:sz w:val="28"/>
            <w:szCs w:val="28"/>
          </w:rPr>
          <w:t>частью 2 статьи 54</w:t>
        </w:r>
      </w:hyperlink>
      <w:r w:rsidR="00CC124F" w:rsidRPr="00352E29">
        <w:rPr>
          <w:rFonts w:ascii="Times New Roman" w:hAnsi="Times New Roman" w:cs="Times New Roman"/>
          <w:sz w:val="28"/>
          <w:szCs w:val="28"/>
        </w:rPr>
        <w:t xml:space="preserve"> Федерального закона от 23.11.2011 № 323-ФЗ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«Об основах охраны здоровья граждан в Российской Федерации» (далее </w:t>
      </w:r>
      <w:r w:rsidR="00CC124F">
        <w:rPr>
          <w:rFonts w:ascii="Times New Roman" w:hAnsi="Times New Roman" w:cs="Times New Roman"/>
          <w:sz w:val="28"/>
          <w:szCs w:val="28"/>
        </w:rPr>
        <w:t>−</w:t>
      </w:r>
      <w:r w:rsidR="00CC124F" w:rsidRPr="00352E29">
        <w:rPr>
          <w:rFonts w:ascii="Times New Roman" w:hAnsi="Times New Roman" w:cs="Times New Roman"/>
          <w:sz w:val="28"/>
          <w:szCs w:val="28"/>
        </w:rPr>
        <w:t xml:space="preserve"> Федеральный закон №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w:t>
      </w:r>
      <w:r w:rsidR="00CC124F">
        <w:rPr>
          <w:rFonts w:ascii="Times New Roman" w:hAnsi="Times New Roman" w:cs="Times New Roman"/>
          <w:sz w:val="28"/>
          <w:szCs w:val="28"/>
        </w:rPr>
        <w:t xml:space="preserve"> </w:t>
      </w:r>
      <w:r w:rsidR="00CC124F" w:rsidRPr="00352E29">
        <w:rPr>
          <w:rFonts w:ascii="Times New Roman" w:hAnsi="Times New Roman" w:cs="Times New Roman"/>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w:t>
      </w:r>
      <w:r w:rsidR="00295831">
        <w:rPr>
          <w:rFonts w:ascii="Times New Roman" w:hAnsi="Times New Roman" w:cs="Times New Roman"/>
          <w:sz w:val="28"/>
          <w:szCs w:val="28"/>
        </w:rPr>
        <w:t xml:space="preserve">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до достижения ими восемнадцатилетнего возраста).</w:t>
      </w:r>
    </w:p>
    <w:p w:rsidR="00CC124F" w:rsidRDefault="006A7DD6"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C124F" w:rsidRPr="00352E29">
        <w:rPr>
          <w:rFonts w:ascii="Times New Roman" w:hAnsi="Times New Roman" w:cs="Times New Roman"/>
          <w:sz w:val="28"/>
          <w:szCs w:val="28"/>
        </w:rPr>
        <w:t>. Гражданин, один из родителей или иной законный представите</w:t>
      </w:r>
      <w:r w:rsidR="00417DEC">
        <w:rPr>
          <w:rFonts w:ascii="Times New Roman" w:hAnsi="Times New Roman" w:cs="Times New Roman"/>
          <w:sz w:val="28"/>
          <w:szCs w:val="28"/>
        </w:rPr>
        <w:t>ль лица, указанного в пункте 1.7</w:t>
      </w:r>
      <w:r w:rsidR="00CC124F" w:rsidRPr="00352E29">
        <w:rPr>
          <w:rFonts w:ascii="Times New Roman" w:hAnsi="Times New Roman" w:cs="Times New Roman"/>
          <w:sz w:val="28"/>
          <w:szCs w:val="28"/>
        </w:rPr>
        <w:t xml:space="preserve"> Порядка, имеет право отказаться </w:t>
      </w:r>
      <w:r w:rsidR="006E5FAE">
        <w:rPr>
          <w:rFonts w:ascii="Times New Roman" w:hAnsi="Times New Roman" w:cs="Times New Roman"/>
          <w:sz w:val="28"/>
          <w:szCs w:val="28"/>
        </w:rPr>
        <w:t xml:space="preserve">     </w:t>
      </w:r>
      <w:r w:rsidR="005D6582">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от медицинского вмешательства или потребовать его прекращения,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за исключением случаев, предусмотренных </w:t>
      </w:r>
      <w:hyperlink r:id="rId26" w:history="1">
        <w:r w:rsidR="00CC124F" w:rsidRPr="00352E29">
          <w:rPr>
            <w:rFonts w:ascii="Times New Roman" w:hAnsi="Times New Roman" w:cs="Times New Roman"/>
            <w:sz w:val="28"/>
            <w:szCs w:val="28"/>
          </w:rPr>
          <w:t>частью 9 статьи 20</w:t>
        </w:r>
      </w:hyperlink>
      <w:r w:rsidR="00CC124F" w:rsidRPr="00352E29">
        <w:rPr>
          <w:rFonts w:ascii="Times New Roman" w:hAnsi="Times New Roman" w:cs="Times New Roman"/>
          <w:sz w:val="28"/>
          <w:szCs w:val="28"/>
        </w:rPr>
        <w:t xml:space="preserve"> Федерального закона № 323-ФЗ. Законный представитель лица, признанного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установленном порядке недееспособным, осуществляет указанное право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в случае, если такое лицо по своему состоянию не способно отказаться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от медицинского вмешательства.</w:t>
      </w:r>
    </w:p>
    <w:p w:rsidR="0048444D" w:rsidRPr="00352E29" w:rsidRDefault="0048444D"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отказе от медицинского вмешательства гражданину, одному </w:t>
      </w:r>
      <w:r w:rsidR="00D24996">
        <w:rPr>
          <w:rFonts w:ascii="Times New Roman" w:hAnsi="Times New Roman" w:cs="Times New Roman"/>
          <w:sz w:val="28"/>
          <w:szCs w:val="28"/>
        </w:rPr>
        <w:t xml:space="preserve">                   </w:t>
      </w:r>
      <w:r>
        <w:rPr>
          <w:rFonts w:ascii="Times New Roman" w:hAnsi="Times New Roman" w:cs="Times New Roman"/>
          <w:sz w:val="28"/>
          <w:szCs w:val="28"/>
        </w:rPr>
        <w:t>из родителей или иному законному представителю</w:t>
      </w:r>
      <w:r w:rsidRPr="00352E29">
        <w:rPr>
          <w:rFonts w:ascii="Times New Roman" w:hAnsi="Times New Roman" w:cs="Times New Roman"/>
          <w:sz w:val="28"/>
          <w:szCs w:val="28"/>
        </w:rPr>
        <w:t xml:space="preserve"> лица, указанного в пункте 1.8 Порядка</w:t>
      </w:r>
      <w:r>
        <w:rPr>
          <w:rFonts w:ascii="Times New Roman" w:hAnsi="Times New Roman" w:cs="Times New Roman"/>
          <w:sz w:val="28"/>
          <w:szCs w:val="28"/>
        </w:rPr>
        <w:t>, в доступной для него форме должны быть разъяснены возможные последствия такого отказа,</w:t>
      </w:r>
      <w:r w:rsidRPr="0048444D">
        <w:rPr>
          <w:rFonts w:ascii="Times New Roman" w:hAnsi="Times New Roman" w:cs="Times New Roman"/>
          <w:sz w:val="28"/>
          <w:szCs w:val="28"/>
        </w:rPr>
        <w:t xml:space="preserve"> </w:t>
      </w:r>
      <w:r w:rsidR="0015636B">
        <w:rPr>
          <w:rFonts w:ascii="Times New Roman" w:hAnsi="Times New Roman" w:cs="Times New Roman"/>
          <w:sz w:val="28"/>
          <w:szCs w:val="28"/>
        </w:rPr>
        <w:t>о чем производится запись</w:t>
      </w:r>
      <w:r w:rsidR="00D46328">
        <w:rPr>
          <w:rFonts w:ascii="Times New Roman" w:hAnsi="Times New Roman" w:cs="Times New Roman"/>
          <w:sz w:val="28"/>
          <w:szCs w:val="28"/>
        </w:rPr>
        <w:t xml:space="preserve"> </w:t>
      </w:r>
      <w:r w:rsidR="008631C9">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медицинской документации, подтверждаемая подписями </w:t>
      </w:r>
      <w:r>
        <w:rPr>
          <w:rFonts w:ascii="Times New Roman" w:hAnsi="Times New Roman" w:cs="Times New Roman"/>
          <w:sz w:val="28"/>
          <w:szCs w:val="28"/>
        </w:rPr>
        <w:t>гражданина, одного из родителей или иного законного представителя</w:t>
      </w:r>
      <w:r w:rsidRPr="00352E29">
        <w:rPr>
          <w:rFonts w:ascii="Times New Roman" w:hAnsi="Times New Roman" w:cs="Times New Roman"/>
          <w:sz w:val="28"/>
          <w:szCs w:val="28"/>
        </w:rPr>
        <w:t xml:space="preserve"> лица, указанного </w:t>
      </w:r>
      <w:r w:rsidR="008631C9">
        <w:rPr>
          <w:rFonts w:ascii="Times New Roman" w:hAnsi="Times New Roman" w:cs="Times New Roman"/>
          <w:sz w:val="28"/>
          <w:szCs w:val="28"/>
        </w:rPr>
        <w:t xml:space="preserve">              </w:t>
      </w:r>
      <w:r w:rsidRPr="00352E29">
        <w:rPr>
          <w:rFonts w:ascii="Times New Roman" w:hAnsi="Times New Roman" w:cs="Times New Roman"/>
          <w:sz w:val="28"/>
          <w:szCs w:val="28"/>
        </w:rPr>
        <w:t>в пункте 1.8 Порядка и медицинского работника</w:t>
      </w:r>
      <w:r>
        <w:rPr>
          <w:rFonts w:ascii="Times New Roman" w:hAnsi="Times New Roman" w:cs="Times New Roman"/>
          <w:sz w:val="28"/>
          <w:szCs w:val="28"/>
        </w:rPr>
        <w:t>, оформившего такой отказ</w:t>
      </w:r>
      <w:r w:rsidR="00D46328">
        <w:rPr>
          <w:rFonts w:ascii="Times New Roman" w:hAnsi="Times New Roman" w:cs="Times New Roman"/>
          <w:sz w:val="28"/>
          <w:szCs w:val="28"/>
        </w:rPr>
        <w:t>.</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w:t>
      </w:r>
      <w:r w:rsidR="00D46328">
        <w:rPr>
          <w:rFonts w:ascii="Times New Roman" w:hAnsi="Times New Roman" w:cs="Times New Roman"/>
          <w:sz w:val="28"/>
          <w:szCs w:val="28"/>
        </w:rPr>
        <w:t>9</w:t>
      </w:r>
      <w:r w:rsidRPr="00352E29">
        <w:rPr>
          <w:rFonts w:ascii="Times New Roman" w:hAnsi="Times New Roman" w:cs="Times New Roman"/>
          <w:sz w:val="28"/>
          <w:szCs w:val="28"/>
        </w:rPr>
        <w:t>. При отказе одного из родителей или иного законного представите</w:t>
      </w:r>
      <w:r w:rsidR="00417DEC">
        <w:rPr>
          <w:rFonts w:ascii="Times New Roman" w:hAnsi="Times New Roman" w:cs="Times New Roman"/>
          <w:sz w:val="28"/>
          <w:szCs w:val="28"/>
        </w:rPr>
        <w:t>ля лица, указанного в пункте 1.7</w:t>
      </w:r>
      <w:r w:rsidRPr="00352E29">
        <w:rPr>
          <w:rFonts w:ascii="Times New Roman" w:hAnsi="Times New Roman" w:cs="Times New Roman"/>
          <w:sz w:val="28"/>
          <w:szCs w:val="28"/>
        </w:rPr>
        <w:t xml:space="preserve"> </w:t>
      </w:r>
      <w:r w:rsidR="00125AF3">
        <w:rPr>
          <w:rFonts w:ascii="Times New Roman" w:hAnsi="Times New Roman" w:cs="Times New Roman"/>
          <w:sz w:val="28"/>
          <w:szCs w:val="28"/>
        </w:rPr>
        <w:t>Порядка,</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законом порядке недее</w:t>
      </w:r>
      <w:r w:rsidR="00AB3178">
        <w:rPr>
          <w:rFonts w:ascii="Times New Roman" w:hAnsi="Times New Roman" w:cs="Times New Roman"/>
          <w:sz w:val="28"/>
          <w:szCs w:val="28"/>
        </w:rPr>
        <w:t>способным, извещает орган опеки</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и попечительства по месту ж</w:t>
      </w:r>
      <w:r w:rsidR="00AB3178">
        <w:rPr>
          <w:rFonts w:ascii="Times New Roman" w:hAnsi="Times New Roman" w:cs="Times New Roman"/>
          <w:sz w:val="28"/>
          <w:szCs w:val="28"/>
        </w:rPr>
        <w:t xml:space="preserve">ительства подопечного об отказе </w:t>
      </w:r>
      <w:r w:rsidRPr="00352E29">
        <w:rPr>
          <w:rFonts w:ascii="Times New Roman" w:hAnsi="Times New Roman" w:cs="Times New Roman"/>
          <w:sz w:val="28"/>
          <w:szCs w:val="28"/>
        </w:rPr>
        <w:t>от медицинского вмешательства, необходимого для спасения жизни подопечного, не позднее дня, следующего за днем этого отказа.</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0</w:t>
      </w:r>
      <w:r w:rsidRPr="00352E29">
        <w:rPr>
          <w:rFonts w:ascii="Times New Roman" w:hAnsi="Times New Roman" w:cs="Times New Roman"/>
          <w:sz w:val="28"/>
          <w:szCs w:val="28"/>
        </w:rPr>
        <w:t xml:space="preserve">. Несовершеннолетние, больные наркоманией, в возрасте старше </w:t>
      </w:r>
      <w:r w:rsidRPr="00352E29">
        <w:rPr>
          <w:rFonts w:ascii="Times New Roman" w:hAnsi="Times New Roman" w:cs="Times New Roman"/>
          <w:sz w:val="28"/>
          <w:szCs w:val="28"/>
        </w:rPr>
        <w:lastRenderedPageBreak/>
        <w:t xml:space="preserve">шестнадцати лет и иные несовершеннолетние в возрасте старше пятнадцати лет имеют право на информированное добровольное согласие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на медицинское вмешательство или на отказ от него в соответствии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 xml:space="preserve">с Федеральным </w:t>
      </w:r>
      <w:hyperlink r:id="rId27" w:history="1">
        <w:r w:rsidRPr="00352E29">
          <w:rPr>
            <w:rFonts w:ascii="Times New Roman" w:hAnsi="Times New Roman" w:cs="Times New Roman"/>
            <w:sz w:val="28"/>
            <w:szCs w:val="28"/>
          </w:rPr>
          <w:t>законом</w:t>
        </w:r>
      </w:hyperlink>
      <w:r w:rsidRPr="00352E29">
        <w:rPr>
          <w:rFonts w:ascii="Times New Roman" w:hAnsi="Times New Roman" w:cs="Times New Roman"/>
          <w:sz w:val="28"/>
          <w:szCs w:val="28"/>
        </w:rPr>
        <w:t xml:space="preserve"> № 323-ФЗ, за исключением случаев </w:t>
      </w:r>
      <w:r w:rsidR="0015636B">
        <w:rPr>
          <w:rFonts w:ascii="Times New Roman" w:hAnsi="Times New Roman" w:cs="Times New Roman"/>
          <w:sz w:val="28"/>
          <w:szCs w:val="28"/>
        </w:rPr>
        <w:t xml:space="preserve">оказания им медицинской помощи </w:t>
      </w:r>
      <w:r w:rsidRPr="00352E29">
        <w:rPr>
          <w:rFonts w:ascii="Times New Roman" w:hAnsi="Times New Roman" w:cs="Times New Roman"/>
          <w:sz w:val="28"/>
          <w:szCs w:val="28"/>
        </w:rPr>
        <w:t xml:space="preserve">в соответствии с </w:t>
      </w:r>
      <w:hyperlink r:id="rId28" w:history="1">
        <w:r w:rsidRPr="00352E29">
          <w:rPr>
            <w:rFonts w:ascii="Times New Roman" w:hAnsi="Times New Roman" w:cs="Times New Roman"/>
            <w:sz w:val="28"/>
            <w:szCs w:val="28"/>
          </w:rPr>
          <w:t>частями 2</w:t>
        </w:r>
      </w:hyperlink>
      <w:r w:rsidRPr="00352E29">
        <w:rPr>
          <w:rFonts w:ascii="Times New Roman" w:hAnsi="Times New Roman" w:cs="Times New Roman"/>
          <w:sz w:val="28"/>
          <w:szCs w:val="28"/>
        </w:rPr>
        <w:t xml:space="preserve"> и </w:t>
      </w:r>
      <w:hyperlink r:id="rId29" w:history="1">
        <w:r w:rsidRPr="00352E29">
          <w:rPr>
            <w:rFonts w:ascii="Times New Roman" w:hAnsi="Times New Roman" w:cs="Times New Roman"/>
            <w:sz w:val="28"/>
            <w:szCs w:val="28"/>
          </w:rPr>
          <w:t>9 статьи 20</w:t>
        </w:r>
      </w:hyperlink>
      <w:r w:rsidRPr="00352E2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352E29">
        <w:rPr>
          <w:rFonts w:ascii="Times New Roman" w:hAnsi="Times New Roman" w:cs="Times New Roman"/>
          <w:sz w:val="28"/>
          <w:szCs w:val="28"/>
        </w:rPr>
        <w:t>323-ФЗ.</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1.1</w:t>
      </w:r>
      <w:r w:rsidR="00D46328">
        <w:rPr>
          <w:rFonts w:ascii="Times New Roman" w:hAnsi="Times New Roman"/>
          <w:sz w:val="28"/>
          <w:szCs w:val="28"/>
        </w:rPr>
        <w:t>1</w:t>
      </w:r>
      <w:r w:rsidRPr="00352E29">
        <w:rPr>
          <w:rFonts w:ascii="Times New Roman" w:hAnsi="Times New Roman"/>
          <w:sz w:val="28"/>
          <w:szCs w:val="28"/>
        </w:rPr>
        <w:t xml:space="preserve">. Объем диагностических и лечебных мероприятий для конкретного пациента определяется лечащим врачом в соответствии </w:t>
      </w:r>
      <w:r w:rsidR="006E5FAE">
        <w:rPr>
          <w:rFonts w:ascii="Times New Roman" w:hAnsi="Times New Roman"/>
          <w:sz w:val="28"/>
          <w:szCs w:val="28"/>
        </w:rPr>
        <w:t xml:space="preserve">                        </w:t>
      </w:r>
      <w:r w:rsidRPr="00352E29">
        <w:rPr>
          <w:rFonts w:ascii="Times New Roman" w:hAnsi="Times New Roman"/>
          <w:sz w:val="28"/>
          <w:szCs w:val="28"/>
        </w:rPr>
        <w:t>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w:t>
      </w:r>
      <w:r>
        <w:rPr>
          <w:rFonts w:ascii="Times New Roman" w:hAnsi="Times New Roman"/>
          <w:sz w:val="28"/>
          <w:szCs w:val="28"/>
        </w:rPr>
        <w:t>б</w:t>
      </w:r>
      <w:r w:rsidRPr="00352E29">
        <w:rPr>
          <w:rFonts w:ascii="Times New Roman" w:hAnsi="Times New Roman"/>
          <w:sz w:val="28"/>
          <w:szCs w:val="28"/>
        </w:rPr>
        <w:t xml:space="preserve"> объем</w:t>
      </w:r>
      <w:r>
        <w:rPr>
          <w:rFonts w:ascii="Times New Roman" w:hAnsi="Times New Roman"/>
          <w:sz w:val="28"/>
          <w:szCs w:val="28"/>
        </w:rPr>
        <w:t>е</w:t>
      </w:r>
      <w:r w:rsidRPr="00352E29">
        <w:rPr>
          <w:rFonts w:ascii="Times New Roman" w:hAnsi="Times New Roman"/>
          <w:sz w:val="28"/>
          <w:szCs w:val="28"/>
        </w:rPr>
        <w:t xml:space="preserve"> диагностических и лечебных мероприятий.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2</w:t>
      </w:r>
      <w:r w:rsidRPr="00352E29">
        <w:rPr>
          <w:rFonts w:ascii="Times New Roman" w:hAnsi="Times New Roman" w:cs="Times New Roman"/>
          <w:sz w:val="28"/>
          <w:szCs w:val="28"/>
        </w:rPr>
        <w:t xml:space="preserve">. Медицинская документация оформляется и ведется </w:t>
      </w:r>
      <w:r w:rsidR="006E5FAE">
        <w:rPr>
          <w:rFonts w:ascii="Times New Roman" w:hAnsi="Times New Roman" w:cs="Times New Roman"/>
          <w:sz w:val="28"/>
          <w:szCs w:val="28"/>
        </w:rPr>
        <w:t xml:space="preserve">                                  </w:t>
      </w:r>
      <w:r w:rsidRPr="00352E29">
        <w:rPr>
          <w:rFonts w:ascii="Times New Roman" w:hAnsi="Times New Roman" w:cs="Times New Roman"/>
          <w:sz w:val="28"/>
          <w:szCs w:val="28"/>
        </w:rPr>
        <w:t>в установленном порядке в соответствии с требованиями</w:t>
      </w:r>
      <w:r w:rsidR="00FA6786">
        <w:rPr>
          <w:rFonts w:ascii="Times New Roman" w:hAnsi="Times New Roman" w:cs="Times New Roman"/>
          <w:sz w:val="28"/>
          <w:szCs w:val="28"/>
        </w:rPr>
        <w:t>, установленными               в</w:t>
      </w:r>
      <w:r w:rsidRPr="00352E29">
        <w:rPr>
          <w:rFonts w:ascii="Times New Roman" w:hAnsi="Times New Roman" w:cs="Times New Roman"/>
          <w:sz w:val="28"/>
          <w:szCs w:val="28"/>
        </w:rPr>
        <w:t xml:space="preserve"> норм</w:t>
      </w:r>
      <w:r w:rsidR="00FA6786">
        <w:rPr>
          <w:rFonts w:ascii="Times New Roman" w:hAnsi="Times New Roman" w:cs="Times New Roman"/>
          <w:sz w:val="28"/>
          <w:szCs w:val="28"/>
        </w:rPr>
        <w:t>ативных правовых актах</w:t>
      </w:r>
      <w:r w:rsidRPr="00352E29">
        <w:rPr>
          <w:rFonts w:ascii="Times New Roman" w:hAnsi="Times New Roman" w:cs="Times New Roman"/>
          <w:sz w:val="28"/>
          <w:szCs w:val="28"/>
        </w:rPr>
        <w:t xml:space="preserve">. </w:t>
      </w:r>
    </w:p>
    <w:p w:rsidR="00CC124F" w:rsidRPr="00352E29" w:rsidRDefault="00D46328"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CC124F" w:rsidRPr="00352E29">
        <w:rPr>
          <w:rFonts w:ascii="Times New Roman" w:hAnsi="Times New Roman" w:cs="Times New Roman"/>
          <w:sz w:val="28"/>
          <w:szCs w:val="28"/>
        </w:rPr>
        <w:t>.</w:t>
      </w:r>
      <w:r w:rsidR="00CC124F">
        <w:rPr>
          <w:rFonts w:ascii="Times New Roman" w:hAnsi="Times New Roman" w:cs="Times New Roman"/>
          <w:sz w:val="28"/>
          <w:szCs w:val="28"/>
        </w:rPr>
        <w:t> </w:t>
      </w:r>
      <w:r w:rsidR="00CC124F" w:rsidRPr="00352E29">
        <w:rPr>
          <w:rFonts w:ascii="Times New Roman" w:hAnsi="Times New Roman" w:cs="Times New Roman"/>
          <w:sz w:val="28"/>
          <w:szCs w:val="28"/>
        </w:rPr>
        <w:t>Профилактические,</w:t>
      </w:r>
      <w:r w:rsidR="00AB3178">
        <w:rPr>
          <w:rFonts w:ascii="Times New Roman" w:hAnsi="Times New Roman" w:cs="Times New Roman"/>
          <w:sz w:val="28"/>
          <w:szCs w:val="28"/>
        </w:rPr>
        <w:t xml:space="preserve"> </w:t>
      </w:r>
      <w:r w:rsidR="00CC124F">
        <w:rPr>
          <w:rFonts w:ascii="Times New Roman" w:hAnsi="Times New Roman" w:cs="Times New Roman"/>
          <w:sz w:val="28"/>
          <w:szCs w:val="28"/>
        </w:rPr>
        <w:t xml:space="preserve">санитарно-гигиенические, </w:t>
      </w:r>
      <w:r w:rsidR="00CC124F" w:rsidRPr="00352E29">
        <w:rPr>
          <w:rFonts w:ascii="Times New Roman" w:hAnsi="Times New Roman" w:cs="Times New Roman"/>
          <w:sz w:val="28"/>
          <w:szCs w:val="28"/>
        </w:rPr>
        <w:t>противо</w:t>
      </w:r>
      <w:r w:rsidR="00151289">
        <w:rPr>
          <w:rFonts w:ascii="Times New Roman" w:hAnsi="Times New Roman" w:cs="Times New Roman"/>
          <w:sz w:val="28"/>
          <w:szCs w:val="28"/>
        </w:rPr>
        <w:t>-</w:t>
      </w:r>
      <w:r w:rsidR="00CC124F" w:rsidRPr="00352E29">
        <w:rPr>
          <w:rFonts w:ascii="Times New Roman" w:hAnsi="Times New Roman" w:cs="Times New Roman"/>
          <w:sz w:val="28"/>
          <w:szCs w:val="28"/>
        </w:rPr>
        <w:t>эпидемические мероприятия назначаются и проводятся при наличии соответствующих медицинских показаний.</w:t>
      </w:r>
    </w:p>
    <w:p w:rsidR="00CC124F"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1.1</w:t>
      </w:r>
      <w:r w:rsidR="00D46328">
        <w:rPr>
          <w:rFonts w:ascii="Times New Roman" w:hAnsi="Times New Roman" w:cs="Times New Roman"/>
          <w:sz w:val="28"/>
          <w:szCs w:val="28"/>
        </w:rPr>
        <w:t>4</w:t>
      </w:r>
      <w:r w:rsidRPr="00352E29">
        <w:rPr>
          <w:rFonts w:ascii="Times New Roman" w:hAnsi="Times New Roman" w:cs="Times New Roman"/>
          <w:sz w:val="28"/>
          <w:szCs w:val="28"/>
        </w:rPr>
        <w:t xml:space="preserve">.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w:t>
      </w:r>
      <w:r w:rsidR="006E5FAE">
        <w:rPr>
          <w:rFonts w:ascii="Times New Roman" w:hAnsi="Times New Roman" w:cs="Times New Roman"/>
          <w:sz w:val="28"/>
          <w:szCs w:val="28"/>
        </w:rPr>
        <w:t xml:space="preserve">                               в соответствии </w:t>
      </w:r>
      <w:r w:rsidRPr="00352E29">
        <w:rPr>
          <w:rFonts w:ascii="Times New Roman" w:hAnsi="Times New Roman" w:cs="Times New Roman"/>
          <w:sz w:val="28"/>
          <w:szCs w:val="28"/>
        </w:rPr>
        <w:t>с порядками оказания медицинской помощи</w:t>
      </w:r>
      <w:r>
        <w:rPr>
          <w:rFonts w:ascii="Times New Roman" w:hAnsi="Times New Roman" w:cs="Times New Roman"/>
          <w:sz w:val="28"/>
          <w:szCs w:val="28"/>
        </w:rPr>
        <w:t>,</w:t>
      </w:r>
      <w:r w:rsidRPr="00352E29">
        <w:rPr>
          <w:rFonts w:ascii="Times New Roman" w:hAnsi="Times New Roman" w:cs="Times New Roman"/>
          <w:sz w:val="28"/>
          <w:szCs w:val="28"/>
        </w:rPr>
        <w:t xml:space="preserve"> утвержденными </w:t>
      </w:r>
      <w:r>
        <w:rPr>
          <w:rFonts w:ascii="Times New Roman" w:hAnsi="Times New Roman" w:cs="Times New Roman"/>
          <w:sz w:val="28"/>
          <w:szCs w:val="28"/>
        </w:rPr>
        <w:t>М</w:t>
      </w:r>
      <w:r w:rsidRPr="00352E29">
        <w:rPr>
          <w:rFonts w:ascii="Times New Roman" w:hAnsi="Times New Roman" w:cs="Times New Roman"/>
          <w:sz w:val="28"/>
          <w:szCs w:val="28"/>
        </w:rPr>
        <w:t>инистерством здравоохранения Российской Федерации.</w:t>
      </w:r>
    </w:p>
    <w:p w:rsidR="00B60548" w:rsidRPr="00B60548" w:rsidRDefault="00B60548" w:rsidP="00B60548">
      <w:pPr>
        <w:pStyle w:val="aa"/>
        <w:ind w:firstLine="709"/>
        <w:jc w:val="both"/>
        <w:rPr>
          <w:rFonts w:ascii="Times New Roman" w:hAnsi="Times New Roman"/>
          <w:sz w:val="28"/>
          <w:szCs w:val="28"/>
          <w:highlight w:val="yellow"/>
        </w:rPr>
      </w:pPr>
      <w:r w:rsidRPr="00EC576D">
        <w:rPr>
          <w:rFonts w:ascii="Times New Roman" w:hAnsi="Times New Roman"/>
          <w:sz w:val="28"/>
          <w:szCs w:val="28"/>
        </w:rPr>
        <w:t>1.1</w:t>
      </w:r>
      <w:r>
        <w:rPr>
          <w:rFonts w:ascii="Times New Roman" w:hAnsi="Times New Roman"/>
          <w:sz w:val="28"/>
          <w:szCs w:val="28"/>
        </w:rPr>
        <w:t>5</w:t>
      </w:r>
      <w:r w:rsidRPr="00EC576D">
        <w:rPr>
          <w:rFonts w:ascii="Times New Roman" w:hAnsi="Times New Roman"/>
          <w:sz w:val="28"/>
          <w:szCs w:val="28"/>
        </w:rPr>
        <w:t>. Краевые государственные учреждения здравоохранения при наличии показаний</w:t>
      </w:r>
      <w:r>
        <w:rPr>
          <w:rFonts w:ascii="Times New Roman" w:hAnsi="Times New Roman"/>
          <w:sz w:val="28"/>
          <w:szCs w:val="28"/>
        </w:rPr>
        <w:t xml:space="preserve"> </w:t>
      </w:r>
      <w:r w:rsidR="003C6C03">
        <w:rPr>
          <w:rFonts w:ascii="Times New Roman" w:hAnsi="Times New Roman"/>
          <w:sz w:val="28"/>
          <w:szCs w:val="28"/>
        </w:rPr>
        <w:t>у пациентов</w:t>
      </w:r>
      <w:r w:rsidRPr="00EC576D">
        <w:rPr>
          <w:rFonts w:ascii="Times New Roman" w:hAnsi="Times New Roman"/>
          <w:sz w:val="28"/>
          <w:szCs w:val="28"/>
        </w:rPr>
        <w:t xml:space="preserve"> осуществляют телемедицинские консультации </w:t>
      </w:r>
      <w:r w:rsidRPr="00EC576D">
        <w:rPr>
          <w:rFonts w:ascii="Times New Roman" w:hAnsi="Times New Roman"/>
          <w:color w:val="222222"/>
          <w:sz w:val="28"/>
          <w:szCs w:val="28"/>
          <w:shd w:val="clear" w:color="auto" w:fill="FFFFFF"/>
        </w:rPr>
        <w:t xml:space="preserve">путём передачи медицинской информации </w:t>
      </w:r>
      <w:r>
        <w:rPr>
          <w:rFonts w:ascii="Times New Roman" w:hAnsi="Times New Roman"/>
          <w:color w:val="222222"/>
          <w:sz w:val="28"/>
          <w:szCs w:val="28"/>
          <w:shd w:val="clear" w:color="auto" w:fill="FFFFFF"/>
        </w:rPr>
        <w:t xml:space="preserve">                                         по </w:t>
      </w:r>
      <w:r w:rsidRPr="00EC576D">
        <w:rPr>
          <w:rFonts w:ascii="Times New Roman" w:hAnsi="Times New Roman"/>
          <w:color w:val="222222"/>
          <w:sz w:val="28"/>
          <w:szCs w:val="28"/>
          <w:shd w:val="clear" w:color="auto" w:fill="FFFFFF"/>
        </w:rPr>
        <w:t>телекоммуникационным каналам связи</w:t>
      </w:r>
      <w:r>
        <w:rPr>
          <w:rFonts w:ascii="Times New Roman" w:hAnsi="Times New Roman"/>
          <w:color w:val="222222"/>
          <w:sz w:val="28"/>
          <w:szCs w:val="28"/>
          <w:shd w:val="clear" w:color="auto" w:fill="FFFFFF"/>
        </w:rPr>
        <w:t xml:space="preserve"> </w:t>
      </w:r>
      <w:r w:rsidR="003C6C03">
        <w:rPr>
          <w:rFonts w:ascii="Times New Roman" w:hAnsi="Times New Roman"/>
          <w:color w:val="222222"/>
          <w:sz w:val="28"/>
          <w:szCs w:val="28"/>
          <w:shd w:val="clear" w:color="auto" w:fill="FFFFFF"/>
        </w:rPr>
        <w:t>для обмена</w:t>
      </w:r>
      <w:r w:rsidR="00FA6786">
        <w:rPr>
          <w:rFonts w:ascii="Times New Roman" w:hAnsi="Times New Roman"/>
          <w:color w:val="222222"/>
          <w:sz w:val="28"/>
          <w:szCs w:val="28"/>
          <w:shd w:val="clear" w:color="auto" w:fill="FFFFFF"/>
        </w:rPr>
        <w:t xml:space="preserve"> </w:t>
      </w:r>
      <w:r w:rsidRPr="00EC576D">
        <w:rPr>
          <w:rStyle w:val="w"/>
          <w:rFonts w:ascii="Times New Roman" w:hAnsi="Times New Roman"/>
          <w:color w:val="000000"/>
          <w:sz w:val="28"/>
          <w:szCs w:val="28"/>
          <w:shd w:val="clear" w:color="auto" w:fill="FFFFFF"/>
        </w:rPr>
        <w:t>информацией</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между</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специалистами</w:t>
      </w:r>
      <w:r w:rsidRPr="00EC576D">
        <w:rPr>
          <w:rFonts w:ascii="Times New Roman" w:hAnsi="Times New Roman"/>
          <w:color w:val="000000"/>
          <w:sz w:val="28"/>
          <w:szCs w:val="28"/>
          <w:shd w:val="clear" w:color="auto" w:fill="FFFFFF"/>
        </w:rPr>
        <w:t> </w:t>
      </w:r>
      <w:r w:rsidRPr="00EC576D">
        <w:rPr>
          <w:rFonts w:ascii="Times New Roman" w:hAnsi="Times New Roman"/>
          <w:sz w:val="28"/>
          <w:szCs w:val="28"/>
        </w:rPr>
        <w:t>по основным профилям</w:t>
      </w:r>
      <w:r w:rsidR="0021481F">
        <w:rPr>
          <w:rFonts w:ascii="Times New Roman" w:hAnsi="Times New Roman"/>
          <w:sz w:val="28"/>
          <w:szCs w:val="28"/>
        </w:rPr>
        <w:t xml:space="preserve">        </w:t>
      </w:r>
      <w:r w:rsidR="00FA6786">
        <w:rPr>
          <w:rFonts w:ascii="Times New Roman" w:hAnsi="Times New Roman"/>
          <w:sz w:val="28"/>
          <w:szCs w:val="28"/>
        </w:rPr>
        <w:t xml:space="preserve">                             </w:t>
      </w:r>
      <w:r w:rsidR="0021481F">
        <w:rPr>
          <w:rFonts w:ascii="Times New Roman" w:hAnsi="Times New Roman"/>
          <w:sz w:val="28"/>
          <w:szCs w:val="28"/>
        </w:rPr>
        <w:t xml:space="preserve">и специальностям </w:t>
      </w:r>
      <w:r w:rsidRPr="00EC576D">
        <w:rPr>
          <w:rFonts w:ascii="Times New Roman" w:hAnsi="Times New Roman"/>
          <w:sz w:val="28"/>
          <w:szCs w:val="28"/>
        </w:rPr>
        <w:t>медицинской помощи</w:t>
      </w:r>
      <w:r>
        <w:rPr>
          <w:rFonts w:ascii="Times New Roman" w:hAnsi="Times New Roman"/>
          <w:sz w:val="28"/>
          <w:szCs w:val="28"/>
        </w:rPr>
        <w:t xml:space="preserve"> </w:t>
      </w:r>
      <w:r w:rsidRPr="00EC576D">
        <w:rPr>
          <w:rStyle w:val="w"/>
          <w:rFonts w:ascii="Times New Roman" w:hAnsi="Times New Roman"/>
          <w:color w:val="000000"/>
          <w:sz w:val="28"/>
          <w:szCs w:val="28"/>
          <w:shd w:val="clear" w:color="auto" w:fill="FFFFFF"/>
        </w:rPr>
        <w:t>с</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целью</w:t>
      </w:r>
      <w:r w:rsidR="00FA6786">
        <w:rPr>
          <w:rStyle w:val="w"/>
          <w:rFonts w:ascii="Times New Roman" w:hAnsi="Times New Roman"/>
          <w:color w:val="000000"/>
          <w:sz w:val="28"/>
          <w:szCs w:val="28"/>
          <w:shd w:val="clear" w:color="auto" w:fill="FFFFFF"/>
        </w:rPr>
        <w:t xml:space="preserve"> </w:t>
      </w:r>
      <w:r w:rsidR="003C6C03">
        <w:rPr>
          <w:rStyle w:val="w"/>
          <w:rFonts w:ascii="Times New Roman" w:hAnsi="Times New Roman"/>
          <w:color w:val="000000"/>
          <w:sz w:val="28"/>
          <w:szCs w:val="28"/>
          <w:shd w:val="clear" w:color="auto" w:fill="FFFFFF"/>
        </w:rPr>
        <w:t>повышения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качества</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диагностики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и</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лечения</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конкретных</w:t>
      </w:r>
      <w:r w:rsidRPr="00EC576D">
        <w:rPr>
          <w:rFonts w:ascii="Times New Roman" w:hAnsi="Times New Roman"/>
          <w:color w:val="000000"/>
          <w:sz w:val="28"/>
          <w:szCs w:val="28"/>
          <w:shd w:val="clear" w:color="auto" w:fill="FFFFFF"/>
        </w:rPr>
        <w:t> </w:t>
      </w:r>
      <w:r w:rsidRPr="00EC576D">
        <w:rPr>
          <w:rStyle w:val="w"/>
          <w:rFonts w:ascii="Times New Roman" w:hAnsi="Times New Roman"/>
          <w:color w:val="000000"/>
          <w:sz w:val="28"/>
          <w:szCs w:val="28"/>
          <w:shd w:val="clear" w:color="auto" w:fill="FFFFFF"/>
        </w:rPr>
        <w:t>пациентов</w:t>
      </w:r>
      <w:r w:rsidRPr="00EC576D">
        <w:rPr>
          <w:rFonts w:ascii="Times New Roman" w:hAnsi="Times New Roman"/>
          <w:color w:val="000000"/>
          <w:sz w:val="28"/>
          <w:szCs w:val="28"/>
          <w:shd w:val="clear" w:color="auto" w:fill="FFFFFF"/>
        </w:rPr>
        <w:t>.</w:t>
      </w:r>
    </w:p>
    <w:p w:rsidR="00CC124F" w:rsidRDefault="00CC124F" w:rsidP="0062105C">
      <w:pPr>
        <w:pStyle w:val="ConsPlusNormal"/>
        <w:widowControl/>
        <w:ind w:firstLine="709"/>
        <w:jc w:val="both"/>
        <w:rPr>
          <w:rFonts w:ascii="Times New Roman" w:hAnsi="Times New Roman" w:cs="Times New Roman"/>
          <w:sz w:val="28"/>
          <w:szCs w:val="28"/>
        </w:rPr>
      </w:pPr>
      <w:r w:rsidRPr="002C1A49">
        <w:rPr>
          <w:rFonts w:ascii="Times New Roman" w:hAnsi="Times New Roman" w:cs="Times New Roman"/>
          <w:sz w:val="28"/>
          <w:szCs w:val="28"/>
        </w:rPr>
        <w:t>1.</w:t>
      </w:r>
      <w:r w:rsidR="00B60548">
        <w:rPr>
          <w:rFonts w:ascii="Times New Roman" w:hAnsi="Times New Roman" w:cs="Times New Roman"/>
          <w:sz w:val="28"/>
          <w:szCs w:val="28"/>
        </w:rPr>
        <w:t>16</w:t>
      </w:r>
      <w:r w:rsidRPr="002C1A49">
        <w:rPr>
          <w:rFonts w:ascii="Times New Roman" w:hAnsi="Times New Roman" w:cs="Times New Roman"/>
          <w:sz w:val="28"/>
          <w:szCs w:val="28"/>
        </w:rPr>
        <w:t>. Направление на консультацию и</w:t>
      </w:r>
      <w:r>
        <w:rPr>
          <w:rFonts w:ascii="Times New Roman" w:hAnsi="Times New Roman" w:cs="Times New Roman"/>
          <w:sz w:val="28"/>
          <w:szCs w:val="28"/>
        </w:rPr>
        <w:t>ли</w:t>
      </w:r>
      <w:r w:rsidRPr="002C1A49">
        <w:rPr>
          <w:rFonts w:ascii="Times New Roman" w:hAnsi="Times New Roman" w:cs="Times New Roman"/>
          <w:sz w:val="28"/>
          <w:szCs w:val="28"/>
        </w:rPr>
        <w:t xml:space="preserve"> лечение </w:t>
      </w:r>
      <w:r>
        <w:rPr>
          <w:rFonts w:ascii="Times New Roman" w:hAnsi="Times New Roman" w:cs="Times New Roman"/>
          <w:sz w:val="28"/>
          <w:szCs w:val="28"/>
        </w:rPr>
        <w:t xml:space="preserve">в иную медицинскую организацию на территории </w:t>
      </w:r>
      <w:r w:rsidR="003F3B32">
        <w:rPr>
          <w:rFonts w:ascii="Times New Roman" w:hAnsi="Times New Roman" w:cs="Times New Roman"/>
          <w:sz w:val="28"/>
          <w:szCs w:val="28"/>
        </w:rPr>
        <w:t xml:space="preserve">или за пределами </w:t>
      </w:r>
      <w:r>
        <w:rPr>
          <w:rFonts w:ascii="Times New Roman" w:hAnsi="Times New Roman" w:cs="Times New Roman"/>
          <w:sz w:val="28"/>
          <w:szCs w:val="28"/>
        </w:rPr>
        <w:t>Красноярского края</w:t>
      </w:r>
      <w:r w:rsidRPr="002C1A49">
        <w:rPr>
          <w:rFonts w:ascii="Times New Roman" w:hAnsi="Times New Roman" w:cs="Times New Roman"/>
          <w:sz w:val="28"/>
          <w:szCs w:val="28"/>
        </w:rPr>
        <w:t xml:space="preserve"> осуществляется в порядке, утвержденном министерством здравоохранения Красноярского края.</w:t>
      </w:r>
    </w:p>
    <w:p w:rsidR="00CC124F" w:rsidRPr="00352E29" w:rsidRDefault="002C7AC0"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00CC124F" w:rsidRPr="00352E29">
        <w:rPr>
          <w:rFonts w:ascii="Times New Roman" w:hAnsi="Times New Roman" w:cs="Times New Roman"/>
          <w:sz w:val="28"/>
          <w:szCs w:val="28"/>
        </w:rPr>
        <w:t>. Льготное слухопротезирование, глазное протезирование, зубопротезирование отдельным категориям граждан осуществляется</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 xml:space="preserve"> в соответствии с действующим законодательством Российской Федерации </w:t>
      </w:r>
      <w:r w:rsidR="006E5FAE">
        <w:rPr>
          <w:rFonts w:ascii="Times New Roman" w:hAnsi="Times New Roman" w:cs="Times New Roman"/>
          <w:sz w:val="28"/>
          <w:szCs w:val="28"/>
        </w:rPr>
        <w:t xml:space="preserve">               </w:t>
      </w:r>
      <w:r w:rsidR="00CC124F" w:rsidRPr="00352E29">
        <w:rPr>
          <w:rFonts w:ascii="Times New Roman" w:hAnsi="Times New Roman" w:cs="Times New Roman"/>
          <w:sz w:val="28"/>
          <w:szCs w:val="28"/>
        </w:rPr>
        <w:t>и Красноярского края.</w:t>
      </w:r>
    </w:p>
    <w:p w:rsidR="00F43884"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w:t>
      </w:r>
      <w:r w:rsidR="002C7AC0">
        <w:rPr>
          <w:rFonts w:ascii="Times New Roman" w:hAnsi="Times New Roman"/>
          <w:sz w:val="28"/>
          <w:szCs w:val="28"/>
        </w:rPr>
        <w:t>18</w:t>
      </w:r>
      <w:r w:rsidRPr="00352E29">
        <w:rPr>
          <w:rFonts w:ascii="Times New Roman" w:hAnsi="Times New Roman"/>
          <w:sz w:val="28"/>
          <w:szCs w:val="28"/>
        </w:rPr>
        <w:t xml:space="preserve">.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w:t>
      </w:r>
      <w:r w:rsidR="0015636B">
        <w:rPr>
          <w:rFonts w:ascii="Times New Roman" w:hAnsi="Times New Roman"/>
          <w:sz w:val="28"/>
          <w:szCs w:val="28"/>
        </w:rPr>
        <w:t xml:space="preserve">нарушенных </w:t>
      </w:r>
      <w:r w:rsidRPr="00352E29">
        <w:rPr>
          <w:rFonts w:ascii="Times New Roman" w:hAnsi="Times New Roman"/>
          <w:sz w:val="28"/>
          <w:szCs w:val="28"/>
        </w:rPr>
        <w:t xml:space="preserve">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w:t>
      </w:r>
      <w:r w:rsidR="006E5FAE">
        <w:rPr>
          <w:rFonts w:ascii="Times New Roman" w:hAnsi="Times New Roman"/>
          <w:sz w:val="28"/>
          <w:szCs w:val="28"/>
        </w:rPr>
        <w:t xml:space="preserve">                                    </w:t>
      </w:r>
      <w:r w:rsidRPr="00352E29">
        <w:rPr>
          <w:rFonts w:ascii="Times New Roman" w:hAnsi="Times New Roman"/>
          <w:sz w:val="28"/>
          <w:szCs w:val="28"/>
        </w:rPr>
        <w:lastRenderedPageBreak/>
        <w:t xml:space="preserve">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r w:rsidR="00090F09" w:rsidRPr="00F43884">
        <w:rPr>
          <w:rFonts w:ascii="Times New Roman" w:hAnsi="Times New Roman"/>
          <w:sz w:val="28"/>
          <w:szCs w:val="28"/>
        </w:rPr>
        <w:t>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w:t>
      </w:r>
      <w:r w:rsidR="001707BD" w:rsidRPr="00F43884">
        <w:rPr>
          <w:rFonts w:ascii="Times New Roman" w:hAnsi="Times New Roman"/>
          <w:sz w:val="28"/>
          <w:szCs w:val="28"/>
        </w:rPr>
        <w:t>тановления функций (реабилитационного потенциала).</w:t>
      </w:r>
      <w:r w:rsidR="001707BD">
        <w:rPr>
          <w:rFonts w:ascii="Times New Roman" w:hAnsi="Times New Roman"/>
          <w:sz w:val="28"/>
          <w:szCs w:val="28"/>
        </w:rPr>
        <w:t xml:space="preserve"> </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w:t>
      </w:r>
      <w:r w:rsidR="002C7AC0">
        <w:rPr>
          <w:rFonts w:ascii="Times New Roman" w:hAnsi="Times New Roman"/>
          <w:sz w:val="28"/>
          <w:szCs w:val="28"/>
        </w:rPr>
        <w:t>19</w:t>
      </w:r>
      <w:r w:rsidRPr="00352E29">
        <w:rPr>
          <w:rFonts w:ascii="Times New Roman" w:hAnsi="Times New Roman"/>
          <w:sz w:val="28"/>
          <w:szCs w:val="28"/>
        </w:rPr>
        <w:t>.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w:t>
      </w:r>
      <w:r w:rsidR="008A236C">
        <w:rPr>
          <w:rFonts w:ascii="Times New Roman" w:hAnsi="Times New Roman"/>
          <w:sz w:val="28"/>
          <w:szCs w:val="28"/>
        </w:rPr>
        <w:t xml:space="preserve"> </w:t>
      </w:r>
      <w:r w:rsidRPr="00352E29">
        <w:rPr>
          <w:rFonts w:ascii="Times New Roman" w:hAnsi="Times New Roman"/>
          <w:sz w:val="28"/>
          <w:szCs w:val="28"/>
        </w:rPr>
        <w:t>и реабилитации, в том числе детские, а также санатории, в том числе детские</w:t>
      </w:r>
      <w:r>
        <w:rPr>
          <w:rFonts w:ascii="Times New Roman" w:hAnsi="Times New Roman"/>
          <w:sz w:val="28"/>
          <w:szCs w:val="28"/>
        </w:rPr>
        <w:t xml:space="preserve"> </w:t>
      </w:r>
      <w:r w:rsidRPr="00352E29">
        <w:rPr>
          <w:rFonts w:ascii="Times New Roman" w:hAnsi="Times New Roman"/>
          <w:sz w:val="28"/>
          <w:szCs w:val="28"/>
        </w:rPr>
        <w:t>и для детей с родителями.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w:t>
      </w:r>
      <w:r w:rsidR="002C7AC0">
        <w:rPr>
          <w:rFonts w:ascii="Times New Roman" w:hAnsi="Times New Roman"/>
          <w:sz w:val="28"/>
          <w:szCs w:val="28"/>
        </w:rPr>
        <w:t>20</w:t>
      </w:r>
      <w:r w:rsidRPr="00352E29">
        <w:rPr>
          <w:rFonts w:ascii="Times New Roman" w:hAnsi="Times New Roman"/>
          <w:sz w:val="28"/>
          <w:szCs w:val="28"/>
        </w:rPr>
        <w:t xml:space="preserve">. Порядок распределения и предоставления бесплатных путевок </w:t>
      </w:r>
      <w:r w:rsidR="006E5FAE">
        <w:rPr>
          <w:rFonts w:ascii="Times New Roman" w:hAnsi="Times New Roman"/>
          <w:sz w:val="28"/>
          <w:szCs w:val="28"/>
        </w:rPr>
        <w:t xml:space="preserve">                </w:t>
      </w:r>
      <w:r w:rsidRPr="00352E29">
        <w:rPr>
          <w:rFonts w:ascii="Times New Roman" w:hAnsi="Times New Roman"/>
          <w:sz w:val="28"/>
          <w:szCs w:val="28"/>
        </w:rPr>
        <w:t>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w:t>
      </w:r>
      <w:r>
        <w:rPr>
          <w:rFonts w:ascii="Times New Roman" w:hAnsi="Times New Roman"/>
          <w:sz w:val="28"/>
          <w:szCs w:val="28"/>
        </w:rPr>
        <w:t>е</w:t>
      </w:r>
      <w:r w:rsidRPr="00352E29">
        <w:rPr>
          <w:rFonts w:ascii="Times New Roman" w:hAnsi="Times New Roman"/>
          <w:sz w:val="28"/>
          <w:szCs w:val="28"/>
        </w:rPr>
        <w:t>тся министерством здравоохранения Красноярского края.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1</w:t>
      </w:r>
      <w:r w:rsidRPr="00352E29">
        <w:rPr>
          <w:rFonts w:ascii="Times New Roman" w:hAnsi="Times New Roman"/>
          <w:sz w:val="28"/>
          <w:szCs w:val="28"/>
        </w:rPr>
        <w:t>. Медицинская помощь может оказываться при следующих условиях: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вне медицинской организации (по месту вызова бригады скорой, в том числе скорой специализированной, медицинской помощи, а также </w:t>
      </w:r>
      <w:r w:rsidR="006E5FAE">
        <w:rPr>
          <w:rFonts w:ascii="Times New Roman" w:hAnsi="Times New Roman"/>
          <w:sz w:val="28"/>
          <w:szCs w:val="28"/>
        </w:rPr>
        <w:t xml:space="preserve">                           </w:t>
      </w:r>
      <w:r w:rsidRPr="00352E29">
        <w:rPr>
          <w:rFonts w:ascii="Times New Roman" w:hAnsi="Times New Roman"/>
          <w:sz w:val="28"/>
          <w:szCs w:val="28"/>
        </w:rPr>
        <w:t>в транспортном средстве при медицинской эвакуации);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стационарно (в условиях, обеспечивающих круглосуточное медицинское наблюдение и лечение).</w:t>
      </w:r>
    </w:p>
    <w:p w:rsidR="00CC124F" w:rsidRDefault="00CC124F" w:rsidP="0062105C">
      <w:pPr>
        <w:pStyle w:val="ConsPlusTitle"/>
        <w:ind w:firstLine="709"/>
        <w:jc w:val="both"/>
        <w:rPr>
          <w:rFonts w:ascii="Times New Roman" w:hAnsi="Times New Roman" w:cs="Times New Roman"/>
          <w:b w:val="0"/>
          <w:sz w:val="28"/>
          <w:szCs w:val="28"/>
        </w:rPr>
      </w:pPr>
      <w:r w:rsidRPr="00352E29">
        <w:rPr>
          <w:rFonts w:ascii="Times New Roman" w:hAnsi="Times New Roman" w:cs="Times New Roman"/>
          <w:b w:val="0"/>
          <w:sz w:val="28"/>
          <w:szCs w:val="28"/>
        </w:rPr>
        <w:t>1.2</w:t>
      </w:r>
      <w:r w:rsidR="002C7AC0">
        <w:rPr>
          <w:rFonts w:ascii="Times New Roman" w:hAnsi="Times New Roman" w:cs="Times New Roman"/>
          <w:b w:val="0"/>
          <w:sz w:val="28"/>
          <w:szCs w:val="28"/>
        </w:rPr>
        <w:t>2</w:t>
      </w:r>
      <w:r w:rsidRPr="00352E29">
        <w:rPr>
          <w:rFonts w:ascii="Times New Roman" w:hAnsi="Times New Roman" w:cs="Times New Roman"/>
          <w:b w:val="0"/>
          <w:sz w:val="28"/>
          <w:szCs w:val="28"/>
        </w:rPr>
        <w:t>. Оказание медицинской помощи в амбулаторных и стационарных условиях, оказание скорой</w:t>
      </w:r>
      <w:r>
        <w:rPr>
          <w:rFonts w:ascii="Times New Roman" w:hAnsi="Times New Roman" w:cs="Times New Roman"/>
          <w:b w:val="0"/>
          <w:sz w:val="28"/>
          <w:szCs w:val="28"/>
        </w:rPr>
        <w:t>, в том числе скорой специализированной,</w:t>
      </w:r>
      <w:r w:rsidRPr="00352E29">
        <w:rPr>
          <w:rFonts w:ascii="Times New Roman" w:hAnsi="Times New Roman" w:cs="Times New Roman"/>
          <w:b w:val="0"/>
          <w:sz w:val="28"/>
          <w:szCs w:val="28"/>
        </w:rPr>
        <w:t xml:space="preserve"> медицинской помощи осуществляется в соответствии с порядками оказания медицинской помощи по профил</w:t>
      </w:r>
      <w:r>
        <w:rPr>
          <w:rFonts w:ascii="Times New Roman" w:hAnsi="Times New Roman" w:cs="Times New Roman"/>
          <w:b w:val="0"/>
          <w:sz w:val="28"/>
          <w:szCs w:val="28"/>
        </w:rPr>
        <w:t>ям</w:t>
      </w:r>
      <w:r w:rsidRPr="00352E29">
        <w:rPr>
          <w:rFonts w:ascii="Times New Roman" w:hAnsi="Times New Roman" w:cs="Times New Roman"/>
          <w:b w:val="0"/>
          <w:sz w:val="28"/>
          <w:szCs w:val="28"/>
        </w:rPr>
        <w:t xml:space="preserve">, утвержденными приказами </w:t>
      </w:r>
      <w:r>
        <w:rPr>
          <w:rFonts w:ascii="Times New Roman" w:hAnsi="Times New Roman" w:cs="Times New Roman"/>
          <w:b w:val="0"/>
          <w:sz w:val="28"/>
          <w:szCs w:val="28"/>
        </w:rPr>
        <w:t>М</w:t>
      </w:r>
      <w:r w:rsidRPr="00352E29">
        <w:rPr>
          <w:rFonts w:ascii="Times New Roman" w:hAnsi="Times New Roman" w:cs="Times New Roman"/>
          <w:b w:val="0"/>
          <w:sz w:val="28"/>
          <w:szCs w:val="28"/>
        </w:rPr>
        <w:t>инистерства здравоохранения Российской Федерации</w:t>
      </w:r>
      <w:r>
        <w:rPr>
          <w:rFonts w:ascii="Times New Roman" w:hAnsi="Times New Roman" w:cs="Times New Roman"/>
          <w:b w:val="0"/>
          <w:sz w:val="28"/>
          <w:szCs w:val="28"/>
        </w:rPr>
        <w:t>.</w:t>
      </w:r>
      <w:r w:rsidRPr="00352E29">
        <w:rPr>
          <w:rFonts w:ascii="Times New Roman" w:hAnsi="Times New Roman" w:cs="Times New Roman"/>
          <w:b w:val="0"/>
          <w:sz w:val="28"/>
          <w:szCs w:val="28"/>
        </w:rPr>
        <w:t xml:space="preserve"> </w:t>
      </w:r>
    </w:p>
    <w:p w:rsidR="00CC124F" w:rsidRPr="005E0DE7" w:rsidRDefault="002C7AC0" w:rsidP="0062105C">
      <w:pPr>
        <w:widowControl w:val="0"/>
        <w:autoSpaceDE w:val="0"/>
        <w:autoSpaceDN w:val="0"/>
        <w:adjustRightInd w:val="0"/>
        <w:ind w:firstLine="709"/>
        <w:jc w:val="both"/>
        <w:rPr>
          <w:sz w:val="28"/>
          <w:szCs w:val="28"/>
        </w:rPr>
      </w:pPr>
      <w:r>
        <w:rPr>
          <w:sz w:val="28"/>
          <w:szCs w:val="28"/>
        </w:rPr>
        <w:t>1.23</w:t>
      </w:r>
      <w:r w:rsidR="00CC124F" w:rsidRPr="005E0DE7">
        <w:rPr>
          <w:sz w:val="28"/>
          <w:szCs w:val="28"/>
        </w:rPr>
        <w:t>.</w:t>
      </w:r>
      <w:r w:rsidR="00CC124F">
        <w:rPr>
          <w:b/>
          <w:sz w:val="28"/>
          <w:szCs w:val="28"/>
        </w:rPr>
        <w:t xml:space="preserve"> </w:t>
      </w:r>
      <w:r w:rsidR="00CC124F">
        <w:rPr>
          <w:sz w:val="28"/>
          <w:szCs w:val="28"/>
        </w:rPr>
        <w:t>С</w:t>
      </w:r>
      <w:r w:rsidR="00CC124F" w:rsidRPr="00764E25">
        <w:rPr>
          <w:sz w:val="28"/>
          <w:szCs w:val="28"/>
        </w:rPr>
        <w:t>роки ожидания медицинской помощи, оказываемой в плановой форме, в том числе сроки ожидания оказания медицинской помощи</w:t>
      </w:r>
      <w:r w:rsidR="008A236C">
        <w:rPr>
          <w:sz w:val="28"/>
          <w:szCs w:val="28"/>
        </w:rPr>
        <w:t xml:space="preserve"> </w:t>
      </w:r>
      <w:r w:rsidR="006E5FAE">
        <w:rPr>
          <w:sz w:val="28"/>
          <w:szCs w:val="28"/>
        </w:rPr>
        <w:t xml:space="preserve">                         </w:t>
      </w:r>
      <w:r w:rsidR="00CC124F" w:rsidRPr="00764E25">
        <w:rPr>
          <w:sz w:val="28"/>
          <w:szCs w:val="28"/>
        </w:rPr>
        <w:t>в стационарных условиях, проведения отдельных диагн</w:t>
      </w:r>
      <w:r w:rsidR="00F2406B">
        <w:rPr>
          <w:sz w:val="28"/>
          <w:szCs w:val="28"/>
        </w:rPr>
        <w:t>остических обследований и</w:t>
      </w:r>
      <w:r w:rsidR="00CC124F" w:rsidRPr="00764E25">
        <w:rPr>
          <w:sz w:val="28"/>
          <w:szCs w:val="28"/>
        </w:rPr>
        <w:t xml:space="preserve"> консультаций врачей-специалистов.</w:t>
      </w:r>
    </w:p>
    <w:p w:rsidR="00CC124F" w:rsidRDefault="00CC124F" w:rsidP="0062105C">
      <w:pPr>
        <w:autoSpaceDE w:val="0"/>
        <w:autoSpaceDN w:val="0"/>
        <w:adjustRightInd w:val="0"/>
        <w:ind w:firstLine="709"/>
        <w:jc w:val="both"/>
        <w:rPr>
          <w:sz w:val="28"/>
          <w:szCs w:val="28"/>
        </w:rPr>
      </w:pPr>
      <w:r w:rsidRPr="00937445">
        <w:rPr>
          <w:sz w:val="28"/>
          <w:szCs w:val="28"/>
        </w:rPr>
        <w:t>В целях обеспечения прав граждан на получение бесплатной медицинской помощи предельные сроки ожидания</w:t>
      </w:r>
      <w:r>
        <w:rPr>
          <w:sz w:val="28"/>
          <w:szCs w:val="28"/>
        </w:rPr>
        <w:t xml:space="preserve"> составляют</w:t>
      </w:r>
      <w:r w:rsidRPr="00937445">
        <w:rPr>
          <w:sz w:val="28"/>
          <w:szCs w:val="28"/>
        </w:rPr>
        <w:t>:</w:t>
      </w:r>
    </w:p>
    <w:p w:rsidR="0081602E" w:rsidRPr="00937445" w:rsidRDefault="0081602E" w:rsidP="0062105C">
      <w:pPr>
        <w:autoSpaceDE w:val="0"/>
        <w:autoSpaceDN w:val="0"/>
        <w:adjustRightInd w:val="0"/>
        <w:ind w:firstLine="709"/>
        <w:jc w:val="both"/>
        <w:rPr>
          <w:sz w:val="28"/>
          <w:szCs w:val="28"/>
        </w:rPr>
      </w:pPr>
      <w:r>
        <w:rPr>
          <w:sz w:val="28"/>
          <w:szCs w:val="28"/>
        </w:rPr>
        <w:t>оказания первичной медико-санитарной помощи в неотложной форме – не более 2 часов с момента обращения пациента в медицискую организацию;</w:t>
      </w:r>
    </w:p>
    <w:p w:rsidR="00FE212F" w:rsidRPr="00F2406B" w:rsidRDefault="00FE212F" w:rsidP="0062105C">
      <w:pPr>
        <w:pStyle w:val="ConsPlusNormal"/>
        <w:ind w:firstLine="709"/>
        <w:jc w:val="both"/>
        <w:rPr>
          <w:rFonts w:ascii="Times New Roman" w:hAnsi="Times New Roman" w:cs="Times New Roman"/>
          <w:i/>
          <w:sz w:val="28"/>
          <w:szCs w:val="28"/>
        </w:rPr>
      </w:pPr>
      <w:r w:rsidRPr="00F2406B">
        <w:rPr>
          <w:rFonts w:ascii="Times New Roman" w:hAnsi="Times New Roman" w:cs="Times New Roman"/>
          <w:sz w:val="28"/>
          <w:szCs w:val="28"/>
        </w:rPr>
        <w:t xml:space="preserve">оказания специализированной (за исключением высокотехнологичной) </w:t>
      </w:r>
      <w:r w:rsidRPr="00F2406B">
        <w:rPr>
          <w:rFonts w:ascii="Times New Roman" w:hAnsi="Times New Roman" w:cs="Times New Roman"/>
          <w:sz w:val="28"/>
          <w:szCs w:val="28"/>
        </w:rPr>
        <w:lastRenderedPageBreak/>
        <w:t>медицинской помощи - не более</w:t>
      </w:r>
      <w:r w:rsidRPr="00FE212F">
        <w:rPr>
          <w:sz w:val="28"/>
          <w:szCs w:val="28"/>
        </w:rPr>
        <w:t xml:space="preserve"> </w:t>
      </w:r>
      <w:r w:rsidRPr="00F2406B">
        <w:rPr>
          <w:rFonts w:ascii="Times New Roman" w:hAnsi="Times New Roman" w:cs="Times New Roman"/>
          <w:sz w:val="28"/>
          <w:szCs w:val="28"/>
        </w:rPr>
        <w:t>30 </w:t>
      </w:r>
      <w:r w:rsidR="0081602E" w:rsidRPr="00F2406B">
        <w:rPr>
          <w:rFonts w:ascii="Times New Roman" w:hAnsi="Times New Roman" w:cs="Times New Roman"/>
          <w:sz w:val="28"/>
          <w:szCs w:val="28"/>
        </w:rPr>
        <w:t xml:space="preserve">календарных </w:t>
      </w:r>
      <w:r w:rsidRPr="00F2406B">
        <w:rPr>
          <w:rFonts w:ascii="Times New Roman" w:hAnsi="Times New Roman" w:cs="Times New Roman"/>
          <w:sz w:val="28"/>
          <w:szCs w:val="28"/>
        </w:rPr>
        <w:t>дней со дня выдачи</w:t>
      </w:r>
      <w:r w:rsidRPr="00FE212F">
        <w:rPr>
          <w:sz w:val="28"/>
          <w:szCs w:val="28"/>
        </w:rPr>
        <w:t xml:space="preserve"> </w:t>
      </w:r>
      <w:r w:rsidRPr="00F2406B">
        <w:rPr>
          <w:rFonts w:ascii="Times New Roman" w:hAnsi="Times New Roman" w:cs="Times New Roman"/>
          <w:sz w:val="28"/>
          <w:szCs w:val="28"/>
        </w:rPr>
        <w:t>лечащим врачом направления на госпитализацию</w:t>
      </w:r>
      <w:r w:rsidR="00F2406B">
        <w:rPr>
          <w:rFonts w:ascii="Times New Roman" w:hAnsi="Times New Roman" w:cs="Times New Roman"/>
          <w:sz w:val="28"/>
          <w:szCs w:val="28"/>
        </w:rPr>
        <w:t>,</w:t>
      </w:r>
      <w:r w:rsidR="00F2406B" w:rsidRPr="00F2406B">
        <w:rPr>
          <w:sz w:val="28"/>
          <w:szCs w:val="28"/>
        </w:rPr>
        <w:t xml:space="preserve"> </w:t>
      </w:r>
      <w:r w:rsidR="00F2406B" w:rsidRPr="003B2634">
        <w:rPr>
          <w:rFonts w:ascii="Times New Roman" w:hAnsi="Times New Roman" w:cs="Times New Roman"/>
          <w:sz w:val="28"/>
          <w:szCs w:val="28"/>
        </w:rPr>
        <w:t>а для пациентов</w:t>
      </w:r>
      <w:r w:rsidR="00F2406B">
        <w:rPr>
          <w:rFonts w:ascii="Times New Roman" w:hAnsi="Times New Roman" w:cs="Times New Roman"/>
          <w:sz w:val="28"/>
          <w:szCs w:val="28"/>
        </w:rPr>
        <w:t xml:space="preserve">                           </w:t>
      </w:r>
      <w:r w:rsidR="00F2406B" w:rsidRPr="003B2634">
        <w:rPr>
          <w:rFonts w:ascii="Times New Roman" w:hAnsi="Times New Roman" w:cs="Times New Roman"/>
          <w:sz w:val="28"/>
          <w:szCs w:val="28"/>
        </w:rPr>
        <w:t xml:space="preserve"> с онкологическими заболеваниями –  </w:t>
      </w:r>
      <w:r w:rsidR="00F2406B" w:rsidRPr="00F2406B">
        <w:rPr>
          <w:rFonts w:ascii="Times New Roman" w:hAnsi="Times New Roman" w:cs="Times New Roman"/>
          <w:sz w:val="28"/>
          <w:szCs w:val="28"/>
        </w:rPr>
        <w:t>не более</w:t>
      </w:r>
      <w:r w:rsidR="00F2406B" w:rsidRPr="00FE212F">
        <w:rPr>
          <w:sz w:val="28"/>
          <w:szCs w:val="28"/>
        </w:rPr>
        <w:t xml:space="preserve"> </w:t>
      </w:r>
      <w:r w:rsidR="00F2406B" w:rsidRPr="003B2634">
        <w:rPr>
          <w:rFonts w:ascii="Times New Roman" w:hAnsi="Times New Roman" w:cs="Times New Roman"/>
          <w:sz w:val="28"/>
          <w:szCs w:val="28"/>
        </w:rPr>
        <w:t xml:space="preserve">14 календарных дней </w:t>
      </w:r>
      <w:r w:rsidR="00F2406B">
        <w:rPr>
          <w:rFonts w:ascii="Times New Roman" w:hAnsi="Times New Roman" w:cs="Times New Roman"/>
          <w:sz w:val="28"/>
          <w:szCs w:val="28"/>
        </w:rPr>
        <w:t xml:space="preserve">                          </w:t>
      </w:r>
      <w:r w:rsidR="00F2406B" w:rsidRPr="003B2634">
        <w:rPr>
          <w:rFonts w:ascii="Times New Roman" w:hAnsi="Times New Roman" w:cs="Times New Roman"/>
          <w:sz w:val="28"/>
          <w:szCs w:val="28"/>
        </w:rPr>
        <w:t>с момента гистологической верификации опухоли или с момента установления диагноза заболевания (состояния);</w:t>
      </w:r>
    </w:p>
    <w:p w:rsidR="0081602E" w:rsidRPr="00FE212F" w:rsidRDefault="0081602E" w:rsidP="0062105C">
      <w:pPr>
        <w:autoSpaceDE w:val="0"/>
        <w:autoSpaceDN w:val="0"/>
        <w:adjustRightInd w:val="0"/>
        <w:ind w:firstLine="709"/>
        <w:jc w:val="both"/>
        <w:rPr>
          <w:sz w:val="28"/>
          <w:szCs w:val="28"/>
        </w:rPr>
      </w:pPr>
      <w:r w:rsidRPr="00FE212F">
        <w:rPr>
          <w:sz w:val="28"/>
          <w:szCs w:val="28"/>
        </w:rPr>
        <w:t xml:space="preserve">приема </w:t>
      </w:r>
      <w:hyperlink r:id="rId30" w:history="1">
        <w:r w:rsidRPr="00FE212F">
          <w:rPr>
            <w:sz w:val="28"/>
            <w:szCs w:val="28"/>
          </w:rPr>
          <w:t>врачами-терапевтами участковыми</w:t>
        </w:r>
      </w:hyperlink>
      <w:r w:rsidRPr="00FE212F">
        <w:rPr>
          <w:sz w:val="28"/>
          <w:szCs w:val="28"/>
        </w:rPr>
        <w:t xml:space="preserve">, </w:t>
      </w:r>
      <w:hyperlink r:id="rId31" w:history="1">
        <w:r w:rsidRPr="00FE212F">
          <w:rPr>
            <w:sz w:val="28"/>
            <w:szCs w:val="28"/>
          </w:rPr>
          <w:t>врачами общей практики</w:t>
        </w:r>
      </w:hyperlink>
      <w:r w:rsidRPr="00FE212F">
        <w:rPr>
          <w:sz w:val="28"/>
          <w:szCs w:val="28"/>
        </w:rPr>
        <w:t xml:space="preserve"> (семейными врачами), врачами-педиатрами</w:t>
      </w:r>
      <w:r>
        <w:rPr>
          <w:sz w:val="28"/>
          <w:szCs w:val="28"/>
        </w:rPr>
        <w:t xml:space="preserve"> </w:t>
      </w:r>
      <w:r w:rsidRPr="0081602E">
        <w:rPr>
          <w:sz w:val="28"/>
          <w:szCs w:val="28"/>
        </w:rPr>
        <w:t xml:space="preserve">участковыми </w:t>
      </w:r>
      <w:r>
        <w:rPr>
          <w:sz w:val="28"/>
          <w:szCs w:val="28"/>
        </w:rPr>
        <w:t>-</w:t>
      </w:r>
      <w:r w:rsidRPr="00FE212F">
        <w:rPr>
          <w:sz w:val="28"/>
          <w:szCs w:val="28"/>
        </w:rPr>
        <w:t xml:space="preserve"> не </w:t>
      </w:r>
      <w:r>
        <w:rPr>
          <w:sz w:val="28"/>
          <w:szCs w:val="28"/>
        </w:rPr>
        <w:t>более</w:t>
      </w:r>
      <w:r w:rsidRPr="00FE212F">
        <w:rPr>
          <w:sz w:val="28"/>
          <w:szCs w:val="28"/>
        </w:rPr>
        <w:t xml:space="preserve"> 24 часов с момента обращения</w:t>
      </w:r>
      <w:r>
        <w:rPr>
          <w:sz w:val="28"/>
          <w:szCs w:val="28"/>
        </w:rPr>
        <w:t xml:space="preserve"> пациента в медицинскую организацию</w:t>
      </w:r>
      <w:r w:rsidRPr="00FE212F">
        <w:rPr>
          <w:sz w:val="28"/>
          <w:szCs w:val="28"/>
        </w:rPr>
        <w:t>;</w:t>
      </w:r>
    </w:p>
    <w:p w:rsidR="00FE212F" w:rsidRPr="00FE212F" w:rsidRDefault="00FE212F" w:rsidP="0062105C">
      <w:pPr>
        <w:ind w:firstLine="709"/>
        <w:jc w:val="both"/>
        <w:rPr>
          <w:sz w:val="28"/>
          <w:szCs w:val="28"/>
        </w:rPr>
      </w:pPr>
      <w:r w:rsidRPr="00FE212F">
        <w:rPr>
          <w:sz w:val="28"/>
          <w:szCs w:val="28"/>
        </w:rPr>
        <w:t xml:space="preserve">проведения консультаций врачей-специалистов </w:t>
      </w:r>
      <w:r>
        <w:rPr>
          <w:sz w:val="28"/>
          <w:szCs w:val="28"/>
        </w:rPr>
        <w:t xml:space="preserve">- </w:t>
      </w:r>
      <w:r w:rsidRPr="00FE212F">
        <w:rPr>
          <w:sz w:val="28"/>
          <w:szCs w:val="28"/>
        </w:rPr>
        <w:t xml:space="preserve">не </w:t>
      </w:r>
      <w:r>
        <w:rPr>
          <w:sz w:val="28"/>
          <w:szCs w:val="28"/>
        </w:rPr>
        <w:t>более</w:t>
      </w:r>
      <w:r w:rsidR="0081602E">
        <w:rPr>
          <w:sz w:val="28"/>
          <w:szCs w:val="28"/>
        </w:rPr>
        <w:t xml:space="preserve"> 14</w:t>
      </w:r>
      <w:r w:rsidRPr="00FE212F">
        <w:rPr>
          <w:sz w:val="28"/>
          <w:szCs w:val="28"/>
        </w:rPr>
        <w:t xml:space="preserve"> </w:t>
      </w:r>
      <w:r w:rsidR="0081602E">
        <w:rPr>
          <w:sz w:val="28"/>
          <w:szCs w:val="28"/>
        </w:rPr>
        <w:t>календарных</w:t>
      </w:r>
      <w:r w:rsidRPr="00FE212F">
        <w:rPr>
          <w:sz w:val="28"/>
          <w:szCs w:val="28"/>
        </w:rPr>
        <w:t xml:space="preserve"> дней со дня обращения</w:t>
      </w:r>
      <w:r w:rsidR="0081602E" w:rsidRPr="0081602E">
        <w:rPr>
          <w:sz w:val="28"/>
          <w:szCs w:val="28"/>
        </w:rPr>
        <w:t xml:space="preserve"> </w:t>
      </w:r>
      <w:r w:rsidR="0081602E">
        <w:rPr>
          <w:sz w:val="28"/>
          <w:szCs w:val="28"/>
        </w:rPr>
        <w:t>пациента в медицинскую организацию</w:t>
      </w:r>
      <w:r w:rsidRPr="00FE212F">
        <w:rPr>
          <w:sz w:val="28"/>
          <w:szCs w:val="28"/>
        </w:rPr>
        <w:t>;</w:t>
      </w:r>
    </w:p>
    <w:p w:rsidR="00FE212F" w:rsidRPr="00FE212F" w:rsidRDefault="00FE212F" w:rsidP="0062105C">
      <w:pPr>
        <w:ind w:firstLine="709"/>
        <w:jc w:val="both"/>
        <w:rPr>
          <w:sz w:val="28"/>
          <w:szCs w:val="28"/>
        </w:rPr>
      </w:pPr>
      <w:r w:rsidRPr="00FE212F">
        <w:rPr>
          <w:sz w:val="28"/>
          <w:szCs w:val="28"/>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Pr>
          <w:sz w:val="28"/>
          <w:szCs w:val="28"/>
        </w:rPr>
        <w:t xml:space="preserve">- </w:t>
      </w:r>
      <w:r w:rsidRPr="00FE212F">
        <w:rPr>
          <w:sz w:val="28"/>
          <w:szCs w:val="28"/>
        </w:rPr>
        <w:t xml:space="preserve">не </w:t>
      </w:r>
      <w:r>
        <w:rPr>
          <w:sz w:val="28"/>
          <w:szCs w:val="28"/>
        </w:rPr>
        <w:t>более</w:t>
      </w:r>
      <w:r w:rsidR="003620C0">
        <w:rPr>
          <w:sz w:val="28"/>
          <w:szCs w:val="28"/>
        </w:rPr>
        <w:t xml:space="preserve"> 14</w:t>
      </w:r>
      <w:r w:rsidRPr="00FE212F">
        <w:rPr>
          <w:sz w:val="28"/>
          <w:szCs w:val="28"/>
        </w:rPr>
        <w:t xml:space="preserve"> </w:t>
      </w:r>
      <w:r w:rsidR="003620C0">
        <w:rPr>
          <w:sz w:val="28"/>
          <w:szCs w:val="28"/>
        </w:rPr>
        <w:t>календарных</w:t>
      </w:r>
      <w:r w:rsidRPr="00FE212F">
        <w:rPr>
          <w:sz w:val="28"/>
          <w:szCs w:val="28"/>
        </w:rPr>
        <w:t xml:space="preserve"> дней </w:t>
      </w:r>
      <w:r w:rsidR="001906C2">
        <w:rPr>
          <w:sz w:val="28"/>
          <w:szCs w:val="28"/>
        </w:rPr>
        <w:t xml:space="preserve">                 </w:t>
      </w:r>
      <w:r w:rsidRPr="00FE212F">
        <w:rPr>
          <w:sz w:val="28"/>
          <w:szCs w:val="28"/>
        </w:rPr>
        <w:t>со дня назначения;</w:t>
      </w:r>
    </w:p>
    <w:p w:rsidR="00FE212F" w:rsidRDefault="00FE212F" w:rsidP="0062105C">
      <w:pPr>
        <w:ind w:firstLine="709"/>
        <w:jc w:val="both"/>
        <w:rPr>
          <w:sz w:val="28"/>
          <w:szCs w:val="28"/>
        </w:rPr>
      </w:pPr>
      <w:r w:rsidRPr="00FE212F">
        <w:rPr>
          <w:sz w:val="28"/>
          <w:szCs w:val="28"/>
        </w:rPr>
        <w:t xml:space="preserve">проведения компьютерной томографии (включая </w:t>
      </w:r>
      <w:r w:rsidRPr="00FE212F">
        <w:rPr>
          <w:bCs/>
          <w:sz w:val="28"/>
          <w:szCs w:val="28"/>
        </w:rPr>
        <w:t>однофотонную эмиссионную компьютерную томографию)</w:t>
      </w:r>
      <w:r w:rsidRPr="00FE212F">
        <w:rPr>
          <w:sz w:val="28"/>
          <w:szCs w:val="28"/>
        </w:rPr>
        <w:t xml:space="preserve">, магнитно-резонансной томографии и ангиографии при оказании первичной медико-санитарной помощи </w:t>
      </w:r>
      <w:r w:rsidR="00730158">
        <w:rPr>
          <w:sz w:val="28"/>
          <w:szCs w:val="28"/>
        </w:rPr>
        <w:t xml:space="preserve">- </w:t>
      </w:r>
      <w:r w:rsidRPr="00FE212F">
        <w:rPr>
          <w:sz w:val="28"/>
          <w:szCs w:val="28"/>
        </w:rPr>
        <w:t xml:space="preserve">не </w:t>
      </w:r>
      <w:r w:rsidR="00730158">
        <w:rPr>
          <w:sz w:val="28"/>
          <w:szCs w:val="28"/>
        </w:rPr>
        <w:t>более</w:t>
      </w:r>
      <w:r w:rsidR="003620C0">
        <w:rPr>
          <w:sz w:val="28"/>
          <w:szCs w:val="28"/>
        </w:rPr>
        <w:t xml:space="preserve"> 3</w:t>
      </w:r>
      <w:r w:rsidRPr="00FE212F">
        <w:rPr>
          <w:sz w:val="28"/>
          <w:szCs w:val="28"/>
        </w:rPr>
        <w:t>0 </w:t>
      </w:r>
      <w:r w:rsidR="003620C0">
        <w:rPr>
          <w:sz w:val="28"/>
          <w:szCs w:val="28"/>
        </w:rPr>
        <w:t>календарных</w:t>
      </w:r>
      <w:r w:rsidR="002F4EF8">
        <w:rPr>
          <w:sz w:val="28"/>
          <w:szCs w:val="28"/>
        </w:rPr>
        <w:t xml:space="preserve"> дней со дня назначения.</w:t>
      </w:r>
    </w:p>
    <w:p w:rsidR="00F52F9B" w:rsidRPr="00F52F9B" w:rsidRDefault="00F52F9B" w:rsidP="0062105C">
      <w:pPr>
        <w:ind w:firstLine="709"/>
        <w:jc w:val="both"/>
        <w:rPr>
          <w:color w:val="000000"/>
          <w:sz w:val="28"/>
          <w:szCs w:val="28"/>
        </w:rPr>
      </w:pPr>
      <w:r w:rsidRPr="00F52F9B">
        <w:rPr>
          <w:sz w:val="28"/>
          <w:szCs w:val="28"/>
        </w:rPr>
        <w:t xml:space="preserve">Территориальные нормативы времени доезда бригад скорой медицинской помощи с учетом </w:t>
      </w:r>
      <w:r w:rsidRPr="00F52F9B">
        <w:rPr>
          <w:color w:val="000000"/>
          <w:sz w:val="28"/>
          <w:szCs w:val="28"/>
        </w:rPr>
        <w:t xml:space="preserve">транспортной доступности, плотности населения, а также климатических и географических особенностей Красноярского края </w:t>
      </w:r>
      <w:r>
        <w:rPr>
          <w:color w:val="000000"/>
          <w:sz w:val="28"/>
          <w:szCs w:val="28"/>
        </w:rPr>
        <w:t>составляют:</w:t>
      </w:r>
    </w:p>
    <w:p w:rsidR="00AB3178" w:rsidRPr="0008120B" w:rsidRDefault="00F52F9B" w:rsidP="0062105C">
      <w:pPr>
        <w:ind w:firstLine="709"/>
        <w:jc w:val="both"/>
        <w:rPr>
          <w:sz w:val="28"/>
          <w:szCs w:val="28"/>
        </w:rPr>
      </w:pPr>
      <w:r>
        <w:rPr>
          <w:sz w:val="28"/>
          <w:szCs w:val="28"/>
        </w:rPr>
        <w:t>в</w:t>
      </w:r>
      <w:r w:rsidR="00AB3178">
        <w:rPr>
          <w:sz w:val="28"/>
          <w:szCs w:val="28"/>
        </w:rPr>
        <w:t>ремя доезда до пациента бригады скорой медицинской помощи                   в зоне</w:t>
      </w:r>
      <w:r w:rsidR="00FA6786">
        <w:rPr>
          <w:sz w:val="28"/>
          <w:szCs w:val="28"/>
        </w:rPr>
        <w:t xml:space="preserve"> обслуживания, находящейся в </w:t>
      </w:r>
      <w:r w:rsidR="00FA6786" w:rsidRPr="0064136D">
        <w:rPr>
          <w:sz w:val="28"/>
          <w:szCs w:val="28"/>
        </w:rPr>
        <w:t>городских</w:t>
      </w:r>
      <w:r w:rsidR="00FA6786">
        <w:rPr>
          <w:sz w:val="28"/>
          <w:szCs w:val="28"/>
        </w:rPr>
        <w:t xml:space="preserve"> </w:t>
      </w:r>
      <w:r w:rsidR="00FA6786" w:rsidRPr="0064136D">
        <w:rPr>
          <w:sz w:val="28"/>
          <w:szCs w:val="28"/>
        </w:rPr>
        <w:t>населенных пунктах</w:t>
      </w:r>
      <w:r w:rsidR="00FA6786" w:rsidRPr="0008120B">
        <w:rPr>
          <w:sz w:val="28"/>
          <w:szCs w:val="28"/>
        </w:rPr>
        <w:t xml:space="preserve"> </w:t>
      </w:r>
      <w:r w:rsidR="00FA6786">
        <w:rPr>
          <w:sz w:val="28"/>
          <w:szCs w:val="28"/>
        </w:rPr>
        <w:t xml:space="preserve">                   </w:t>
      </w:r>
      <w:r w:rsidR="00AB3178" w:rsidRPr="0008120B">
        <w:rPr>
          <w:sz w:val="28"/>
          <w:szCs w:val="28"/>
        </w:rPr>
        <w:t>на расстоянии до 20 км от места базирования автом</w:t>
      </w:r>
      <w:r w:rsidR="00FA6786">
        <w:rPr>
          <w:sz w:val="28"/>
          <w:szCs w:val="28"/>
        </w:rPr>
        <w:t>обиля скорой помощи – 20 минут,</w:t>
      </w:r>
      <w:r w:rsidR="00AB3178">
        <w:rPr>
          <w:sz w:val="28"/>
          <w:szCs w:val="28"/>
        </w:rPr>
        <w:t xml:space="preserve"> </w:t>
      </w:r>
      <w:r w:rsidR="00AB3178" w:rsidRPr="0008120B">
        <w:rPr>
          <w:sz w:val="28"/>
          <w:szCs w:val="28"/>
        </w:rPr>
        <w:t>от 20 до 40 км</w:t>
      </w:r>
      <w:r w:rsidR="00AB3178">
        <w:rPr>
          <w:sz w:val="28"/>
          <w:szCs w:val="28"/>
        </w:rPr>
        <w:t xml:space="preserve"> </w:t>
      </w:r>
      <w:r w:rsidR="00AB3178" w:rsidRPr="0008120B">
        <w:rPr>
          <w:sz w:val="28"/>
          <w:szCs w:val="28"/>
        </w:rPr>
        <w:t>– 30 минут, на расстоянии от 40 до 60 км – 40 минут, более</w:t>
      </w:r>
      <w:r w:rsidR="00FA6786">
        <w:rPr>
          <w:sz w:val="28"/>
          <w:szCs w:val="28"/>
        </w:rPr>
        <w:t xml:space="preserve"> </w:t>
      </w:r>
      <w:r w:rsidR="00AB3178" w:rsidRPr="0008120B">
        <w:rPr>
          <w:sz w:val="28"/>
          <w:szCs w:val="28"/>
        </w:rPr>
        <w:t>60 км – 60 и более минут</w:t>
      </w:r>
      <w:r w:rsidR="00AB3178">
        <w:rPr>
          <w:sz w:val="28"/>
          <w:szCs w:val="28"/>
        </w:rPr>
        <w:t xml:space="preserve"> с момента ее вызова</w:t>
      </w:r>
      <w:r>
        <w:rPr>
          <w:sz w:val="28"/>
          <w:szCs w:val="28"/>
        </w:rPr>
        <w:t>;</w:t>
      </w:r>
    </w:p>
    <w:p w:rsidR="002F4EF8" w:rsidRPr="00FE212F" w:rsidRDefault="00F52F9B" w:rsidP="0062105C">
      <w:pPr>
        <w:ind w:firstLine="709"/>
        <w:jc w:val="both"/>
        <w:rPr>
          <w:sz w:val="28"/>
          <w:szCs w:val="28"/>
        </w:rPr>
      </w:pPr>
      <w:r>
        <w:rPr>
          <w:sz w:val="28"/>
          <w:szCs w:val="28"/>
        </w:rPr>
        <w:t>в</w:t>
      </w:r>
      <w:r w:rsidR="00AB3178" w:rsidRPr="0008120B">
        <w:rPr>
          <w:sz w:val="28"/>
          <w:szCs w:val="28"/>
        </w:rPr>
        <w:t xml:space="preserve">ремя доезда </w:t>
      </w:r>
      <w:r w:rsidR="00AB3178">
        <w:rPr>
          <w:sz w:val="28"/>
          <w:szCs w:val="28"/>
        </w:rPr>
        <w:t>до пациента</w:t>
      </w:r>
      <w:r w:rsidR="00AB3178" w:rsidRPr="0008120B">
        <w:rPr>
          <w:sz w:val="28"/>
          <w:szCs w:val="28"/>
        </w:rPr>
        <w:t xml:space="preserve"> бригад</w:t>
      </w:r>
      <w:r w:rsidR="00AB3178">
        <w:rPr>
          <w:sz w:val="28"/>
          <w:szCs w:val="28"/>
        </w:rPr>
        <w:t>ы</w:t>
      </w:r>
      <w:r w:rsidR="00AB3178" w:rsidRPr="0008120B">
        <w:rPr>
          <w:sz w:val="28"/>
          <w:szCs w:val="28"/>
        </w:rPr>
        <w:t xml:space="preserve"> скорой </w:t>
      </w:r>
      <w:r w:rsidR="00AB3178">
        <w:rPr>
          <w:sz w:val="28"/>
          <w:szCs w:val="28"/>
        </w:rPr>
        <w:t>медицинской</w:t>
      </w:r>
      <w:r w:rsidR="00AB3178" w:rsidRPr="0008120B">
        <w:rPr>
          <w:sz w:val="28"/>
          <w:szCs w:val="28"/>
        </w:rPr>
        <w:t xml:space="preserve"> помощи </w:t>
      </w:r>
      <w:r w:rsidR="00AB3178">
        <w:rPr>
          <w:sz w:val="28"/>
          <w:szCs w:val="28"/>
        </w:rPr>
        <w:t xml:space="preserve">                        </w:t>
      </w:r>
      <w:r w:rsidR="00AB3178" w:rsidRPr="0008120B">
        <w:rPr>
          <w:sz w:val="28"/>
          <w:szCs w:val="28"/>
        </w:rPr>
        <w:t>в</w:t>
      </w:r>
      <w:r w:rsidR="00AB3178">
        <w:rPr>
          <w:sz w:val="28"/>
          <w:szCs w:val="28"/>
        </w:rPr>
        <w:t xml:space="preserve"> </w:t>
      </w:r>
      <w:r w:rsidR="00AB3178" w:rsidRPr="0008120B">
        <w:rPr>
          <w:sz w:val="28"/>
          <w:szCs w:val="28"/>
        </w:rPr>
        <w:t xml:space="preserve"> </w:t>
      </w:r>
      <w:r w:rsidR="0064136D" w:rsidRPr="0064136D">
        <w:rPr>
          <w:sz w:val="28"/>
          <w:szCs w:val="28"/>
        </w:rPr>
        <w:t>сельских населенных пунктах</w:t>
      </w:r>
      <w:r w:rsidR="0064136D" w:rsidRPr="0008120B">
        <w:rPr>
          <w:sz w:val="28"/>
          <w:szCs w:val="28"/>
        </w:rPr>
        <w:t xml:space="preserve"> </w:t>
      </w:r>
      <w:r w:rsidR="00AB3178">
        <w:rPr>
          <w:sz w:val="28"/>
          <w:szCs w:val="28"/>
        </w:rPr>
        <w:t>на расстоянии</w:t>
      </w:r>
      <w:r w:rsidR="00AB3178" w:rsidRPr="0008120B">
        <w:rPr>
          <w:sz w:val="28"/>
          <w:szCs w:val="28"/>
        </w:rPr>
        <w:t xml:space="preserve"> </w:t>
      </w:r>
      <w:r w:rsidR="00AB3178">
        <w:rPr>
          <w:sz w:val="28"/>
          <w:szCs w:val="28"/>
        </w:rPr>
        <w:t xml:space="preserve">  </w:t>
      </w:r>
      <w:r w:rsidR="00AB3178" w:rsidRPr="0008120B">
        <w:rPr>
          <w:sz w:val="28"/>
          <w:szCs w:val="28"/>
        </w:rPr>
        <w:t>до 20 км</w:t>
      </w:r>
      <w:r w:rsidR="00AB3178">
        <w:rPr>
          <w:sz w:val="28"/>
          <w:szCs w:val="28"/>
        </w:rPr>
        <w:t xml:space="preserve"> </w:t>
      </w:r>
      <w:r w:rsidR="00AB3178" w:rsidRPr="0008120B">
        <w:rPr>
          <w:sz w:val="28"/>
          <w:szCs w:val="28"/>
        </w:rPr>
        <w:t xml:space="preserve">– 20 минут, </w:t>
      </w:r>
      <w:r w:rsidR="00FA6786">
        <w:rPr>
          <w:sz w:val="28"/>
          <w:szCs w:val="28"/>
        </w:rPr>
        <w:t xml:space="preserve">                     </w:t>
      </w:r>
      <w:r w:rsidR="00AB3178" w:rsidRPr="0008120B">
        <w:rPr>
          <w:sz w:val="28"/>
          <w:szCs w:val="28"/>
        </w:rPr>
        <w:t>на расстоянии от 20 до 40 км – 40 минут, на расстоянии от 40 до 60</w:t>
      </w:r>
      <w:r w:rsidR="00AB3178">
        <w:rPr>
          <w:sz w:val="28"/>
          <w:szCs w:val="28"/>
        </w:rPr>
        <w:t xml:space="preserve"> </w:t>
      </w:r>
      <w:r w:rsidR="00AB3178" w:rsidRPr="0008120B">
        <w:rPr>
          <w:sz w:val="28"/>
          <w:szCs w:val="28"/>
        </w:rPr>
        <w:t>км –</w:t>
      </w:r>
      <w:r w:rsidR="00FA6786">
        <w:rPr>
          <w:sz w:val="28"/>
          <w:szCs w:val="28"/>
        </w:rPr>
        <w:t xml:space="preserve">            </w:t>
      </w:r>
      <w:r w:rsidR="00AB3178" w:rsidRPr="0008120B">
        <w:rPr>
          <w:sz w:val="28"/>
          <w:szCs w:val="28"/>
        </w:rPr>
        <w:t xml:space="preserve"> 50 минут, более 60 км – 70 и более минут</w:t>
      </w:r>
      <w:r w:rsidR="00FA6786">
        <w:rPr>
          <w:sz w:val="28"/>
          <w:szCs w:val="28"/>
        </w:rPr>
        <w:t xml:space="preserve"> </w:t>
      </w:r>
      <w:r w:rsidR="0064136D">
        <w:rPr>
          <w:sz w:val="28"/>
          <w:szCs w:val="28"/>
        </w:rPr>
        <w:t>с момента</w:t>
      </w:r>
      <w:r w:rsidR="00AB3178">
        <w:rPr>
          <w:sz w:val="28"/>
          <w:szCs w:val="28"/>
        </w:rPr>
        <w:t xml:space="preserve"> ее вызова</w:t>
      </w:r>
      <w:r w:rsidR="002F4EF8">
        <w:rPr>
          <w:sz w:val="28"/>
          <w:szCs w:val="28"/>
        </w:rPr>
        <w:t>.</w:t>
      </w:r>
    </w:p>
    <w:p w:rsidR="00CC124F" w:rsidRPr="001F0DCD" w:rsidRDefault="002C7AC0" w:rsidP="0062105C">
      <w:pPr>
        <w:autoSpaceDE w:val="0"/>
        <w:autoSpaceDN w:val="0"/>
        <w:adjustRightInd w:val="0"/>
        <w:ind w:firstLine="709"/>
        <w:jc w:val="both"/>
        <w:rPr>
          <w:sz w:val="28"/>
          <w:szCs w:val="28"/>
        </w:rPr>
      </w:pPr>
      <w:r>
        <w:rPr>
          <w:sz w:val="28"/>
          <w:szCs w:val="28"/>
        </w:rPr>
        <w:t>1.24</w:t>
      </w:r>
      <w:r w:rsidR="00CC124F" w:rsidRPr="001F0DCD">
        <w:rPr>
          <w:sz w:val="28"/>
          <w:szCs w:val="28"/>
        </w:rP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w:t>
      </w:r>
      <w:r w:rsidR="0019468B">
        <w:rPr>
          <w:sz w:val="28"/>
          <w:szCs w:val="28"/>
        </w:rPr>
        <w:t>, оказываемой</w:t>
      </w:r>
      <w:r w:rsidR="00CC124F" w:rsidRPr="001F0DCD">
        <w:rPr>
          <w:sz w:val="28"/>
          <w:szCs w:val="28"/>
        </w:rPr>
        <w:t xml:space="preserve"> в плановой форме</w:t>
      </w:r>
      <w:r w:rsidR="000F61C8">
        <w:rPr>
          <w:sz w:val="28"/>
          <w:szCs w:val="28"/>
        </w:rPr>
        <w:t>,</w:t>
      </w:r>
      <w:r w:rsidR="008A236C">
        <w:rPr>
          <w:sz w:val="28"/>
          <w:szCs w:val="28"/>
        </w:rPr>
        <w:t xml:space="preserve"> </w:t>
      </w:r>
      <w:r w:rsidR="00CC124F" w:rsidRPr="001F0DCD">
        <w:rPr>
          <w:sz w:val="28"/>
          <w:szCs w:val="28"/>
        </w:rPr>
        <w:t xml:space="preserve">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w:t>
      </w:r>
      <w:r w:rsidR="006E5FAE">
        <w:rPr>
          <w:sz w:val="28"/>
          <w:szCs w:val="28"/>
        </w:rPr>
        <w:t xml:space="preserve">                       </w:t>
      </w:r>
      <w:r w:rsidR="00CC124F" w:rsidRPr="001F0DCD">
        <w:rPr>
          <w:sz w:val="28"/>
          <w:szCs w:val="28"/>
        </w:rPr>
        <w:t xml:space="preserve">с учетом требований законодательства Российской Федерации </w:t>
      </w:r>
      <w:r w:rsidR="006E5FAE">
        <w:rPr>
          <w:sz w:val="28"/>
          <w:szCs w:val="28"/>
        </w:rPr>
        <w:t xml:space="preserve">                                 </w:t>
      </w:r>
      <w:r w:rsidR="00CA19B5">
        <w:rPr>
          <w:sz w:val="28"/>
          <w:szCs w:val="28"/>
        </w:rPr>
        <w:t xml:space="preserve">в области </w:t>
      </w:r>
      <w:r w:rsidR="00CC124F" w:rsidRPr="001F0DCD">
        <w:rPr>
          <w:sz w:val="28"/>
          <w:szCs w:val="28"/>
        </w:rPr>
        <w:t>персональных данных.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5</w:t>
      </w:r>
      <w:r w:rsidRPr="00352E29">
        <w:rPr>
          <w:rFonts w:ascii="Times New Roman" w:hAnsi="Times New Roman"/>
          <w:sz w:val="28"/>
          <w:szCs w:val="28"/>
        </w:rPr>
        <w:t>. При оказании медицинской помощи в стационарных условиях: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пациент осматривается врачом в приемном отделении не позднее </w:t>
      </w:r>
      <w:r>
        <w:rPr>
          <w:rFonts w:ascii="Times New Roman" w:hAnsi="Times New Roman"/>
          <w:sz w:val="28"/>
          <w:szCs w:val="28"/>
        </w:rPr>
        <w:t xml:space="preserve">чем через </w:t>
      </w:r>
      <w:r w:rsidRPr="00352E29">
        <w:rPr>
          <w:rFonts w:ascii="Times New Roman" w:hAnsi="Times New Roman"/>
          <w:sz w:val="28"/>
          <w:szCs w:val="28"/>
        </w:rPr>
        <w:t>30 минут с момента обращения в случа</w:t>
      </w:r>
      <w:r>
        <w:rPr>
          <w:rFonts w:ascii="Times New Roman" w:hAnsi="Times New Roman"/>
          <w:sz w:val="28"/>
          <w:szCs w:val="28"/>
        </w:rPr>
        <w:t>е</w:t>
      </w:r>
      <w:r w:rsidRPr="00352E29">
        <w:rPr>
          <w:rFonts w:ascii="Times New Roman" w:hAnsi="Times New Roman"/>
          <w:sz w:val="28"/>
          <w:szCs w:val="28"/>
        </w:rPr>
        <w:t xml:space="preserve">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w:t>
      </w:r>
      <w:r>
        <w:rPr>
          <w:rFonts w:ascii="Times New Roman" w:hAnsi="Times New Roman"/>
          <w:sz w:val="28"/>
          <w:szCs w:val="28"/>
        </w:rPr>
        <w:t xml:space="preserve">чем через </w:t>
      </w:r>
      <w:r w:rsidRPr="00352E29">
        <w:rPr>
          <w:rFonts w:ascii="Times New Roman" w:hAnsi="Times New Roman"/>
          <w:sz w:val="28"/>
          <w:szCs w:val="28"/>
        </w:rPr>
        <w:t>2 час</w:t>
      </w:r>
      <w:r>
        <w:rPr>
          <w:rFonts w:ascii="Times New Roman" w:hAnsi="Times New Roman"/>
          <w:sz w:val="28"/>
          <w:szCs w:val="28"/>
        </w:rPr>
        <w:t>а</w:t>
      </w:r>
      <w:r w:rsidRPr="00352E29">
        <w:rPr>
          <w:rFonts w:ascii="Times New Roman" w:hAnsi="Times New Roman"/>
          <w:sz w:val="28"/>
          <w:szCs w:val="28"/>
        </w:rPr>
        <w:t>;</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lastRenderedPageBreak/>
        <w:t xml:space="preserve">пациент находится в палате наблюдения приемного отделения </w:t>
      </w:r>
      <w:r>
        <w:rPr>
          <w:rFonts w:ascii="Times New Roman" w:hAnsi="Times New Roman"/>
          <w:sz w:val="28"/>
          <w:szCs w:val="28"/>
        </w:rPr>
        <w:t>не более</w:t>
      </w:r>
      <w:r w:rsidRPr="00352E29">
        <w:rPr>
          <w:rFonts w:ascii="Times New Roman" w:hAnsi="Times New Roman"/>
          <w:sz w:val="28"/>
          <w:szCs w:val="28"/>
        </w:rPr>
        <w:t xml:space="preserve"> 12 часов с целью проведения лечебно-диагностических мероприятий </w:t>
      </w:r>
      <w:r w:rsidR="006E5FAE">
        <w:rPr>
          <w:rFonts w:ascii="Times New Roman" w:hAnsi="Times New Roman"/>
          <w:sz w:val="28"/>
          <w:szCs w:val="28"/>
        </w:rPr>
        <w:t xml:space="preserve">                       </w:t>
      </w:r>
      <w:r w:rsidRPr="00352E29">
        <w:rPr>
          <w:rFonts w:ascii="Times New Roman" w:hAnsi="Times New Roman"/>
          <w:sz w:val="28"/>
          <w:szCs w:val="28"/>
        </w:rPr>
        <w:t>в случаях, когда для окончательного установления диагноза требуется динамическое наблюдение;</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размещение пациентов </w:t>
      </w:r>
      <w:r>
        <w:rPr>
          <w:rFonts w:ascii="Times New Roman" w:hAnsi="Times New Roman"/>
          <w:sz w:val="28"/>
          <w:szCs w:val="28"/>
        </w:rPr>
        <w:t xml:space="preserve">осуществляется </w:t>
      </w:r>
      <w:r w:rsidRPr="00352E29">
        <w:rPr>
          <w:rFonts w:ascii="Times New Roman" w:hAnsi="Times New Roman"/>
          <w:sz w:val="28"/>
          <w:szCs w:val="28"/>
        </w:rPr>
        <w:t xml:space="preserve">в палатах на </w:t>
      </w:r>
      <w:r>
        <w:rPr>
          <w:rFonts w:ascii="Times New Roman" w:hAnsi="Times New Roman"/>
          <w:sz w:val="28"/>
          <w:szCs w:val="28"/>
        </w:rPr>
        <w:t>3</w:t>
      </w:r>
      <w:r w:rsidRPr="00352E29">
        <w:rPr>
          <w:rFonts w:ascii="Times New Roman" w:hAnsi="Times New Roman"/>
          <w:sz w:val="28"/>
          <w:szCs w:val="28"/>
        </w:rPr>
        <w:t xml:space="preserve"> и более мест</w:t>
      </w:r>
      <w:r w:rsidR="008A236C">
        <w:rPr>
          <w:rFonts w:ascii="Times New Roman" w:hAnsi="Times New Roman"/>
          <w:sz w:val="28"/>
          <w:szCs w:val="28"/>
        </w:rPr>
        <w:t xml:space="preserve"> </w:t>
      </w:r>
      <w:r w:rsidR="006E5FAE">
        <w:rPr>
          <w:rFonts w:ascii="Times New Roman" w:hAnsi="Times New Roman"/>
          <w:sz w:val="28"/>
          <w:szCs w:val="28"/>
        </w:rPr>
        <w:t xml:space="preserve">                </w:t>
      </w:r>
      <w:r w:rsidRPr="00352E29">
        <w:rPr>
          <w:rFonts w:ascii="Times New Roman" w:hAnsi="Times New Roman"/>
          <w:sz w:val="28"/>
          <w:szCs w:val="28"/>
        </w:rPr>
        <w:t>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размещение в маломестных палатах (боксах) пациентов осуществляется по медицинским и (или) эпидемиологическим показаниям</w:t>
      </w:r>
      <w:r>
        <w:rPr>
          <w:rFonts w:ascii="Times New Roman" w:hAnsi="Times New Roman"/>
          <w:sz w:val="28"/>
          <w:szCs w:val="28"/>
        </w:rPr>
        <w:t>, установленным Министерством здравоохранения Российской Федерации;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предоставление индивидуального медицинского поста </w:t>
      </w:r>
      <w:r>
        <w:rPr>
          <w:rFonts w:ascii="Times New Roman" w:hAnsi="Times New Roman"/>
          <w:sz w:val="28"/>
          <w:szCs w:val="28"/>
        </w:rPr>
        <w:t xml:space="preserve">в стационарных условиях пациенту производится </w:t>
      </w:r>
      <w:r w:rsidRPr="00352E29">
        <w:rPr>
          <w:rFonts w:ascii="Times New Roman" w:hAnsi="Times New Roman"/>
          <w:sz w:val="28"/>
          <w:szCs w:val="28"/>
        </w:rPr>
        <w:t>по медицинским показаниям;</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обеспечение лечебным питанием больных, рожениц и родильниц </w:t>
      </w:r>
      <w:r>
        <w:rPr>
          <w:rFonts w:ascii="Times New Roman" w:hAnsi="Times New Roman"/>
          <w:sz w:val="28"/>
          <w:szCs w:val="28"/>
        </w:rPr>
        <w:t xml:space="preserve">осуществляется </w:t>
      </w:r>
      <w:r w:rsidRPr="00352E29">
        <w:rPr>
          <w:rFonts w:ascii="Times New Roman" w:hAnsi="Times New Roman"/>
          <w:sz w:val="28"/>
          <w:szCs w:val="28"/>
        </w:rPr>
        <w:t xml:space="preserve">в соответствии с физиологическими нормами, утвержденными </w:t>
      </w:r>
      <w:r>
        <w:rPr>
          <w:rFonts w:ascii="Times New Roman" w:hAnsi="Times New Roman"/>
          <w:sz w:val="28"/>
          <w:szCs w:val="28"/>
        </w:rPr>
        <w:t>М</w:t>
      </w:r>
      <w:r w:rsidRPr="00352E29">
        <w:rPr>
          <w:rFonts w:ascii="Times New Roman" w:hAnsi="Times New Roman"/>
          <w:sz w:val="28"/>
          <w:szCs w:val="28"/>
        </w:rPr>
        <w:t xml:space="preserve">инистерством здравоохранения Российской Федерации; </w:t>
      </w:r>
    </w:p>
    <w:p w:rsidR="00CC124F" w:rsidRPr="00352E29" w:rsidRDefault="00CC124F" w:rsidP="0062105C">
      <w:pPr>
        <w:pStyle w:val="aa"/>
        <w:ind w:firstLine="709"/>
        <w:jc w:val="both"/>
        <w:rPr>
          <w:rFonts w:ascii="Times New Roman" w:hAnsi="Times New Roman"/>
          <w:i/>
          <w:sz w:val="28"/>
          <w:szCs w:val="28"/>
        </w:rPr>
      </w:pPr>
      <w:r w:rsidRPr="00352E29">
        <w:rPr>
          <w:rFonts w:ascii="Times New Roman" w:hAnsi="Times New Roman"/>
          <w:sz w:val="28"/>
          <w:szCs w:val="28"/>
        </w:rPr>
        <w:t>предоставл</w:t>
      </w:r>
      <w:r>
        <w:rPr>
          <w:rFonts w:ascii="Times New Roman" w:hAnsi="Times New Roman"/>
          <w:sz w:val="28"/>
          <w:szCs w:val="28"/>
        </w:rPr>
        <w:t xml:space="preserve">яется </w:t>
      </w:r>
      <w:r w:rsidRPr="00352E29">
        <w:rPr>
          <w:rFonts w:ascii="Times New Roman" w:hAnsi="Times New Roman"/>
          <w:sz w:val="28"/>
          <w:szCs w:val="28"/>
        </w:rPr>
        <w:t xml:space="preserve"> прав</w:t>
      </w:r>
      <w:r>
        <w:rPr>
          <w:rFonts w:ascii="Times New Roman" w:hAnsi="Times New Roman"/>
          <w:sz w:val="28"/>
          <w:szCs w:val="28"/>
        </w:rPr>
        <w:t>о</w:t>
      </w:r>
      <w:r w:rsidRPr="00352E29">
        <w:rPr>
          <w:rFonts w:ascii="Times New Roman" w:hAnsi="Times New Roman"/>
          <w:sz w:val="28"/>
          <w:szCs w:val="28"/>
        </w:rPr>
        <w:t xml:space="preserve"> одному из родителей (усыновителю, опекуну) или иному члену семьи по усмотрению родителей (усыновителей, опекунов), осуществляющему уход за ребенком </w:t>
      </w:r>
      <w:r w:rsidR="002E53EC">
        <w:rPr>
          <w:rFonts w:ascii="Times New Roman" w:hAnsi="Times New Roman"/>
          <w:sz w:val="28"/>
          <w:szCs w:val="28"/>
        </w:rPr>
        <w:t>до достижения им возраста</w:t>
      </w:r>
      <w:r w:rsidRPr="00352E29">
        <w:rPr>
          <w:rFonts w:ascii="Times New Roman" w:hAnsi="Times New Roman"/>
          <w:sz w:val="28"/>
          <w:szCs w:val="28"/>
        </w:rPr>
        <w:t xml:space="preserve"> </w:t>
      </w:r>
      <w:r w:rsidR="002E53EC">
        <w:rPr>
          <w:rFonts w:ascii="Times New Roman" w:hAnsi="Times New Roman"/>
          <w:sz w:val="28"/>
          <w:szCs w:val="28"/>
        </w:rPr>
        <w:t>4</w:t>
      </w:r>
      <w:r w:rsidRPr="00352E29">
        <w:rPr>
          <w:rFonts w:ascii="Times New Roman" w:hAnsi="Times New Roman"/>
          <w:sz w:val="28"/>
          <w:szCs w:val="28"/>
        </w:rPr>
        <w:t xml:space="preserve"> лет, </w:t>
      </w:r>
      <w:r w:rsidR="00A2310C">
        <w:rPr>
          <w:rFonts w:ascii="Times New Roman" w:hAnsi="Times New Roman"/>
          <w:sz w:val="28"/>
          <w:szCs w:val="28"/>
        </w:rPr>
        <w:t xml:space="preserve">               </w:t>
      </w:r>
      <w:r w:rsidRPr="00352E29">
        <w:rPr>
          <w:rFonts w:ascii="Times New Roman" w:hAnsi="Times New Roman"/>
          <w:sz w:val="28"/>
          <w:szCs w:val="28"/>
        </w:rPr>
        <w:t xml:space="preserve">а </w:t>
      </w:r>
      <w:r>
        <w:rPr>
          <w:rFonts w:ascii="Times New Roman" w:hAnsi="Times New Roman"/>
          <w:sz w:val="28"/>
          <w:szCs w:val="28"/>
        </w:rPr>
        <w:t>за</w:t>
      </w:r>
      <w:r w:rsidRPr="00352E29">
        <w:rPr>
          <w:rFonts w:ascii="Times New Roman" w:hAnsi="Times New Roman"/>
          <w:sz w:val="28"/>
          <w:szCs w:val="28"/>
        </w:rPr>
        <w:t xml:space="preserve"> ребенком старше четырех лет </w:t>
      </w:r>
      <w:r>
        <w:rPr>
          <w:rFonts w:ascii="Times New Roman" w:hAnsi="Times New Roman"/>
          <w:sz w:val="28"/>
          <w:szCs w:val="28"/>
        </w:rPr>
        <w:t>−</w:t>
      </w:r>
      <w:r w:rsidRPr="00352E29">
        <w:rPr>
          <w:rFonts w:ascii="Times New Roman" w:hAnsi="Times New Roman"/>
          <w:sz w:val="28"/>
          <w:szCs w:val="28"/>
        </w:rPr>
        <w:t xml:space="preserve"> при наличи</w:t>
      </w:r>
      <w:r>
        <w:rPr>
          <w:rFonts w:ascii="Times New Roman" w:hAnsi="Times New Roman"/>
          <w:sz w:val="28"/>
          <w:szCs w:val="28"/>
        </w:rPr>
        <w:t>и</w:t>
      </w:r>
      <w:r w:rsidRPr="00352E29">
        <w:rPr>
          <w:rFonts w:ascii="Times New Roman" w:hAnsi="Times New Roman"/>
          <w:sz w:val="28"/>
          <w:szCs w:val="28"/>
        </w:rPr>
        <w:t xml:space="preserve"> медицинских показаний</w:t>
      </w:r>
      <w:r>
        <w:rPr>
          <w:rFonts w:ascii="Times New Roman" w:hAnsi="Times New Roman"/>
          <w:sz w:val="28"/>
          <w:szCs w:val="28"/>
        </w:rPr>
        <w:t xml:space="preserve">, </w:t>
      </w:r>
      <w:r w:rsidR="00A2310C">
        <w:rPr>
          <w:rFonts w:ascii="Times New Roman" w:hAnsi="Times New Roman"/>
          <w:sz w:val="28"/>
          <w:szCs w:val="28"/>
        </w:rPr>
        <w:t xml:space="preserve">             </w:t>
      </w:r>
      <w:r>
        <w:rPr>
          <w:rFonts w:ascii="Times New Roman" w:hAnsi="Times New Roman"/>
          <w:sz w:val="28"/>
          <w:szCs w:val="28"/>
        </w:rPr>
        <w:t xml:space="preserve">на </w:t>
      </w:r>
      <w:r w:rsidRPr="00352E29">
        <w:rPr>
          <w:rFonts w:ascii="Times New Roman" w:hAnsi="Times New Roman"/>
          <w:sz w:val="28"/>
          <w:szCs w:val="28"/>
        </w:rPr>
        <w:t>спально</w:t>
      </w:r>
      <w:r>
        <w:rPr>
          <w:rFonts w:ascii="Times New Roman" w:hAnsi="Times New Roman"/>
          <w:sz w:val="28"/>
          <w:szCs w:val="28"/>
        </w:rPr>
        <w:t>е</w:t>
      </w:r>
      <w:r w:rsidRPr="00352E29">
        <w:rPr>
          <w:rFonts w:ascii="Times New Roman" w:hAnsi="Times New Roman"/>
          <w:sz w:val="28"/>
          <w:szCs w:val="28"/>
        </w:rPr>
        <w:t xml:space="preserve"> мест</w:t>
      </w:r>
      <w:r>
        <w:rPr>
          <w:rFonts w:ascii="Times New Roman" w:hAnsi="Times New Roman"/>
          <w:sz w:val="28"/>
          <w:szCs w:val="28"/>
        </w:rPr>
        <w:t>о</w:t>
      </w:r>
      <w:r w:rsidRPr="00352E29">
        <w:rPr>
          <w:rFonts w:ascii="Times New Roman" w:hAnsi="Times New Roman"/>
          <w:sz w:val="28"/>
          <w:szCs w:val="28"/>
        </w:rPr>
        <w:t xml:space="preserve"> и питани</w:t>
      </w:r>
      <w:r>
        <w:rPr>
          <w:rFonts w:ascii="Times New Roman" w:hAnsi="Times New Roman"/>
          <w:sz w:val="28"/>
          <w:szCs w:val="28"/>
        </w:rPr>
        <w:t>е</w:t>
      </w:r>
      <w:r w:rsidRPr="00352E29">
        <w:rPr>
          <w:rFonts w:ascii="Times New Roman" w:hAnsi="Times New Roman"/>
          <w:sz w:val="28"/>
          <w:szCs w:val="28"/>
        </w:rPr>
        <w:t xml:space="preserve"> с соблюдением действующих санитарно-гигиенических норм, а также </w:t>
      </w:r>
      <w:r>
        <w:rPr>
          <w:rFonts w:ascii="Times New Roman" w:hAnsi="Times New Roman"/>
          <w:sz w:val="28"/>
          <w:szCs w:val="28"/>
        </w:rPr>
        <w:t xml:space="preserve">на </w:t>
      </w:r>
      <w:r w:rsidRPr="00352E29">
        <w:rPr>
          <w:rFonts w:ascii="Times New Roman" w:hAnsi="Times New Roman"/>
          <w:sz w:val="28"/>
          <w:szCs w:val="28"/>
        </w:rPr>
        <w:t>оформление листка временной нетрудоспособности в порядке, установленном действующим законодательством Российской Федерации.</w:t>
      </w:r>
      <w:r w:rsidRPr="00352E29">
        <w:rPr>
          <w:rFonts w:ascii="Times New Roman" w:hAnsi="Times New Roman"/>
          <w:i/>
          <w:sz w:val="28"/>
          <w:szCs w:val="28"/>
        </w:rPr>
        <w:t xml:space="preserve"> </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1.2</w:t>
      </w:r>
      <w:r w:rsidR="002C7AC0">
        <w:rPr>
          <w:rFonts w:ascii="Times New Roman" w:hAnsi="Times New Roman"/>
          <w:sz w:val="28"/>
          <w:szCs w:val="28"/>
        </w:rPr>
        <w:t>6</w:t>
      </w:r>
      <w:r w:rsidRPr="00352E29">
        <w:rPr>
          <w:rFonts w:ascii="Times New Roman" w:hAnsi="Times New Roman"/>
          <w:sz w:val="28"/>
          <w:szCs w:val="28"/>
        </w:rPr>
        <w:t xml:space="preserve">. Во всех основных подразделениях медицинской организации  </w:t>
      </w:r>
      <w:r w:rsidR="00A2310C">
        <w:rPr>
          <w:rFonts w:ascii="Times New Roman" w:hAnsi="Times New Roman"/>
          <w:sz w:val="28"/>
          <w:szCs w:val="28"/>
        </w:rPr>
        <w:t xml:space="preserve">               </w:t>
      </w:r>
      <w:r w:rsidR="002A06C7">
        <w:rPr>
          <w:rFonts w:ascii="Times New Roman" w:hAnsi="Times New Roman"/>
          <w:sz w:val="28"/>
          <w:szCs w:val="28"/>
        </w:rPr>
        <w:t>н</w:t>
      </w:r>
      <w:r w:rsidRPr="00352E29">
        <w:rPr>
          <w:rFonts w:ascii="Times New Roman" w:hAnsi="Times New Roman"/>
          <w:sz w:val="28"/>
          <w:szCs w:val="28"/>
        </w:rPr>
        <w:t>а видном месте помещается доступная наглядная информация: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полное и сокращенное наименование юридического лица, его ведомственная принадлежность, местонахождение, режим работы – рядом </w:t>
      </w:r>
      <w:r w:rsidR="00A2310C">
        <w:rPr>
          <w:rFonts w:ascii="Times New Roman" w:hAnsi="Times New Roman"/>
          <w:sz w:val="28"/>
          <w:szCs w:val="28"/>
        </w:rPr>
        <w:t xml:space="preserve">               </w:t>
      </w:r>
      <w:r w:rsidRPr="00352E29">
        <w:rPr>
          <w:rFonts w:ascii="Times New Roman" w:hAnsi="Times New Roman"/>
          <w:sz w:val="28"/>
          <w:szCs w:val="28"/>
        </w:rPr>
        <w:t>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копия лицензии на право осуществления медицинской деятельности</w:t>
      </w:r>
      <w:r w:rsidR="00A2310C">
        <w:rPr>
          <w:rFonts w:ascii="Times New Roman" w:hAnsi="Times New Roman"/>
          <w:sz w:val="28"/>
          <w:szCs w:val="28"/>
        </w:rPr>
        <w:t xml:space="preserve">              </w:t>
      </w:r>
      <w:r w:rsidRPr="00352E29">
        <w:rPr>
          <w:rFonts w:ascii="Times New Roman" w:hAnsi="Times New Roman"/>
          <w:sz w:val="28"/>
          <w:szCs w:val="28"/>
        </w:rPr>
        <w:t xml:space="preserve"> с указанием перечня разрешенных работ и услуг;</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права пациента, предусмотренные Федеральным </w:t>
      </w:r>
      <w:hyperlink r:id="rId32" w:history="1">
        <w:r w:rsidRPr="005D67B8">
          <w:rPr>
            <w:rStyle w:val="a3"/>
            <w:rFonts w:ascii="Times New Roman" w:hAnsi="Times New Roman"/>
            <w:color w:val="auto"/>
            <w:sz w:val="28"/>
            <w:szCs w:val="28"/>
            <w:u w:val="none"/>
          </w:rPr>
          <w:t>законом</w:t>
        </w:r>
      </w:hyperlink>
      <w:r w:rsidRPr="00352E29">
        <w:rPr>
          <w:rFonts w:ascii="Times New Roman" w:hAnsi="Times New Roman"/>
          <w:sz w:val="28"/>
          <w:szCs w:val="28"/>
        </w:rPr>
        <w:t xml:space="preserve"> № 323-ФЗ, </w:t>
      </w:r>
      <w:r>
        <w:rPr>
          <w:rFonts w:ascii="Times New Roman" w:hAnsi="Times New Roman"/>
          <w:sz w:val="28"/>
          <w:szCs w:val="28"/>
        </w:rPr>
        <w:t xml:space="preserve">− </w:t>
      </w:r>
      <w:r w:rsidRPr="00352E29">
        <w:rPr>
          <w:rFonts w:ascii="Times New Roman" w:hAnsi="Times New Roman"/>
          <w:sz w:val="28"/>
          <w:szCs w:val="28"/>
        </w:rPr>
        <w:t>у регистратуры (амбулаторно-поликлиническое учреждение), в приемном отделении и холле для посетителей (стационар), у кабинетов администрации;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часы работы служб медицинской организации и специалистов;</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перечень оказываемых бесплатно видов медицинской помощи;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правила пребывания пациента в медицинской организации;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местонахождение и служебные телефоны вышестоящего органа управления медицинской организацией;</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перечень платных медицинских услуг, их стоимость и порядок оказания.</w:t>
      </w:r>
    </w:p>
    <w:p w:rsidR="0004036A" w:rsidRPr="0004036A" w:rsidRDefault="00CC124F" w:rsidP="002C7AC0">
      <w:pPr>
        <w:pStyle w:val="aa"/>
        <w:numPr>
          <w:ilvl w:val="1"/>
          <w:numId w:val="18"/>
        </w:numPr>
        <w:ind w:left="0" w:firstLine="709"/>
        <w:jc w:val="both"/>
        <w:rPr>
          <w:rFonts w:ascii="Times New Roman" w:hAnsi="Times New Roman"/>
          <w:sz w:val="28"/>
          <w:szCs w:val="28"/>
        </w:rPr>
      </w:pPr>
      <w:r w:rsidRPr="00352E29">
        <w:rPr>
          <w:rFonts w:ascii="Times New Roman" w:hAnsi="Times New Roman"/>
          <w:sz w:val="28"/>
          <w:szCs w:val="28"/>
        </w:rPr>
        <w:t xml:space="preserve">Информация о режиме работы, видах оказываемой медицинской помощи размещается медицинскими организациями на их официальных </w:t>
      </w:r>
      <w:r w:rsidR="002200AF">
        <w:rPr>
          <w:rFonts w:ascii="Times New Roman" w:hAnsi="Times New Roman"/>
          <w:sz w:val="28"/>
          <w:szCs w:val="28"/>
        </w:rPr>
        <w:t xml:space="preserve">сайтах </w:t>
      </w:r>
      <w:r w:rsidRPr="00352E29">
        <w:rPr>
          <w:rFonts w:ascii="Times New Roman" w:hAnsi="Times New Roman"/>
          <w:sz w:val="28"/>
          <w:szCs w:val="28"/>
        </w:rPr>
        <w:t>в информаци</w:t>
      </w:r>
      <w:r>
        <w:rPr>
          <w:rFonts w:ascii="Times New Roman" w:hAnsi="Times New Roman"/>
          <w:sz w:val="28"/>
          <w:szCs w:val="28"/>
        </w:rPr>
        <w:t>онно-телекоммуникационной сети Интернет</w:t>
      </w:r>
      <w:r w:rsidRPr="00352E29">
        <w:rPr>
          <w:rFonts w:ascii="Times New Roman" w:hAnsi="Times New Roman"/>
          <w:sz w:val="28"/>
          <w:szCs w:val="28"/>
        </w:rPr>
        <w:t>.</w:t>
      </w:r>
    </w:p>
    <w:p w:rsidR="009E5192" w:rsidRPr="00352E29" w:rsidRDefault="002C7AC0" w:rsidP="009E5192">
      <w:pPr>
        <w:pStyle w:val="aa"/>
        <w:ind w:firstLine="709"/>
        <w:jc w:val="both"/>
        <w:rPr>
          <w:rFonts w:ascii="Times New Roman" w:hAnsi="Times New Roman"/>
          <w:sz w:val="28"/>
          <w:szCs w:val="28"/>
        </w:rPr>
      </w:pPr>
      <w:r>
        <w:rPr>
          <w:rFonts w:ascii="Times New Roman" w:hAnsi="Times New Roman"/>
          <w:sz w:val="28"/>
          <w:szCs w:val="28"/>
        </w:rPr>
        <w:t>1.28</w:t>
      </w:r>
      <w:r w:rsidR="009E5192" w:rsidRPr="009E5192">
        <w:rPr>
          <w:rFonts w:ascii="Times New Roman" w:hAnsi="Times New Roman"/>
          <w:sz w:val="28"/>
          <w:szCs w:val="28"/>
        </w:rPr>
        <w:t xml:space="preserve">. В Красноярском крае функционирует информационный ресурс «Личный кабинет пациента» </w:t>
      </w:r>
      <w:r w:rsidR="009E5192" w:rsidRPr="00B60548">
        <w:rPr>
          <w:rFonts w:ascii="Times New Roman" w:hAnsi="Times New Roman"/>
          <w:sz w:val="28"/>
          <w:szCs w:val="28"/>
        </w:rPr>
        <w:t>(</w:t>
      </w:r>
      <w:hyperlink r:id="rId33" w:history="1">
        <w:r w:rsidR="009E5192" w:rsidRPr="00B60548">
          <w:rPr>
            <w:rStyle w:val="a3"/>
            <w:rFonts w:ascii="Times New Roman" w:hAnsi="Times New Roman"/>
            <w:color w:val="auto"/>
            <w:sz w:val="28"/>
            <w:szCs w:val="28"/>
          </w:rPr>
          <w:t>www.web-pacient.ru</w:t>
        </w:r>
      </w:hyperlink>
      <w:r w:rsidR="009E5192" w:rsidRPr="00B60548">
        <w:rPr>
          <w:rFonts w:ascii="Times New Roman" w:hAnsi="Times New Roman"/>
          <w:sz w:val="28"/>
          <w:szCs w:val="28"/>
        </w:rPr>
        <w:t>),</w:t>
      </w:r>
      <w:r w:rsidR="009E5192" w:rsidRPr="009E5192">
        <w:rPr>
          <w:rFonts w:ascii="Times New Roman" w:hAnsi="Times New Roman"/>
          <w:sz w:val="28"/>
          <w:szCs w:val="28"/>
        </w:rPr>
        <w:t xml:space="preserve"> направленный </w:t>
      </w:r>
      <w:r w:rsidR="009E5192">
        <w:rPr>
          <w:rFonts w:ascii="Times New Roman" w:hAnsi="Times New Roman"/>
          <w:sz w:val="28"/>
          <w:szCs w:val="28"/>
        </w:rPr>
        <w:t xml:space="preserve">                           </w:t>
      </w:r>
      <w:r w:rsidR="009E5192" w:rsidRPr="009E5192">
        <w:rPr>
          <w:rFonts w:ascii="Times New Roman" w:hAnsi="Times New Roman"/>
          <w:sz w:val="28"/>
          <w:szCs w:val="28"/>
        </w:rPr>
        <w:t xml:space="preserve">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w:t>
      </w:r>
      <w:r w:rsidR="009E5192">
        <w:rPr>
          <w:rFonts w:ascii="Times New Roman" w:hAnsi="Times New Roman"/>
          <w:sz w:val="28"/>
          <w:szCs w:val="28"/>
        </w:rPr>
        <w:t xml:space="preserve">                                 </w:t>
      </w:r>
      <w:r w:rsidR="009E5192" w:rsidRPr="009E5192">
        <w:rPr>
          <w:rFonts w:ascii="Times New Roman" w:hAnsi="Times New Roman"/>
          <w:sz w:val="28"/>
          <w:szCs w:val="28"/>
        </w:rPr>
        <w:t xml:space="preserve">о поликлинике прикрепления, участковом враче, страховой медицинской организации, данные о пройденной диспансеризации. </w:t>
      </w:r>
    </w:p>
    <w:p w:rsidR="00E43BE2" w:rsidRDefault="002C7AC0" w:rsidP="00FA6786">
      <w:pPr>
        <w:autoSpaceDE w:val="0"/>
        <w:autoSpaceDN w:val="0"/>
        <w:adjustRightInd w:val="0"/>
        <w:ind w:firstLine="709"/>
        <w:jc w:val="both"/>
        <w:outlineLvl w:val="1"/>
        <w:rPr>
          <w:bCs/>
          <w:sz w:val="28"/>
          <w:szCs w:val="28"/>
        </w:rPr>
      </w:pPr>
      <w:r>
        <w:rPr>
          <w:bCs/>
          <w:sz w:val="28"/>
          <w:szCs w:val="28"/>
        </w:rPr>
        <w:t>1.29</w:t>
      </w:r>
      <w:r w:rsidR="00E43BE2" w:rsidRPr="00E43BE2">
        <w:rPr>
          <w:bCs/>
          <w:sz w:val="28"/>
          <w:szCs w:val="28"/>
        </w:rPr>
        <w:t>.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r w:rsidR="00E43BE2" w:rsidRPr="002A06C7">
        <w:rPr>
          <w:bCs/>
          <w:sz w:val="28"/>
          <w:szCs w:val="28"/>
        </w:rPr>
        <w:t>.</w:t>
      </w:r>
    </w:p>
    <w:p w:rsidR="00CC124F" w:rsidRPr="00352E29" w:rsidRDefault="00CC124F" w:rsidP="0062105C">
      <w:pPr>
        <w:autoSpaceDE w:val="0"/>
        <w:autoSpaceDN w:val="0"/>
        <w:adjustRightInd w:val="0"/>
        <w:ind w:firstLine="709"/>
        <w:jc w:val="both"/>
        <w:outlineLvl w:val="1"/>
        <w:rPr>
          <w:bCs/>
          <w:sz w:val="28"/>
          <w:szCs w:val="28"/>
        </w:rPr>
      </w:pPr>
      <w:r w:rsidRPr="00352E29">
        <w:rPr>
          <w:bCs/>
          <w:sz w:val="28"/>
          <w:szCs w:val="28"/>
        </w:rPr>
        <w:t>2. Условия реализации установленного законодательством Российской</w:t>
      </w:r>
      <w:r>
        <w:rPr>
          <w:bCs/>
          <w:sz w:val="28"/>
          <w:szCs w:val="28"/>
        </w:rPr>
        <w:t xml:space="preserve"> </w:t>
      </w:r>
      <w:r w:rsidRPr="00352E29">
        <w:rPr>
          <w:bCs/>
          <w:sz w:val="28"/>
          <w:szCs w:val="28"/>
        </w:rPr>
        <w:t>Федерации права на выбор врача, в том числе врача общей практики (семейного врача) и лечащего врача (с учетом согласия врача)</w:t>
      </w:r>
      <w:r>
        <w:rPr>
          <w:bCs/>
          <w:sz w:val="28"/>
          <w:szCs w:val="28"/>
        </w:rPr>
        <w:t>.</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2.1. Настоящие условия регулируют отношения, связанные с оказанием руководителем медицинской организации (ее подразделения) содействия</w:t>
      </w:r>
      <w:r>
        <w:rPr>
          <w:rFonts w:ascii="Times New Roman" w:hAnsi="Times New Roman" w:cs="Times New Roman"/>
          <w:sz w:val="28"/>
          <w:szCs w:val="28"/>
        </w:rPr>
        <w:t xml:space="preserve"> </w:t>
      </w:r>
      <w:r w:rsidRPr="00352E29">
        <w:rPr>
          <w:rFonts w:ascii="Times New Roman" w:hAnsi="Times New Roman" w:cs="Times New Roman"/>
          <w:sz w:val="28"/>
          <w:szCs w:val="28"/>
        </w:rPr>
        <w:t>выбору пациентом врача, а также в случае требования пациентом замен</w:t>
      </w:r>
      <w:r>
        <w:rPr>
          <w:rFonts w:ascii="Times New Roman" w:hAnsi="Times New Roman" w:cs="Times New Roman"/>
          <w:sz w:val="28"/>
          <w:szCs w:val="28"/>
        </w:rPr>
        <w:t>ы</w:t>
      </w:r>
      <w:r w:rsidRPr="00352E29">
        <w:rPr>
          <w:rFonts w:ascii="Times New Roman" w:hAnsi="Times New Roman" w:cs="Times New Roman"/>
          <w:sz w:val="28"/>
          <w:szCs w:val="28"/>
        </w:rPr>
        <w:t xml:space="preserve"> лечащего врача. </w:t>
      </w:r>
    </w:p>
    <w:p w:rsidR="00CC124F" w:rsidRPr="006F3BDC"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2.2. При оказании гражданину медицинской помощи в рамках </w:t>
      </w:r>
      <w:hyperlink r:id="rId34" w:history="1">
        <w:r w:rsidRPr="00352E29">
          <w:rPr>
            <w:rFonts w:ascii="Times New Roman" w:hAnsi="Times New Roman" w:cs="Times New Roman"/>
            <w:sz w:val="28"/>
            <w:szCs w:val="28"/>
          </w:rPr>
          <w:t>программы</w:t>
        </w:r>
      </w:hyperlink>
      <w:r w:rsidRPr="00352E29">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w:t>
      </w:r>
      <w:r w:rsidR="002200AF">
        <w:rPr>
          <w:rFonts w:ascii="Times New Roman" w:hAnsi="Times New Roman" w:cs="Times New Roman"/>
          <w:sz w:val="28"/>
          <w:szCs w:val="28"/>
        </w:rPr>
        <w:t xml:space="preserve">1 статьи 21 Федерального закона </w:t>
      </w:r>
      <w:r w:rsidRPr="00352E29">
        <w:rPr>
          <w:rFonts w:ascii="Times New Roman" w:hAnsi="Times New Roman" w:cs="Times New Roman"/>
          <w:sz w:val="28"/>
          <w:szCs w:val="28"/>
        </w:rPr>
        <w:t>№ 323-ФЗ,</w:t>
      </w:r>
      <w:r w:rsidRPr="006F3BDC">
        <w:rPr>
          <w:rFonts w:ascii="Times New Roman" w:hAnsi="Times New Roman" w:cs="Times New Roman"/>
          <w:sz w:val="28"/>
          <w:szCs w:val="28"/>
        </w:rPr>
        <w:t xml:space="preserve"> постановлением Правительства Российской</w:t>
      </w:r>
      <w:r>
        <w:rPr>
          <w:rFonts w:ascii="Times New Roman" w:hAnsi="Times New Roman" w:cs="Times New Roman"/>
          <w:sz w:val="28"/>
          <w:szCs w:val="28"/>
        </w:rPr>
        <w:t xml:space="preserve"> Федерации </w:t>
      </w:r>
      <w:r w:rsidR="00A2310C">
        <w:rPr>
          <w:rFonts w:ascii="Times New Roman" w:hAnsi="Times New Roman" w:cs="Times New Roman"/>
          <w:sz w:val="28"/>
          <w:szCs w:val="28"/>
        </w:rPr>
        <w:t xml:space="preserve">             </w:t>
      </w:r>
      <w:r>
        <w:rPr>
          <w:rFonts w:ascii="Times New Roman" w:hAnsi="Times New Roman" w:cs="Times New Roman"/>
          <w:sz w:val="28"/>
          <w:szCs w:val="28"/>
        </w:rPr>
        <w:t xml:space="preserve">от 26.07.2012 № 770 </w:t>
      </w:r>
      <w:r w:rsidRPr="006F3BDC">
        <w:rPr>
          <w:rFonts w:ascii="Times New Roman" w:hAnsi="Times New Roman" w:cs="Times New Roman"/>
          <w:sz w:val="28"/>
          <w:szCs w:val="28"/>
        </w:rPr>
        <w: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w:t>
      </w:r>
      <w:r>
        <w:rPr>
          <w:rFonts w:ascii="Times New Roman" w:hAnsi="Times New Roman" w:cs="Times New Roman"/>
          <w:sz w:val="28"/>
          <w:szCs w:val="28"/>
        </w:rPr>
        <w:t xml:space="preserve">ых </w:t>
      </w:r>
      <w:r w:rsidR="00A2310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соответствующий перечень, </w:t>
      </w:r>
      <w:r w:rsidRPr="006F3BDC">
        <w:rPr>
          <w:rFonts w:ascii="Times New Roman" w:hAnsi="Times New Roman" w:cs="Times New Roman"/>
          <w:sz w:val="28"/>
          <w:szCs w:val="28"/>
        </w:rPr>
        <w:t xml:space="preserve">а также работниками организаций, включенных в перечень организаций отдельных отраслей промышленности </w:t>
      </w:r>
      <w:r w:rsidR="00A2310C">
        <w:rPr>
          <w:rFonts w:ascii="Times New Roman" w:hAnsi="Times New Roman" w:cs="Times New Roman"/>
          <w:sz w:val="28"/>
          <w:szCs w:val="28"/>
        </w:rPr>
        <w:t xml:space="preserve">      </w:t>
      </w:r>
      <w:r w:rsidRPr="006F3BDC">
        <w:rPr>
          <w:rFonts w:ascii="Times New Roman" w:hAnsi="Times New Roman" w:cs="Times New Roman"/>
          <w:sz w:val="28"/>
          <w:szCs w:val="28"/>
        </w:rPr>
        <w:t>с особо опасными условиями труда»</w:t>
      </w:r>
      <w:r>
        <w:rPr>
          <w:rFonts w:ascii="Times New Roman" w:hAnsi="Times New Roman" w:cs="Times New Roman"/>
          <w:sz w:val="28"/>
          <w:szCs w:val="28"/>
        </w:rPr>
        <w:t>,</w:t>
      </w:r>
      <w:r w:rsidRPr="00352E29">
        <w:rPr>
          <w:rFonts w:ascii="Times New Roman" w:hAnsi="Times New Roman" w:cs="Times New Roman"/>
          <w:sz w:val="28"/>
          <w:szCs w:val="28"/>
        </w:rPr>
        <w:t xml:space="preserve"> </w:t>
      </w:r>
      <w:r>
        <w:rPr>
          <w:rFonts w:ascii="Times New Roman" w:hAnsi="Times New Roman" w:cs="Times New Roman"/>
          <w:sz w:val="28"/>
          <w:szCs w:val="28"/>
        </w:rPr>
        <w:t>приказом</w:t>
      </w:r>
      <w:r w:rsidRPr="00352E29">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00A2310C">
        <w:rPr>
          <w:rFonts w:ascii="Times New Roman" w:hAnsi="Times New Roman" w:cs="Times New Roman"/>
          <w:sz w:val="28"/>
          <w:szCs w:val="28"/>
        </w:rPr>
        <w:t xml:space="preserve">                            от 26.04.2012 № </w:t>
      </w:r>
      <w:r w:rsidRPr="00352E29">
        <w:rPr>
          <w:rFonts w:ascii="Times New Roman" w:hAnsi="Times New Roman" w:cs="Times New Roman"/>
          <w:sz w:val="28"/>
          <w:szCs w:val="28"/>
        </w:rPr>
        <w:t>406н «Об утверждении порядка выбора гражданином медици</w:t>
      </w:r>
      <w:r w:rsidR="002200AF">
        <w:rPr>
          <w:rFonts w:ascii="Times New Roman" w:hAnsi="Times New Roman" w:cs="Times New Roman"/>
          <w:sz w:val="28"/>
          <w:szCs w:val="28"/>
        </w:rPr>
        <w:t xml:space="preserve">нской организации при оказании </w:t>
      </w:r>
      <w:r w:rsidRPr="00352E29">
        <w:rPr>
          <w:rFonts w:ascii="Times New Roman" w:hAnsi="Times New Roman" w:cs="Times New Roman"/>
          <w:sz w:val="28"/>
          <w:szCs w:val="28"/>
        </w:rPr>
        <w:t>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sz w:val="28"/>
          <w:szCs w:val="28"/>
        </w:rPr>
        <w:t>».</w:t>
      </w:r>
      <w:r w:rsidRPr="006F3BDC">
        <w:rPr>
          <w:rFonts w:ascii="Times New Roman" w:hAnsi="Times New Roman" w:cs="Times New Roman"/>
          <w:sz w:val="28"/>
          <w:szCs w:val="28"/>
        </w:rPr>
        <w:t xml:space="preserve"> </w:t>
      </w:r>
    </w:p>
    <w:p w:rsidR="00CC124F" w:rsidRPr="00352E29" w:rsidRDefault="00CC124F" w:rsidP="0062105C">
      <w:pPr>
        <w:widowControl w:val="0"/>
        <w:autoSpaceDE w:val="0"/>
        <w:autoSpaceDN w:val="0"/>
        <w:adjustRightInd w:val="0"/>
        <w:ind w:firstLine="709"/>
        <w:jc w:val="both"/>
        <w:rPr>
          <w:sz w:val="28"/>
          <w:szCs w:val="28"/>
        </w:rPr>
      </w:pPr>
      <w:r w:rsidRPr="006D0BE2">
        <w:rPr>
          <w:sz w:val="28"/>
          <w:szCs w:val="28"/>
        </w:rPr>
        <w:t xml:space="preserve">2.3. </w:t>
      </w:r>
      <w:r>
        <w:rPr>
          <w:sz w:val="28"/>
          <w:szCs w:val="28"/>
        </w:rPr>
        <w:t xml:space="preserve">Принятие граждан </w:t>
      </w:r>
      <w:r w:rsidR="00A81539">
        <w:rPr>
          <w:sz w:val="28"/>
          <w:szCs w:val="28"/>
        </w:rPr>
        <w:t>на медицинское обслуживание</w:t>
      </w:r>
      <w:r>
        <w:rPr>
          <w:sz w:val="28"/>
          <w:szCs w:val="28"/>
        </w:rPr>
        <w:t xml:space="preserve"> в медицинск</w:t>
      </w:r>
      <w:r w:rsidR="00A81539">
        <w:rPr>
          <w:sz w:val="28"/>
          <w:szCs w:val="28"/>
        </w:rPr>
        <w:t>ую организацию</w:t>
      </w:r>
      <w:r w:rsidRPr="006D0BE2">
        <w:rPr>
          <w:sz w:val="28"/>
          <w:szCs w:val="28"/>
        </w:rPr>
        <w:t>, проживающих в других субъектах Российской Федерации, о</w:t>
      </w:r>
      <w:r w:rsidR="005836A3">
        <w:rPr>
          <w:sz w:val="28"/>
          <w:szCs w:val="28"/>
        </w:rPr>
        <w:t>существляется в соответствии с п</w:t>
      </w:r>
      <w:r w:rsidRPr="006D0BE2">
        <w:rPr>
          <w:sz w:val="28"/>
          <w:szCs w:val="28"/>
        </w:rPr>
        <w:t xml:space="preserve">риказом </w:t>
      </w:r>
      <w:r w:rsidR="005836A3">
        <w:rPr>
          <w:sz w:val="28"/>
          <w:szCs w:val="28"/>
        </w:rPr>
        <w:t>Министерства здравоохранения Российской Федерации</w:t>
      </w:r>
      <w:r w:rsidRPr="006D0BE2">
        <w:rPr>
          <w:sz w:val="28"/>
          <w:szCs w:val="28"/>
        </w:rPr>
        <w:t xml:space="preserve"> </w:t>
      </w:r>
      <w:r w:rsidR="005836A3">
        <w:rPr>
          <w:sz w:val="28"/>
          <w:szCs w:val="28"/>
        </w:rPr>
        <w:t xml:space="preserve">от 21.12.2012 </w:t>
      </w:r>
      <w:r w:rsidRPr="006D0BE2">
        <w:rPr>
          <w:sz w:val="28"/>
          <w:szCs w:val="28"/>
        </w:rPr>
        <w:t>№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CC124F" w:rsidRPr="00352E29" w:rsidRDefault="00976A41" w:rsidP="0062105C">
      <w:pPr>
        <w:autoSpaceDE w:val="0"/>
        <w:autoSpaceDN w:val="0"/>
        <w:adjustRightInd w:val="0"/>
        <w:ind w:firstLine="709"/>
        <w:jc w:val="both"/>
        <w:outlineLvl w:val="1"/>
        <w:rPr>
          <w:sz w:val="28"/>
          <w:szCs w:val="28"/>
        </w:rPr>
      </w:pPr>
      <w:r>
        <w:rPr>
          <w:sz w:val="28"/>
          <w:szCs w:val="28"/>
        </w:rPr>
        <w:t>2.4</w:t>
      </w:r>
      <w:r w:rsidR="00CC124F" w:rsidRPr="00352E29">
        <w:rPr>
          <w:sz w:val="28"/>
          <w:szCs w:val="28"/>
        </w:rPr>
        <w:t>. Выбор врача</w:t>
      </w:r>
      <w:r w:rsidR="00CC124F">
        <w:rPr>
          <w:sz w:val="28"/>
          <w:szCs w:val="28"/>
        </w:rPr>
        <w:t>-терапевта,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w:t>
      </w:r>
      <w:r w:rsidR="002200AF">
        <w:rPr>
          <w:sz w:val="28"/>
          <w:szCs w:val="28"/>
        </w:rPr>
        <w:t xml:space="preserve"> </w:t>
      </w:r>
      <w:r w:rsidR="00CC124F">
        <w:rPr>
          <w:sz w:val="28"/>
          <w:szCs w:val="28"/>
        </w:rPr>
        <w:t xml:space="preserve">в выбранной медицинской организации гражданин осуществляет </w:t>
      </w:r>
      <w:r w:rsidR="00A2310C">
        <w:rPr>
          <w:sz w:val="28"/>
          <w:szCs w:val="28"/>
        </w:rPr>
        <w:t xml:space="preserve">                </w:t>
      </w:r>
      <w:r w:rsidR="00CC124F">
        <w:rPr>
          <w:sz w:val="28"/>
          <w:szCs w:val="28"/>
        </w:rPr>
        <w:t>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CC124F" w:rsidRPr="00352E29" w:rsidRDefault="00976A41" w:rsidP="0062105C">
      <w:pPr>
        <w:pStyle w:val="aa"/>
        <w:ind w:firstLine="709"/>
        <w:jc w:val="both"/>
        <w:rPr>
          <w:rFonts w:ascii="Times New Roman" w:hAnsi="Times New Roman"/>
          <w:sz w:val="28"/>
          <w:szCs w:val="28"/>
        </w:rPr>
      </w:pPr>
      <w:bookmarkStart w:id="1" w:name="Par38"/>
      <w:bookmarkEnd w:id="1"/>
      <w:r>
        <w:rPr>
          <w:rFonts w:ascii="Times New Roman" w:hAnsi="Times New Roman"/>
          <w:sz w:val="28"/>
          <w:szCs w:val="28"/>
        </w:rPr>
        <w:t>2.5</w:t>
      </w:r>
      <w:r w:rsidR="00CC124F" w:rsidRPr="00352E29">
        <w:rPr>
          <w:rFonts w:ascii="Times New Roman" w:hAnsi="Times New Roman"/>
          <w:sz w:val="28"/>
          <w:szCs w:val="28"/>
        </w:rPr>
        <w:t xml:space="preserve">. В целях обеспечения права граждан на выбор врача допускается </w:t>
      </w:r>
      <w:r w:rsidR="00CC124F">
        <w:rPr>
          <w:rFonts w:ascii="Times New Roman" w:hAnsi="Times New Roman"/>
          <w:sz w:val="28"/>
          <w:szCs w:val="28"/>
        </w:rPr>
        <w:t>п</w:t>
      </w:r>
      <w:r w:rsidR="00CC124F" w:rsidRPr="00434679">
        <w:rPr>
          <w:rFonts w:ascii="Times New Roman" w:hAnsi="Times New Roman"/>
          <w:sz w:val="28"/>
          <w:szCs w:val="28"/>
        </w:rPr>
        <w:t>ринятие граждан к медицинскому обслуживанию в медицинской организации</w:t>
      </w:r>
      <w:r w:rsidR="00CC124F" w:rsidRPr="00352E29">
        <w:rPr>
          <w:rFonts w:ascii="Times New Roman" w:hAnsi="Times New Roman"/>
          <w:sz w:val="28"/>
          <w:szCs w:val="28"/>
        </w:rPr>
        <w:t>, проживающих либо работающих вне зоны обслуживания медицинской организации, к врачам-терапевтам участковым, врачам</w:t>
      </w:r>
      <w:r w:rsidR="00CC124F">
        <w:rPr>
          <w:rFonts w:ascii="Times New Roman" w:hAnsi="Times New Roman"/>
          <w:sz w:val="28"/>
          <w:szCs w:val="28"/>
        </w:rPr>
        <w:t>-</w:t>
      </w:r>
      <w:r w:rsidR="00CC124F" w:rsidRPr="00352E29">
        <w:rPr>
          <w:rFonts w:ascii="Times New Roman" w:hAnsi="Times New Roman"/>
          <w:sz w:val="28"/>
          <w:szCs w:val="28"/>
        </w:rPr>
        <w:t>терапевтам, врачам</w:t>
      </w:r>
      <w:r w:rsidR="00CC124F">
        <w:rPr>
          <w:rFonts w:ascii="Times New Roman" w:hAnsi="Times New Roman"/>
          <w:sz w:val="28"/>
          <w:szCs w:val="28"/>
        </w:rPr>
        <w:t>-</w:t>
      </w:r>
      <w:r w:rsidR="00CC124F" w:rsidRPr="00352E29">
        <w:rPr>
          <w:rFonts w:ascii="Times New Roman" w:hAnsi="Times New Roman"/>
          <w:sz w:val="28"/>
          <w:szCs w:val="28"/>
        </w:rPr>
        <w:t>педиатрам, врачам-педиатрам участковым, врачам общей практики для медицинского наблюдения и лечения.</w:t>
      </w:r>
    </w:p>
    <w:p w:rsidR="00CC124F" w:rsidRPr="00743EFB" w:rsidRDefault="00CC124F" w:rsidP="0062105C">
      <w:pPr>
        <w:ind w:firstLine="709"/>
        <w:jc w:val="both"/>
        <w:rPr>
          <w:sz w:val="28"/>
          <w:szCs w:val="28"/>
        </w:rPr>
      </w:pPr>
      <w:r w:rsidRPr="00743EFB">
        <w:rPr>
          <w:sz w:val="28"/>
          <w:szCs w:val="28"/>
        </w:rPr>
        <w:t>Ведение электронной базы прикрепленного населения осуществляется медицинскими организациями с использованием  веб-ресурса Т</w:t>
      </w:r>
      <w:r>
        <w:rPr>
          <w:sz w:val="28"/>
          <w:szCs w:val="28"/>
        </w:rPr>
        <w:t xml:space="preserve">ерриториального фонда обязательного медицинского страхования </w:t>
      </w:r>
      <w:r w:rsidRPr="00743EFB">
        <w:rPr>
          <w:sz w:val="28"/>
          <w:szCs w:val="28"/>
        </w:rPr>
        <w:t>Красноярского края «Учет прикрепленного населения».</w:t>
      </w:r>
    </w:p>
    <w:p w:rsidR="00CC124F" w:rsidRPr="00352E29" w:rsidRDefault="00CC124F" w:rsidP="0062105C">
      <w:pPr>
        <w:pStyle w:val="aa"/>
        <w:ind w:firstLine="709"/>
        <w:jc w:val="both"/>
        <w:rPr>
          <w:rFonts w:ascii="Times New Roman" w:hAnsi="Times New Roman"/>
          <w:sz w:val="28"/>
          <w:szCs w:val="28"/>
        </w:rPr>
      </w:pPr>
      <w:r w:rsidRPr="00352E29">
        <w:rPr>
          <w:rFonts w:ascii="Times New Roman" w:hAnsi="Times New Roman"/>
          <w:sz w:val="28"/>
          <w:szCs w:val="28"/>
        </w:rPr>
        <w:t>2.</w:t>
      </w:r>
      <w:r w:rsidR="00976A41">
        <w:rPr>
          <w:rFonts w:ascii="Times New Roman" w:hAnsi="Times New Roman"/>
          <w:sz w:val="28"/>
          <w:szCs w:val="28"/>
        </w:rPr>
        <w:t>6</w:t>
      </w:r>
      <w:r w:rsidRPr="00352E29">
        <w:rPr>
          <w:rFonts w:ascii="Times New Roman" w:hAnsi="Times New Roman"/>
          <w:sz w:val="28"/>
          <w:szCs w:val="28"/>
        </w:rPr>
        <w:t>.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w:t>
      </w:r>
      <w:r w:rsidR="002A06C7">
        <w:rPr>
          <w:rFonts w:ascii="Times New Roman" w:hAnsi="Times New Roman"/>
          <w:sz w:val="28"/>
          <w:szCs w:val="28"/>
        </w:rPr>
        <w:t xml:space="preserve"> </w:t>
      </w:r>
      <w:r w:rsidR="00A2310C">
        <w:rPr>
          <w:rFonts w:ascii="Times New Roman" w:hAnsi="Times New Roman"/>
          <w:sz w:val="28"/>
          <w:szCs w:val="28"/>
        </w:rPr>
        <w:t xml:space="preserve"> </w:t>
      </w:r>
      <w:r w:rsidRPr="00352E29">
        <w:rPr>
          <w:rFonts w:ascii="Times New Roman" w:hAnsi="Times New Roman"/>
          <w:sz w:val="28"/>
          <w:szCs w:val="28"/>
        </w:rPr>
        <w:t>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медицинскую организацию, в которой гражданин находится на медицинском обслуживании на момент подачи заявления</w:t>
      </w:r>
      <w:r>
        <w:rPr>
          <w:rFonts w:ascii="Times New Roman" w:hAnsi="Times New Roman" w:cs="Times New Roman"/>
          <w:sz w:val="28"/>
          <w:szCs w:val="28"/>
        </w:rPr>
        <w:t>,</w:t>
      </w:r>
      <w:r w:rsidRPr="00352E29">
        <w:rPr>
          <w:rFonts w:ascii="Times New Roman" w:hAnsi="Times New Roman" w:cs="Times New Roman"/>
          <w:sz w:val="28"/>
          <w:szCs w:val="28"/>
        </w:rPr>
        <w:t xml:space="preserve"> направляется запрос (посредством любого вида связи) о подтверждении информации, указанной в заявлении;</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после подтверждения </w:t>
      </w:r>
      <w:r w:rsidR="00FA6786">
        <w:rPr>
          <w:rFonts w:ascii="Times New Roman" w:hAnsi="Times New Roman" w:cs="Times New Roman"/>
          <w:sz w:val="28"/>
          <w:szCs w:val="28"/>
        </w:rPr>
        <w:t xml:space="preserve">информации </w:t>
      </w:r>
      <w:r w:rsidRPr="00352E29">
        <w:rPr>
          <w:rFonts w:ascii="Times New Roman" w:hAnsi="Times New Roman" w:cs="Times New Roman"/>
          <w:sz w:val="28"/>
          <w:szCs w:val="28"/>
        </w:rPr>
        <w:t xml:space="preserve">медицинской организацией, </w:t>
      </w:r>
      <w:r w:rsidR="00FA6786">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w:t>
      </w:r>
      <w:r>
        <w:rPr>
          <w:rFonts w:ascii="Times New Roman" w:hAnsi="Times New Roman" w:cs="Times New Roman"/>
          <w:sz w:val="28"/>
          <w:szCs w:val="28"/>
        </w:rPr>
        <w:t xml:space="preserve"> в принятии</w:t>
      </w:r>
      <w:r w:rsidRPr="00352E29">
        <w:rPr>
          <w:rFonts w:ascii="Times New Roman" w:hAnsi="Times New Roman" w:cs="Times New Roman"/>
          <w:sz w:val="28"/>
          <w:szCs w:val="28"/>
        </w:rPr>
        <w:t>) гражданина на медицинское обслуживание, о чем делается пометка на заявлении.</w:t>
      </w:r>
    </w:p>
    <w:p w:rsidR="00CC124F" w:rsidRPr="00352E29" w:rsidRDefault="00976A41" w:rsidP="006210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C124F" w:rsidRPr="00352E29">
        <w:rPr>
          <w:rFonts w:ascii="Times New Roman" w:hAnsi="Times New Roman" w:cs="Times New Roman"/>
          <w:sz w:val="28"/>
          <w:szCs w:val="28"/>
        </w:rPr>
        <w:t>. На основании информации, представленной руководителем медицинской организации, пациент осуществляет выбор врача.</w:t>
      </w:r>
    </w:p>
    <w:p w:rsidR="00CC124F" w:rsidRPr="00352E29" w:rsidRDefault="00976A41" w:rsidP="0062105C">
      <w:pPr>
        <w:autoSpaceDE w:val="0"/>
        <w:autoSpaceDN w:val="0"/>
        <w:adjustRightInd w:val="0"/>
        <w:ind w:firstLine="709"/>
        <w:jc w:val="both"/>
        <w:outlineLvl w:val="1"/>
        <w:rPr>
          <w:sz w:val="28"/>
          <w:szCs w:val="28"/>
        </w:rPr>
      </w:pPr>
      <w:r>
        <w:rPr>
          <w:sz w:val="28"/>
          <w:szCs w:val="28"/>
        </w:rPr>
        <w:t>2.8</w:t>
      </w:r>
      <w:r w:rsidR="00CC124F" w:rsidRPr="00352E29">
        <w:rPr>
          <w:sz w:val="28"/>
          <w:szCs w:val="28"/>
        </w:rPr>
        <w:t>. Руководитель медицинской организаци</w:t>
      </w:r>
      <w:r w:rsidR="00CC124F">
        <w:rPr>
          <w:sz w:val="28"/>
          <w:szCs w:val="28"/>
        </w:rPr>
        <w:t>и</w:t>
      </w:r>
      <w:r w:rsidR="00CC124F" w:rsidRPr="00352E29">
        <w:rPr>
          <w:sz w:val="28"/>
          <w:szCs w:val="28"/>
        </w:rPr>
        <w:t xml:space="preserve"> на основании заявления</w:t>
      </w:r>
      <w:r w:rsidR="00CC124F">
        <w:rPr>
          <w:sz w:val="28"/>
          <w:szCs w:val="28"/>
        </w:rPr>
        <w:t xml:space="preserve"> пациента</w:t>
      </w:r>
      <w:r w:rsidR="00CC124F" w:rsidRPr="00352E29">
        <w:rPr>
          <w:sz w:val="28"/>
          <w:szCs w:val="28"/>
        </w:rPr>
        <w:t>:</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рабочих дней направляет уведомление о принятии гражданина на медицинское обслуживание в медицинскую организацию,</w:t>
      </w:r>
      <w:r w:rsidR="00A2310C">
        <w:rPr>
          <w:rFonts w:ascii="Times New Roman" w:hAnsi="Times New Roman" w:cs="Times New Roman"/>
          <w:sz w:val="28"/>
          <w:szCs w:val="28"/>
        </w:rPr>
        <w:t xml:space="preserve">               </w:t>
      </w:r>
      <w:r w:rsidR="002A06C7">
        <w:rPr>
          <w:rFonts w:ascii="Times New Roman" w:hAnsi="Times New Roman" w:cs="Times New Roman"/>
          <w:sz w:val="28"/>
          <w:szCs w:val="28"/>
        </w:rPr>
        <w:t xml:space="preserve"> </w:t>
      </w:r>
      <w:r w:rsidRPr="00352E29">
        <w:rPr>
          <w:rFonts w:ascii="Times New Roman" w:hAnsi="Times New Roman" w:cs="Times New Roman"/>
          <w:sz w:val="28"/>
          <w:szCs w:val="28"/>
        </w:rPr>
        <w:t>в которой гражданин находился на медицинском обслуживании ранее;</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CC124F" w:rsidRPr="00352E29" w:rsidRDefault="00CC124F" w:rsidP="0062105C">
      <w:pPr>
        <w:pStyle w:val="ConsPlusNormal"/>
        <w:ind w:firstLine="709"/>
        <w:jc w:val="both"/>
        <w:rPr>
          <w:rFonts w:ascii="Times New Roman" w:hAnsi="Times New Roman" w:cs="Times New Roman"/>
          <w:sz w:val="28"/>
          <w:szCs w:val="28"/>
        </w:rPr>
      </w:pPr>
      <w:r w:rsidRPr="00352E29">
        <w:rPr>
          <w:rFonts w:ascii="Times New Roman" w:hAnsi="Times New Roman" w:cs="Times New Roman"/>
          <w:sz w:val="28"/>
          <w:szCs w:val="28"/>
        </w:rPr>
        <w:t>в течение 3 лет</w:t>
      </w:r>
      <w:r>
        <w:rPr>
          <w:rFonts w:ascii="Times New Roman" w:hAnsi="Times New Roman" w:cs="Times New Roman"/>
          <w:sz w:val="28"/>
          <w:szCs w:val="28"/>
        </w:rPr>
        <w:t xml:space="preserve"> осуществляет хранение заявления</w:t>
      </w:r>
      <w:r w:rsidRPr="00352E29">
        <w:rPr>
          <w:rFonts w:ascii="Times New Roman" w:hAnsi="Times New Roman" w:cs="Times New Roman"/>
          <w:sz w:val="28"/>
          <w:szCs w:val="28"/>
        </w:rPr>
        <w:t xml:space="preserve"> гражданина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на получение первичной медико-санитарной помощи.</w:t>
      </w:r>
    </w:p>
    <w:p w:rsidR="00CC124F" w:rsidRPr="00352E29" w:rsidRDefault="00976A41" w:rsidP="00FA6786">
      <w:pPr>
        <w:ind w:firstLine="709"/>
        <w:jc w:val="both"/>
        <w:rPr>
          <w:sz w:val="28"/>
          <w:szCs w:val="28"/>
        </w:rPr>
      </w:pPr>
      <w:r>
        <w:rPr>
          <w:sz w:val="28"/>
          <w:szCs w:val="28"/>
        </w:rPr>
        <w:t>2.9</w:t>
      </w:r>
      <w:r w:rsidR="00CC124F" w:rsidRPr="00352E29">
        <w:rPr>
          <w:sz w:val="28"/>
          <w:szCs w:val="28"/>
        </w:rPr>
        <w:t xml:space="preserve">. При выборе врача гражданин имеет право на получение информации в доступной для него форме, в том числе размещенной </w:t>
      </w:r>
      <w:r w:rsidR="00A2310C">
        <w:rPr>
          <w:sz w:val="28"/>
          <w:szCs w:val="28"/>
        </w:rPr>
        <w:t xml:space="preserve">                        </w:t>
      </w:r>
      <w:r w:rsidR="00CC124F" w:rsidRPr="00352E29">
        <w:rPr>
          <w:sz w:val="28"/>
          <w:szCs w:val="28"/>
        </w:rPr>
        <w:t>в информаци</w:t>
      </w:r>
      <w:r w:rsidR="00CC124F">
        <w:rPr>
          <w:sz w:val="28"/>
          <w:szCs w:val="28"/>
        </w:rPr>
        <w:t xml:space="preserve">онно-телекоммуникационной сети </w:t>
      </w:r>
      <w:r w:rsidR="00CC124F" w:rsidRPr="00352E29">
        <w:rPr>
          <w:sz w:val="28"/>
          <w:szCs w:val="28"/>
        </w:rPr>
        <w:t xml:space="preserve">Интернет (далее </w:t>
      </w:r>
      <w:r w:rsidR="00CC124F">
        <w:rPr>
          <w:sz w:val="28"/>
          <w:szCs w:val="28"/>
        </w:rPr>
        <w:t xml:space="preserve">− сеть </w:t>
      </w:r>
      <w:r w:rsidR="00CC124F" w:rsidRPr="00352E29">
        <w:rPr>
          <w:sz w:val="28"/>
          <w:szCs w:val="28"/>
        </w:rPr>
        <w:t>Интернет), о медицинской организации, об осуществляемой ею медицинской деятельности и о врачах, об уровне их образования и квалификации.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на территории Красноярского края</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3.2. Плановая медицинская помощь на территории </w:t>
      </w:r>
      <w:r w:rsidR="00FA6786">
        <w:rPr>
          <w:rFonts w:ascii="Times New Roman" w:hAnsi="Times New Roman" w:cs="Times New Roman"/>
          <w:sz w:val="28"/>
          <w:szCs w:val="28"/>
        </w:rPr>
        <w:t xml:space="preserve">Красноярского </w:t>
      </w:r>
      <w:r w:rsidRPr="00352E29">
        <w:rPr>
          <w:rFonts w:ascii="Times New Roman" w:hAnsi="Times New Roman" w:cs="Times New Roman"/>
          <w:sz w:val="28"/>
          <w:szCs w:val="28"/>
        </w:rPr>
        <w:t xml:space="preserve">края оказывается гражданам Российской Федерации, а также гражданам других государств при наличии соответствующих межгосударственных </w:t>
      </w:r>
      <w:r>
        <w:rPr>
          <w:rFonts w:ascii="Times New Roman" w:hAnsi="Times New Roman" w:cs="Times New Roman"/>
          <w:sz w:val="28"/>
          <w:szCs w:val="28"/>
        </w:rPr>
        <w:t>с</w:t>
      </w:r>
      <w:r w:rsidRPr="00352E29">
        <w:rPr>
          <w:rFonts w:ascii="Times New Roman" w:hAnsi="Times New Roman" w:cs="Times New Roman"/>
          <w:sz w:val="28"/>
          <w:szCs w:val="28"/>
        </w:rPr>
        <w:t>оглашений в порядке очередности при наличии медицинских показаний.</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3.3. Правом на получение плановой медицинской помощи вне очереди обладают граждане Российской Федерации:</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инвалиды и участники Великой Отечественной войны;</w:t>
      </w:r>
    </w:p>
    <w:p w:rsidR="00CC124F" w:rsidRDefault="00CC124F" w:rsidP="0062105C">
      <w:pPr>
        <w:pStyle w:val="ConsPlusNormal"/>
        <w:widowControl/>
        <w:ind w:firstLine="709"/>
        <w:jc w:val="both"/>
        <w:rPr>
          <w:rFonts w:ascii="Times New Roman" w:hAnsi="Times New Roman" w:cs="Times New Roman"/>
          <w:color w:val="FF0000"/>
          <w:sz w:val="28"/>
          <w:szCs w:val="28"/>
        </w:rPr>
      </w:pPr>
      <w:r w:rsidRPr="000562AD">
        <w:rPr>
          <w:rFonts w:ascii="Times New Roman" w:hAnsi="Times New Roman" w:cs="Times New Roman"/>
          <w:sz w:val="28"/>
          <w:szCs w:val="28"/>
        </w:rPr>
        <w:t xml:space="preserve">Герои </w:t>
      </w:r>
      <w:r w:rsidR="000562AD" w:rsidRPr="000562AD">
        <w:rPr>
          <w:rFonts w:ascii="Times New Roman" w:hAnsi="Times New Roman" w:cs="Times New Roman"/>
          <w:sz w:val="28"/>
          <w:szCs w:val="28"/>
        </w:rPr>
        <w:t>Советского Союза,</w:t>
      </w:r>
      <w:r w:rsidR="000562AD">
        <w:rPr>
          <w:rFonts w:ascii="Times New Roman" w:hAnsi="Times New Roman" w:cs="Times New Roman"/>
          <w:color w:val="FF0000"/>
          <w:sz w:val="28"/>
          <w:szCs w:val="28"/>
        </w:rPr>
        <w:t xml:space="preserve"> </w:t>
      </w:r>
      <w:r w:rsidR="000562AD" w:rsidRPr="000562AD">
        <w:rPr>
          <w:rFonts w:ascii="Times New Roman" w:hAnsi="Times New Roman" w:cs="Times New Roman"/>
          <w:sz w:val="28"/>
          <w:szCs w:val="28"/>
        </w:rPr>
        <w:t>Герои Российской Федерации</w:t>
      </w:r>
      <w:r w:rsidR="000562AD">
        <w:rPr>
          <w:rFonts w:ascii="Times New Roman" w:hAnsi="Times New Roman" w:cs="Times New Roman"/>
          <w:color w:val="FF0000"/>
          <w:sz w:val="28"/>
          <w:szCs w:val="28"/>
        </w:rPr>
        <w:t xml:space="preserve"> </w:t>
      </w:r>
      <w:r w:rsidR="000562AD" w:rsidRPr="000562AD">
        <w:rPr>
          <w:rFonts w:ascii="Times New Roman" w:hAnsi="Times New Roman" w:cs="Times New Roman"/>
          <w:sz w:val="28"/>
          <w:szCs w:val="28"/>
        </w:rPr>
        <w:t>и</w:t>
      </w:r>
      <w:r w:rsidR="000562AD">
        <w:rPr>
          <w:rFonts w:ascii="Times New Roman" w:hAnsi="Times New Roman" w:cs="Times New Roman"/>
          <w:color w:val="FF0000"/>
          <w:sz w:val="28"/>
          <w:szCs w:val="28"/>
        </w:rPr>
        <w:t xml:space="preserve"> </w:t>
      </w:r>
      <w:r w:rsidR="000562AD" w:rsidRPr="00F61060">
        <w:rPr>
          <w:rFonts w:ascii="Times New Roman" w:hAnsi="Times New Roman" w:cs="Times New Roman"/>
          <w:sz w:val="28"/>
          <w:szCs w:val="28"/>
        </w:rPr>
        <w:t xml:space="preserve">полные кавалеры ордена </w:t>
      </w:r>
      <w:r w:rsidR="000562AD" w:rsidRPr="000562AD">
        <w:rPr>
          <w:rFonts w:ascii="Times New Roman" w:hAnsi="Times New Roman" w:cs="Times New Roman"/>
          <w:sz w:val="28"/>
          <w:szCs w:val="28"/>
        </w:rPr>
        <w:t>Славы;</w:t>
      </w:r>
    </w:p>
    <w:p w:rsidR="000562AD" w:rsidRPr="00F61060" w:rsidRDefault="000562AD" w:rsidP="0062105C">
      <w:pPr>
        <w:pStyle w:val="ConsPlusNormal"/>
        <w:widowControl/>
        <w:ind w:firstLine="709"/>
        <w:jc w:val="both"/>
        <w:rPr>
          <w:rFonts w:ascii="Times New Roman" w:hAnsi="Times New Roman" w:cs="Times New Roman"/>
          <w:sz w:val="28"/>
          <w:szCs w:val="28"/>
        </w:rPr>
      </w:pPr>
      <w:r w:rsidRPr="000562AD">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r>
        <w:rPr>
          <w:rFonts w:ascii="Times New Roman" w:hAnsi="Times New Roman" w:cs="Times New Roman"/>
          <w:sz w:val="28"/>
          <w:szCs w:val="28"/>
        </w:rPr>
        <w:t>;</w:t>
      </w:r>
    </w:p>
    <w:p w:rsidR="00CC124F"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ветераны боевых действий;</w:t>
      </w:r>
    </w:p>
    <w:p w:rsidR="0003692A" w:rsidRPr="00352E29" w:rsidRDefault="0003692A" w:rsidP="006210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CC124F" w:rsidRPr="00352E29" w:rsidRDefault="00CC124F" w:rsidP="0062105C">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категории населения, которым в соответствии с законодательством Российской Федерации</w:t>
      </w:r>
      <w:r w:rsidR="00096691">
        <w:rPr>
          <w:rFonts w:ascii="Times New Roman" w:hAnsi="Times New Roman" w:cs="Times New Roman"/>
          <w:sz w:val="28"/>
          <w:szCs w:val="28"/>
        </w:rPr>
        <w:t xml:space="preserve"> и Красноярского края</w:t>
      </w:r>
      <w:r w:rsidRPr="00352E29">
        <w:rPr>
          <w:rFonts w:ascii="Times New Roman" w:hAnsi="Times New Roman" w:cs="Times New Roman"/>
          <w:sz w:val="28"/>
          <w:szCs w:val="28"/>
        </w:rPr>
        <w:t xml:space="preserve"> предоставлено право </w:t>
      </w:r>
      <w:r w:rsidR="00096691">
        <w:rPr>
          <w:rFonts w:ascii="Times New Roman" w:hAnsi="Times New Roman" w:cs="Times New Roman"/>
          <w:sz w:val="28"/>
          <w:szCs w:val="28"/>
        </w:rPr>
        <w:t xml:space="preserve">                        </w:t>
      </w:r>
      <w:r w:rsidRPr="00352E29">
        <w:rPr>
          <w:rFonts w:ascii="Times New Roman" w:hAnsi="Times New Roman" w:cs="Times New Roman"/>
          <w:sz w:val="28"/>
          <w:szCs w:val="28"/>
        </w:rPr>
        <w:t>на внеочередн</w:t>
      </w:r>
      <w:r>
        <w:rPr>
          <w:rFonts w:ascii="Times New Roman" w:hAnsi="Times New Roman" w:cs="Times New Roman"/>
          <w:sz w:val="28"/>
          <w:szCs w:val="28"/>
        </w:rPr>
        <w:t>ое оказание медицинской помощи.</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3.4. Право на внеочередное получение медицинской помощи </w:t>
      </w:r>
      <w:r w:rsidR="00A2310C">
        <w:rPr>
          <w:rFonts w:ascii="Times New Roman" w:hAnsi="Times New Roman" w:cs="Times New Roman"/>
          <w:sz w:val="28"/>
          <w:szCs w:val="28"/>
        </w:rPr>
        <w:t xml:space="preserve">                           </w:t>
      </w:r>
      <w:r w:rsidRPr="00352E29">
        <w:rPr>
          <w:rFonts w:ascii="Times New Roman" w:hAnsi="Times New Roman" w:cs="Times New Roman"/>
          <w:sz w:val="28"/>
          <w:szCs w:val="28"/>
        </w:rPr>
        <w:t xml:space="preserve">в медицинских организациях </w:t>
      </w:r>
      <w:r w:rsidR="00B63F6F">
        <w:rPr>
          <w:rFonts w:ascii="Times New Roman" w:hAnsi="Times New Roman" w:cs="Times New Roman"/>
          <w:sz w:val="28"/>
          <w:szCs w:val="28"/>
        </w:rPr>
        <w:t xml:space="preserve">на территории Красноярского </w:t>
      </w:r>
      <w:r w:rsidRPr="00352E29">
        <w:rPr>
          <w:rFonts w:ascii="Times New Roman" w:hAnsi="Times New Roman" w:cs="Times New Roman"/>
          <w:sz w:val="28"/>
          <w:szCs w:val="28"/>
        </w:rPr>
        <w:t xml:space="preserve">края имеют категории граждан только при предъявлении удостоверения единого образца, установленного федеральным законодательством. </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CC124F" w:rsidRPr="00352E29" w:rsidRDefault="00CC124F"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3.7. Медицинские организации организуют отдельный учет граждан. </w:t>
      </w:r>
    </w:p>
    <w:p w:rsidR="00CC124F" w:rsidRPr="00352E29" w:rsidRDefault="00CC124F" w:rsidP="00FA6786">
      <w:pPr>
        <w:pStyle w:val="ConsPlu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 xml:space="preserve">3.8. </w:t>
      </w:r>
      <w:r w:rsidR="001D569C">
        <w:rPr>
          <w:rFonts w:ascii="Times New Roman" w:hAnsi="Times New Roman" w:cs="Times New Roman"/>
          <w:sz w:val="28"/>
          <w:szCs w:val="28"/>
        </w:rPr>
        <w:t>М</w:t>
      </w:r>
      <w:r w:rsidR="00652FC7">
        <w:rPr>
          <w:rFonts w:ascii="Times New Roman" w:hAnsi="Times New Roman" w:cs="Times New Roman"/>
          <w:sz w:val="28"/>
          <w:szCs w:val="28"/>
        </w:rPr>
        <w:t>едицинская орга</w:t>
      </w:r>
      <w:r w:rsidR="001D569C">
        <w:rPr>
          <w:rFonts w:ascii="Times New Roman" w:hAnsi="Times New Roman" w:cs="Times New Roman"/>
          <w:sz w:val="28"/>
          <w:szCs w:val="28"/>
        </w:rPr>
        <w:t>низация</w:t>
      </w:r>
      <w:r w:rsidRPr="00352E29">
        <w:rPr>
          <w:rFonts w:ascii="Times New Roman" w:hAnsi="Times New Roman" w:cs="Times New Roman"/>
          <w:sz w:val="28"/>
          <w:szCs w:val="28"/>
        </w:rPr>
        <w:t xml:space="preserve">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 </w:t>
      </w:r>
    </w:p>
    <w:p w:rsidR="00CC124F" w:rsidRPr="00352E29" w:rsidRDefault="00CC124F" w:rsidP="0062105C">
      <w:pPr>
        <w:autoSpaceDE w:val="0"/>
        <w:autoSpaceDN w:val="0"/>
        <w:adjustRightInd w:val="0"/>
        <w:ind w:firstLine="709"/>
        <w:jc w:val="both"/>
        <w:outlineLvl w:val="1"/>
        <w:rPr>
          <w:bCs/>
          <w:sz w:val="28"/>
          <w:szCs w:val="28"/>
        </w:rPr>
      </w:pPr>
      <w:r w:rsidRPr="00352E29">
        <w:rPr>
          <w:bCs/>
          <w:sz w:val="28"/>
          <w:szCs w:val="28"/>
        </w:rPr>
        <w:t xml:space="preserve">4. </w:t>
      </w:r>
      <w:r>
        <w:rPr>
          <w:sz w:val="28"/>
          <w:szCs w:val="28"/>
        </w:rPr>
        <w:t>П</w:t>
      </w:r>
      <w:r w:rsidRPr="00292161">
        <w:rPr>
          <w:sz w:val="28"/>
          <w:szCs w:val="28"/>
        </w:rPr>
        <w:t>орядок обеспечения граждан лекарственными препаратами,</w:t>
      </w:r>
      <w:r w:rsidR="001E337E">
        <w:rPr>
          <w:sz w:val="28"/>
          <w:szCs w:val="28"/>
        </w:rPr>
        <w:t xml:space="preserve"> а также</w:t>
      </w:r>
      <w:r w:rsidRPr="00292161">
        <w:rPr>
          <w:sz w:val="28"/>
          <w:szCs w:val="28"/>
        </w:rPr>
        <w:t xml:space="preserve"> медицинскими изделиями</w:t>
      </w:r>
      <w:r w:rsidRPr="00764E25">
        <w:rPr>
          <w:sz w:val="28"/>
          <w:szCs w:val="28"/>
        </w:rPr>
        <w:t xml:space="preserve">, включенными в утверждаемый Правительством Российской Федерации перечень медицинских изделий, имплантируемых </w:t>
      </w:r>
      <w:r w:rsidR="00A2310C">
        <w:rPr>
          <w:sz w:val="28"/>
          <w:szCs w:val="28"/>
        </w:rPr>
        <w:t xml:space="preserve">              </w:t>
      </w:r>
      <w:r w:rsidRPr="00764E25">
        <w:rPr>
          <w:sz w:val="28"/>
          <w:szCs w:val="28"/>
        </w:rPr>
        <w:t xml:space="preserve">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w:t>
      </w:r>
      <w:r w:rsidR="00A2310C">
        <w:rPr>
          <w:sz w:val="28"/>
          <w:szCs w:val="28"/>
        </w:rPr>
        <w:t xml:space="preserve">                  </w:t>
      </w:r>
      <w:r w:rsidRPr="00764E25">
        <w:rPr>
          <w:sz w:val="28"/>
          <w:szCs w:val="28"/>
        </w:rPr>
        <w:t xml:space="preserve">со </w:t>
      </w:r>
      <w:hyperlink r:id="rId35" w:history="1">
        <w:r w:rsidRPr="00764E25">
          <w:rPr>
            <w:sz w:val="28"/>
            <w:szCs w:val="28"/>
          </w:rPr>
          <w:t>стандартами</w:t>
        </w:r>
      </w:hyperlink>
      <w:r w:rsidRPr="00764E25">
        <w:rPr>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w:t>
      </w:r>
      <w:r w:rsidR="002E66BD">
        <w:rPr>
          <w:sz w:val="28"/>
          <w:szCs w:val="28"/>
        </w:rPr>
        <w:t xml:space="preserve"> (</w:t>
      </w:r>
      <w:r w:rsidRPr="00764E25">
        <w:rPr>
          <w:sz w:val="28"/>
          <w:szCs w:val="28"/>
        </w:rPr>
        <w:t>по желанию пациента</w:t>
      </w:r>
      <w:r w:rsidR="002E66BD">
        <w:rPr>
          <w:sz w:val="28"/>
          <w:szCs w:val="28"/>
        </w:rPr>
        <w:t>)</w:t>
      </w:r>
      <w:r>
        <w:rPr>
          <w:sz w:val="28"/>
          <w:szCs w:val="28"/>
        </w:rPr>
        <w:t>.</w:t>
      </w:r>
    </w:p>
    <w:p w:rsidR="001F01C2" w:rsidRDefault="001B4E6E" w:rsidP="0062105C">
      <w:pPr>
        <w:pStyle w:val="ae"/>
        <w:ind w:left="0" w:firstLine="709"/>
        <w:jc w:val="both"/>
        <w:rPr>
          <w:sz w:val="28"/>
          <w:szCs w:val="28"/>
        </w:rPr>
      </w:pPr>
      <w:r w:rsidRPr="00352E29">
        <w:rPr>
          <w:sz w:val="28"/>
          <w:szCs w:val="28"/>
        </w:rPr>
        <w:t>4.1.</w:t>
      </w:r>
      <w:r>
        <w:rPr>
          <w:sz w:val="28"/>
          <w:szCs w:val="28"/>
        </w:rPr>
        <w:t xml:space="preserve"> </w:t>
      </w:r>
      <w:r w:rsidRPr="00352E29">
        <w:rPr>
          <w:sz w:val="28"/>
          <w:szCs w:val="28"/>
        </w:rPr>
        <w:t xml:space="preserve">Обеспечение лекарственными </w:t>
      </w:r>
      <w:r>
        <w:rPr>
          <w:sz w:val="28"/>
          <w:szCs w:val="28"/>
        </w:rPr>
        <w:t>препаратами</w:t>
      </w:r>
      <w:r w:rsidRPr="00352E29">
        <w:rPr>
          <w:sz w:val="28"/>
          <w:szCs w:val="28"/>
        </w:rPr>
        <w:t xml:space="preserve">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w:t>
      </w:r>
      <w:r>
        <w:rPr>
          <w:sz w:val="28"/>
          <w:szCs w:val="28"/>
        </w:rPr>
        <w:t xml:space="preserve">бесплатно </w:t>
      </w:r>
      <w:r w:rsidRPr="00352E29">
        <w:rPr>
          <w:sz w:val="28"/>
          <w:szCs w:val="28"/>
        </w:rPr>
        <w:t xml:space="preserve">за счет средств обязательного медицинского страхования и соответствующих бюджетов в соответствии </w:t>
      </w:r>
      <w:r w:rsidR="00A2310C">
        <w:rPr>
          <w:sz w:val="28"/>
          <w:szCs w:val="28"/>
        </w:rPr>
        <w:t xml:space="preserve">               </w:t>
      </w:r>
      <w:r w:rsidRPr="00352E29">
        <w:rPr>
          <w:sz w:val="28"/>
          <w:szCs w:val="28"/>
        </w:rPr>
        <w:t>с перечнем жизненно необходимых и важнейших лекарственных препаратов</w:t>
      </w:r>
      <w:r>
        <w:rPr>
          <w:sz w:val="28"/>
          <w:szCs w:val="28"/>
        </w:rPr>
        <w:t xml:space="preserve"> (далее – перечень ЖНВЛП)</w:t>
      </w:r>
      <w:r w:rsidRPr="00352E29">
        <w:rPr>
          <w:sz w:val="28"/>
          <w:szCs w:val="28"/>
        </w:rPr>
        <w:t>,</w:t>
      </w:r>
      <w:r>
        <w:rPr>
          <w:sz w:val="28"/>
          <w:szCs w:val="28"/>
        </w:rPr>
        <w:t xml:space="preserve"> </w:t>
      </w:r>
      <w:r w:rsidRPr="00BA7297">
        <w:rPr>
          <w:sz w:val="28"/>
          <w:szCs w:val="28"/>
        </w:rPr>
        <w:t>утверждаемым Правительством Российской Федерации</w:t>
      </w:r>
      <w:r>
        <w:rPr>
          <w:sz w:val="28"/>
          <w:szCs w:val="28"/>
        </w:rPr>
        <w:t xml:space="preserve">, </w:t>
      </w:r>
      <w:r w:rsidRPr="00352E29">
        <w:rPr>
          <w:rFonts w:eastAsia="Calibri"/>
          <w:sz w:val="28"/>
          <w:szCs w:val="28"/>
        </w:rPr>
        <w:t xml:space="preserve"> </w:t>
      </w:r>
      <w:r w:rsidRPr="00352E29">
        <w:rPr>
          <w:sz w:val="28"/>
          <w:szCs w:val="28"/>
        </w:rPr>
        <w:t>перечн</w:t>
      </w:r>
      <w:r>
        <w:rPr>
          <w:sz w:val="28"/>
          <w:szCs w:val="28"/>
        </w:rPr>
        <w:t>ем</w:t>
      </w:r>
      <w:r w:rsidRPr="00352E29">
        <w:rPr>
          <w:sz w:val="28"/>
          <w:szCs w:val="28"/>
        </w:rPr>
        <w:t xml:space="preserve"> медицинских изделий</w:t>
      </w:r>
      <w:r>
        <w:rPr>
          <w:sz w:val="28"/>
          <w:szCs w:val="28"/>
        </w:rPr>
        <w:t xml:space="preserve"> </w:t>
      </w:r>
      <w:r w:rsidRPr="00871495">
        <w:rPr>
          <w:sz w:val="28"/>
          <w:szCs w:val="28"/>
        </w:rPr>
        <w:t>для оказания  первичной  медико-санитарной помощи в условиях днев</w:t>
      </w:r>
      <w:r>
        <w:rPr>
          <w:sz w:val="28"/>
          <w:szCs w:val="28"/>
        </w:rPr>
        <w:t>н</w:t>
      </w:r>
      <w:r w:rsidRPr="00871495">
        <w:rPr>
          <w:sz w:val="28"/>
          <w:szCs w:val="28"/>
        </w:rPr>
        <w:t>ого стационара и в неотложной форме,  специализированной медицинской  помощи, в т</w:t>
      </w:r>
      <w:r>
        <w:rPr>
          <w:sz w:val="28"/>
          <w:szCs w:val="28"/>
        </w:rPr>
        <w:t>ом числе высокотехнологичной, с</w:t>
      </w:r>
      <w:r w:rsidRPr="00871495">
        <w:rPr>
          <w:sz w:val="28"/>
          <w:szCs w:val="28"/>
        </w:rPr>
        <w:t>к</w:t>
      </w:r>
      <w:r>
        <w:rPr>
          <w:sz w:val="28"/>
          <w:szCs w:val="28"/>
        </w:rPr>
        <w:t>о</w:t>
      </w:r>
      <w:r w:rsidRPr="00871495">
        <w:rPr>
          <w:sz w:val="28"/>
          <w:szCs w:val="28"/>
        </w:rPr>
        <w:t>рой медицинской помощи, в том числе скорой специализированной, паллиативной медицинской помощи в стационарных условиях (далее – перечень мед</w:t>
      </w:r>
      <w:r>
        <w:rPr>
          <w:sz w:val="28"/>
          <w:szCs w:val="28"/>
        </w:rPr>
        <w:t>ицинских изделий,</w:t>
      </w:r>
      <w:r w:rsidR="00BC0AB3">
        <w:rPr>
          <w:sz w:val="28"/>
          <w:szCs w:val="28"/>
        </w:rPr>
        <w:t xml:space="preserve"> приложение № 6) </w:t>
      </w:r>
      <w:r w:rsidR="00A2310C">
        <w:rPr>
          <w:sz w:val="28"/>
          <w:szCs w:val="28"/>
        </w:rPr>
        <w:t xml:space="preserve">                        </w:t>
      </w:r>
      <w:r w:rsidRPr="00871495">
        <w:rPr>
          <w:sz w:val="28"/>
          <w:szCs w:val="28"/>
        </w:rPr>
        <w:t>и стандартами медицинской помощи</w:t>
      </w:r>
      <w:r w:rsidR="001F01C2">
        <w:rPr>
          <w:sz w:val="28"/>
          <w:szCs w:val="28"/>
        </w:rPr>
        <w:t>.</w:t>
      </w:r>
      <w:r w:rsidR="00B35AA8" w:rsidRPr="00B35AA8">
        <w:rPr>
          <w:sz w:val="28"/>
          <w:szCs w:val="28"/>
        </w:rPr>
        <w:t xml:space="preserve">  </w:t>
      </w:r>
    </w:p>
    <w:p w:rsidR="001F01C2" w:rsidRPr="00365ED7" w:rsidRDefault="001F01C2" w:rsidP="0062105C">
      <w:pPr>
        <w:pStyle w:val="aa"/>
        <w:ind w:firstLine="709"/>
        <w:jc w:val="both"/>
        <w:rPr>
          <w:rFonts w:ascii="Times New Roman" w:hAnsi="Times New Roman"/>
          <w:b/>
          <w:i/>
          <w:sz w:val="28"/>
          <w:szCs w:val="28"/>
        </w:rPr>
      </w:pPr>
      <w:r w:rsidRPr="00352E29">
        <w:rPr>
          <w:rFonts w:ascii="Times New Roman" w:hAnsi="Times New Roman"/>
          <w:sz w:val="28"/>
          <w:szCs w:val="28"/>
        </w:rPr>
        <w:t xml:space="preserve">4.2. </w:t>
      </w:r>
      <w:r w:rsidRPr="00300920">
        <w:rPr>
          <w:rFonts w:ascii="Times New Roman" w:hAnsi="Times New Roman"/>
          <w:sz w:val="28"/>
          <w:szCs w:val="28"/>
        </w:rPr>
        <w:t xml:space="preserve">Обеспечение лекарственными препаратами </w:t>
      </w:r>
      <w:r>
        <w:rPr>
          <w:rFonts w:ascii="Times New Roman" w:hAnsi="Times New Roman"/>
          <w:sz w:val="28"/>
          <w:szCs w:val="28"/>
        </w:rPr>
        <w:t xml:space="preserve">и медицинскими изделиями </w:t>
      </w:r>
      <w:r w:rsidRPr="00300920">
        <w:rPr>
          <w:rFonts w:ascii="Times New Roman" w:hAnsi="Times New Roman"/>
          <w:sz w:val="28"/>
          <w:szCs w:val="28"/>
        </w:rPr>
        <w:t xml:space="preserve">при оказании </w:t>
      </w:r>
      <w:r w:rsidRPr="00300920">
        <w:rPr>
          <w:rFonts w:ascii="Times New Roman" w:eastAsia="Calibri" w:hAnsi="Times New Roman"/>
          <w:sz w:val="28"/>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300920">
        <w:rPr>
          <w:rFonts w:ascii="Times New Roman" w:hAnsi="Times New Roman"/>
          <w:sz w:val="28"/>
          <w:szCs w:val="28"/>
        </w:rPr>
        <w:t>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w:t>
      </w:r>
      <w:r w:rsidRPr="00300920">
        <w:rPr>
          <w:rFonts w:ascii="Times New Roman" w:eastAsia="Calibri" w:hAnsi="Times New Roman"/>
          <w:sz w:val="28"/>
          <w:szCs w:val="28"/>
        </w:rPr>
        <w:t xml:space="preserve"> и в соответствии с </w:t>
      </w:r>
      <w:r w:rsidRPr="00300920">
        <w:rPr>
          <w:rFonts w:ascii="Times New Roman" w:hAnsi="Times New Roman"/>
          <w:sz w:val="28"/>
          <w:szCs w:val="28"/>
        </w:rPr>
        <w:t>перечнем медицинских изделий.</w:t>
      </w:r>
    </w:p>
    <w:p w:rsidR="001F01C2" w:rsidRDefault="001F01C2" w:rsidP="0062105C">
      <w:pPr>
        <w:autoSpaceDE w:val="0"/>
        <w:autoSpaceDN w:val="0"/>
        <w:adjustRightInd w:val="0"/>
        <w:ind w:firstLine="709"/>
        <w:jc w:val="both"/>
        <w:rPr>
          <w:sz w:val="28"/>
          <w:szCs w:val="28"/>
        </w:rPr>
      </w:pPr>
      <w:r w:rsidRPr="00871495">
        <w:rPr>
          <w:sz w:val="28"/>
          <w:szCs w:val="28"/>
        </w:rPr>
        <w:t>4.3. По  решению  врачебной комиссии  пациентам  при оказании им медицинской помощи  в стационарных условиях</w:t>
      </w:r>
      <w:r w:rsidRPr="00365ED7">
        <w:rPr>
          <w:i/>
          <w:sz w:val="28"/>
          <w:szCs w:val="28"/>
        </w:rPr>
        <w:t xml:space="preserve">, </w:t>
      </w:r>
      <w:r w:rsidRPr="00365ED7">
        <w:rPr>
          <w:sz w:val="28"/>
          <w:szCs w:val="28"/>
        </w:rPr>
        <w:t>в том числе при оказании специализированной, скорой и паллиативной помощи, а также в  дневных стационарах,</w:t>
      </w:r>
      <w:r w:rsidRPr="00871495">
        <w:rPr>
          <w:sz w:val="28"/>
          <w:szCs w:val="28"/>
        </w:rPr>
        <w:t xml:space="preserve">  могут  быть  назначены лекарственные препараты, </w:t>
      </w:r>
      <w:r w:rsidR="00A2310C">
        <w:rPr>
          <w:sz w:val="28"/>
          <w:szCs w:val="28"/>
        </w:rPr>
        <w:t xml:space="preserve">                           </w:t>
      </w:r>
      <w:r w:rsidRPr="00871495">
        <w:rPr>
          <w:sz w:val="28"/>
          <w:szCs w:val="28"/>
        </w:rPr>
        <w:t xml:space="preserve">не включенные в  </w:t>
      </w:r>
      <w:r>
        <w:rPr>
          <w:sz w:val="28"/>
          <w:szCs w:val="28"/>
        </w:rPr>
        <w:t xml:space="preserve">перечень </w:t>
      </w:r>
      <w:r w:rsidRPr="00871495">
        <w:rPr>
          <w:sz w:val="28"/>
          <w:szCs w:val="28"/>
        </w:rPr>
        <w:t xml:space="preserve">ЖНВЛП  либо  отсутствующие в стандарте оказания медицинской помощи, </w:t>
      </w:r>
      <w:r>
        <w:rPr>
          <w:sz w:val="28"/>
          <w:szCs w:val="28"/>
        </w:rPr>
        <w:t>в случаях их замены из-за индивидуальной непереносимости, по жизненным показаниям</w:t>
      </w:r>
      <w:r w:rsidRPr="00871495">
        <w:rPr>
          <w:sz w:val="28"/>
          <w:szCs w:val="28"/>
        </w:rPr>
        <w:t xml:space="preserve">. Лекарственные препараты приобретаются  медицинской  организацией в </w:t>
      </w:r>
      <w:r>
        <w:rPr>
          <w:sz w:val="28"/>
          <w:szCs w:val="28"/>
        </w:rPr>
        <w:t xml:space="preserve">порядке, установленном действующим законодательством в области закупок товаров, работ и услуг. </w:t>
      </w:r>
    </w:p>
    <w:p w:rsidR="001F01C2" w:rsidRPr="00300920" w:rsidRDefault="001F01C2" w:rsidP="0062105C">
      <w:pPr>
        <w:pStyle w:val="aa"/>
        <w:ind w:firstLine="709"/>
        <w:jc w:val="both"/>
        <w:rPr>
          <w:rFonts w:ascii="Times New Roman" w:hAnsi="Times New Roman"/>
          <w:sz w:val="28"/>
          <w:szCs w:val="28"/>
        </w:rPr>
      </w:pPr>
      <w:r>
        <w:rPr>
          <w:rFonts w:ascii="Times New Roman" w:hAnsi="Times New Roman"/>
          <w:sz w:val="28"/>
          <w:szCs w:val="28"/>
        </w:rPr>
        <w:t xml:space="preserve">4.4. </w:t>
      </w:r>
      <w:r w:rsidRPr="00300920">
        <w:rPr>
          <w:rFonts w:ascii="Times New Roman" w:hAnsi="Times New Roman"/>
          <w:sz w:val="28"/>
          <w:szCs w:val="28"/>
        </w:rPr>
        <w:t xml:space="preserve">При оказании медицинской помощи в стационарных </w:t>
      </w:r>
      <w:r w:rsidR="00A2310C">
        <w:rPr>
          <w:rFonts w:ascii="Times New Roman" w:hAnsi="Times New Roman"/>
          <w:sz w:val="28"/>
          <w:szCs w:val="28"/>
        </w:rPr>
        <w:t xml:space="preserve">                                </w:t>
      </w:r>
      <w:r w:rsidRPr="00300920">
        <w:rPr>
          <w:rFonts w:ascii="Times New Roman" w:hAnsi="Times New Roman"/>
          <w:sz w:val="28"/>
          <w:szCs w:val="28"/>
        </w:rPr>
        <w:t xml:space="preserve">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20.12.2012 № 1175н </w:t>
      </w:r>
      <w:r w:rsidR="00A2310C">
        <w:rPr>
          <w:rFonts w:ascii="Times New Roman" w:hAnsi="Times New Roman"/>
          <w:sz w:val="28"/>
          <w:szCs w:val="28"/>
        </w:rPr>
        <w:t xml:space="preserve">                          </w:t>
      </w:r>
      <w:r w:rsidRPr="00300920">
        <w:rPr>
          <w:rFonts w:ascii="Times New Roman" w:hAnsi="Times New Roman"/>
          <w:sz w:val="28"/>
          <w:szCs w:val="28"/>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 1175н).</w:t>
      </w:r>
    </w:p>
    <w:p w:rsidR="001F01C2" w:rsidRPr="00352E29" w:rsidRDefault="001F01C2" w:rsidP="0062105C">
      <w:pPr>
        <w:pStyle w:val="aa"/>
        <w:ind w:firstLine="709"/>
        <w:jc w:val="both"/>
        <w:rPr>
          <w:rFonts w:ascii="Times New Roman" w:hAnsi="Times New Roman"/>
          <w:sz w:val="28"/>
          <w:szCs w:val="28"/>
        </w:rPr>
      </w:pPr>
      <w:r>
        <w:rPr>
          <w:rFonts w:ascii="Times New Roman" w:hAnsi="Times New Roman"/>
          <w:sz w:val="28"/>
          <w:szCs w:val="28"/>
        </w:rPr>
        <w:t>4.5</w:t>
      </w:r>
      <w:r w:rsidRPr="00352E29">
        <w:rPr>
          <w:rFonts w:ascii="Times New Roman" w:hAnsi="Times New Roman"/>
          <w:sz w:val="28"/>
          <w:szCs w:val="28"/>
        </w:rPr>
        <w:t xml:space="preserve">. При оказании первичной медико-санитарной помощи </w:t>
      </w:r>
      <w:r w:rsidR="00A2310C">
        <w:rPr>
          <w:rFonts w:ascii="Times New Roman" w:hAnsi="Times New Roman"/>
          <w:sz w:val="28"/>
          <w:szCs w:val="28"/>
        </w:rPr>
        <w:t xml:space="preserve">                               </w:t>
      </w:r>
      <w:r w:rsidRPr="00352E29">
        <w:rPr>
          <w:rFonts w:ascii="Times New Roman" w:hAnsi="Times New Roman"/>
          <w:sz w:val="28"/>
          <w:szCs w:val="28"/>
        </w:rPr>
        <w:t xml:space="preserve">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w:t>
      </w:r>
      <w:r>
        <w:rPr>
          <w:rFonts w:ascii="Times New Roman" w:hAnsi="Times New Roman"/>
          <w:sz w:val="28"/>
          <w:szCs w:val="28"/>
        </w:rPr>
        <w:t>препаратами</w:t>
      </w:r>
      <w:r w:rsidRPr="00352E29">
        <w:rPr>
          <w:rFonts w:ascii="Times New Roman" w:hAnsi="Times New Roman"/>
          <w:sz w:val="28"/>
          <w:szCs w:val="28"/>
        </w:rPr>
        <w:t xml:space="preserve"> в соответствии с </w:t>
      </w:r>
      <w:r w:rsidRPr="00300920">
        <w:rPr>
          <w:rFonts w:ascii="Times New Roman" w:hAnsi="Times New Roman"/>
          <w:sz w:val="28"/>
          <w:szCs w:val="28"/>
        </w:rPr>
        <w:t xml:space="preserve">перечнем </w:t>
      </w:r>
      <w:r w:rsidRPr="00352E29">
        <w:rPr>
          <w:rFonts w:ascii="Times New Roman" w:hAnsi="Times New Roman"/>
          <w:sz w:val="28"/>
          <w:szCs w:val="28"/>
        </w:rPr>
        <w:t>ЖНВЛП</w:t>
      </w:r>
      <w:r>
        <w:rPr>
          <w:rFonts w:ascii="Times New Roman" w:hAnsi="Times New Roman"/>
          <w:sz w:val="28"/>
          <w:szCs w:val="28"/>
        </w:rPr>
        <w:t xml:space="preserve"> и в соответствии с перечнем медицинских изделий</w:t>
      </w:r>
      <w:r w:rsidRPr="00352E29">
        <w:rPr>
          <w:rFonts w:ascii="Times New Roman" w:hAnsi="Times New Roman"/>
          <w:sz w:val="28"/>
          <w:szCs w:val="28"/>
        </w:rPr>
        <w:t>.</w:t>
      </w:r>
    </w:p>
    <w:p w:rsidR="001F01C2" w:rsidRPr="00352E29" w:rsidRDefault="001F01C2" w:rsidP="0062105C">
      <w:pPr>
        <w:pStyle w:val="aa"/>
        <w:ind w:firstLine="709"/>
        <w:jc w:val="both"/>
        <w:rPr>
          <w:rFonts w:ascii="Times New Roman" w:hAnsi="Times New Roman"/>
          <w:sz w:val="28"/>
          <w:szCs w:val="28"/>
        </w:rPr>
      </w:pPr>
      <w:r w:rsidRPr="00352E29">
        <w:rPr>
          <w:rFonts w:ascii="Times New Roman" w:hAnsi="Times New Roman"/>
          <w:sz w:val="28"/>
          <w:szCs w:val="28"/>
        </w:rPr>
        <w:t>4.</w:t>
      </w:r>
      <w:r>
        <w:rPr>
          <w:rFonts w:ascii="Times New Roman" w:hAnsi="Times New Roman"/>
          <w:sz w:val="28"/>
          <w:szCs w:val="28"/>
        </w:rPr>
        <w:t>6</w:t>
      </w:r>
      <w:r w:rsidRPr="00352E29">
        <w:rPr>
          <w:rFonts w:ascii="Times New Roman" w:hAnsi="Times New Roman"/>
          <w:sz w:val="28"/>
          <w:szCs w:val="28"/>
        </w:rPr>
        <w:t xml:space="preserve">. При оказании плановой первичной медико-санитарной помощи </w:t>
      </w:r>
      <w:r w:rsidR="00A2310C">
        <w:rPr>
          <w:rFonts w:ascii="Times New Roman" w:hAnsi="Times New Roman"/>
          <w:sz w:val="28"/>
          <w:szCs w:val="28"/>
        </w:rPr>
        <w:t xml:space="preserve">                </w:t>
      </w:r>
      <w:r w:rsidRPr="00352E29">
        <w:rPr>
          <w:rFonts w:ascii="Times New Roman" w:hAnsi="Times New Roman"/>
          <w:sz w:val="28"/>
          <w:szCs w:val="28"/>
        </w:rPr>
        <w:t>в амбул</w:t>
      </w:r>
      <w:r>
        <w:rPr>
          <w:rFonts w:ascii="Times New Roman" w:hAnsi="Times New Roman"/>
          <w:sz w:val="28"/>
          <w:szCs w:val="28"/>
        </w:rPr>
        <w:t xml:space="preserve">аторных условиях </w:t>
      </w:r>
      <w:r w:rsidRPr="00352E29">
        <w:rPr>
          <w:rFonts w:ascii="Times New Roman" w:hAnsi="Times New Roman"/>
          <w:sz w:val="28"/>
          <w:szCs w:val="28"/>
        </w:rPr>
        <w:t xml:space="preserve">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w:t>
      </w:r>
      <w:r>
        <w:rPr>
          <w:rFonts w:ascii="Times New Roman" w:hAnsi="Times New Roman"/>
          <w:sz w:val="28"/>
          <w:szCs w:val="28"/>
        </w:rPr>
        <w:t>краевым</w:t>
      </w:r>
      <w:r w:rsidRPr="00352E29">
        <w:rPr>
          <w:rFonts w:ascii="Times New Roman" w:hAnsi="Times New Roman"/>
          <w:sz w:val="28"/>
          <w:szCs w:val="28"/>
        </w:rPr>
        <w:t xml:space="preserve"> законодательством.</w:t>
      </w:r>
    </w:p>
    <w:p w:rsidR="009E225E" w:rsidRDefault="00B35AA8" w:rsidP="0062105C">
      <w:pPr>
        <w:pStyle w:val="ConsPlusNormal"/>
        <w:widowControl/>
        <w:ind w:firstLine="709"/>
        <w:jc w:val="both"/>
        <w:rPr>
          <w:rFonts w:ascii="Times New Roman" w:hAnsi="Times New Roman" w:cs="Times New Roman"/>
          <w:sz w:val="28"/>
          <w:szCs w:val="28"/>
        </w:rPr>
      </w:pPr>
      <w:r w:rsidRPr="00B35AA8">
        <w:rPr>
          <w:sz w:val="28"/>
          <w:szCs w:val="28"/>
        </w:rPr>
        <w:t xml:space="preserve"> </w:t>
      </w:r>
      <w:r w:rsidR="009E225E" w:rsidRPr="00097689">
        <w:rPr>
          <w:rFonts w:ascii="Times New Roman" w:hAnsi="Times New Roman" w:cs="Times New Roman"/>
          <w:sz w:val="28"/>
          <w:szCs w:val="28"/>
        </w:rPr>
        <w:t xml:space="preserve">4.7. Федеральным </w:t>
      </w:r>
      <w:hyperlink r:id="rId36" w:history="1">
        <w:r w:rsidR="009E225E" w:rsidRPr="00097689">
          <w:rPr>
            <w:rFonts w:ascii="Times New Roman" w:hAnsi="Times New Roman" w:cs="Times New Roman"/>
            <w:sz w:val="28"/>
            <w:szCs w:val="28"/>
          </w:rPr>
          <w:t>законом</w:t>
        </w:r>
      </w:hyperlink>
      <w:r w:rsidR="009E225E" w:rsidRPr="00097689">
        <w:rPr>
          <w:rFonts w:ascii="Times New Roman" w:hAnsi="Times New Roman" w:cs="Times New Roman"/>
          <w:sz w:val="28"/>
          <w:szCs w:val="28"/>
        </w:rPr>
        <w:t xml:space="preserve"> от 17.07.1999 № 178-ФЗ </w:t>
      </w:r>
      <w:r w:rsidR="00C2501B">
        <w:rPr>
          <w:rFonts w:ascii="Times New Roman" w:hAnsi="Times New Roman" w:cs="Times New Roman"/>
          <w:sz w:val="28"/>
          <w:szCs w:val="28"/>
        </w:rPr>
        <w:t xml:space="preserve">                                       </w:t>
      </w:r>
      <w:r w:rsidR="009E225E" w:rsidRPr="00097689">
        <w:rPr>
          <w:rFonts w:ascii="Times New Roman" w:hAnsi="Times New Roman" w:cs="Times New Roman"/>
          <w:sz w:val="28"/>
          <w:szCs w:val="28"/>
        </w:rPr>
        <w:t>«О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r w:rsidR="009E225E">
        <w:rPr>
          <w:rFonts w:ascii="Times New Roman" w:hAnsi="Times New Roman" w:cs="Times New Roman"/>
          <w:sz w:val="28"/>
          <w:szCs w:val="28"/>
        </w:rPr>
        <w:t xml:space="preserve"> </w:t>
      </w:r>
    </w:p>
    <w:p w:rsidR="009E225E" w:rsidRPr="00F91C9E" w:rsidRDefault="009E225E" w:rsidP="0062105C">
      <w:pPr>
        <w:widowControl w:val="0"/>
        <w:autoSpaceDE w:val="0"/>
        <w:autoSpaceDN w:val="0"/>
        <w:adjustRightInd w:val="0"/>
        <w:ind w:firstLine="709"/>
        <w:jc w:val="both"/>
        <w:rPr>
          <w:sz w:val="28"/>
          <w:szCs w:val="28"/>
        </w:rPr>
      </w:pPr>
      <w:r w:rsidRPr="00F91C9E">
        <w:rPr>
          <w:sz w:val="28"/>
          <w:szCs w:val="28"/>
        </w:rPr>
        <w:t>Категории граждан, имеющие право на получение го</w:t>
      </w:r>
      <w:r>
        <w:rPr>
          <w:sz w:val="28"/>
          <w:szCs w:val="28"/>
        </w:rPr>
        <w:t>сударственной социальной помощи</w:t>
      </w:r>
      <w:r w:rsidRPr="00F91C9E">
        <w:rPr>
          <w:sz w:val="28"/>
          <w:szCs w:val="28"/>
        </w:rPr>
        <w:t xml:space="preserve"> </w:t>
      </w:r>
      <w:r w:rsidRPr="00F91C9E">
        <w:rPr>
          <w:bCs/>
          <w:sz w:val="28"/>
          <w:szCs w:val="28"/>
        </w:rPr>
        <w:t xml:space="preserve">и не отказавшиеся от получения социальной услуги, предусмотренной пунктом 1 части 1 статьи 6.2 </w:t>
      </w:r>
      <w:r w:rsidRPr="00F91C9E">
        <w:rPr>
          <w:sz w:val="28"/>
          <w:szCs w:val="28"/>
        </w:rPr>
        <w:t xml:space="preserve">Федерального закона </w:t>
      </w:r>
      <w:r w:rsidR="00A2310C">
        <w:rPr>
          <w:sz w:val="28"/>
          <w:szCs w:val="28"/>
        </w:rPr>
        <w:t xml:space="preserve">                      </w:t>
      </w:r>
      <w:r w:rsidRPr="00F91C9E">
        <w:rPr>
          <w:sz w:val="28"/>
          <w:szCs w:val="28"/>
        </w:rPr>
        <w:t>от 17.07.1999 №</w:t>
      </w:r>
      <w:r>
        <w:rPr>
          <w:sz w:val="28"/>
          <w:szCs w:val="28"/>
        </w:rPr>
        <w:t xml:space="preserve"> </w:t>
      </w:r>
      <w:r w:rsidRPr="00F91C9E">
        <w:rPr>
          <w:sz w:val="28"/>
          <w:szCs w:val="28"/>
        </w:rPr>
        <w:t>178-ФЗ «О государственной социальной помощи»</w:t>
      </w:r>
      <w:r>
        <w:rPr>
          <w:sz w:val="28"/>
          <w:szCs w:val="28"/>
        </w:rPr>
        <w:t>,</w:t>
      </w:r>
      <w:r w:rsidRPr="00F91C9E">
        <w:rPr>
          <w:sz w:val="28"/>
          <w:szCs w:val="28"/>
        </w:rPr>
        <w:t xml:space="preserve"> обеспечиваются лекарственными препаратами по рецептам врача (фельдшера), выписанных в установленном порядке, </w:t>
      </w:r>
      <w:r w:rsidRPr="00290E00">
        <w:rPr>
          <w:sz w:val="28"/>
          <w:szCs w:val="28"/>
        </w:rPr>
        <w:t>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w:t>
      </w:r>
      <w:r w:rsidRPr="00F91C9E">
        <w:rPr>
          <w:sz w:val="28"/>
          <w:szCs w:val="28"/>
        </w:rPr>
        <w:t xml:space="preserve"> федерального бюджета.</w:t>
      </w:r>
    </w:p>
    <w:p w:rsidR="00C2501B" w:rsidRPr="00B44B78" w:rsidRDefault="00C2501B" w:rsidP="0062105C">
      <w:pPr>
        <w:pStyle w:val="ConsPlusNormal"/>
        <w:ind w:firstLine="709"/>
        <w:jc w:val="both"/>
        <w:rPr>
          <w:rFonts w:ascii="Times New Roman" w:hAnsi="Times New Roman" w:cs="Times New Roman"/>
          <w:sz w:val="28"/>
          <w:szCs w:val="28"/>
        </w:rPr>
      </w:pPr>
      <w:hyperlink r:id="rId37" w:history="1">
        <w:r w:rsidRPr="00C2501B">
          <w:rPr>
            <w:rFonts w:ascii="Times New Roman" w:hAnsi="Times New Roman" w:cs="Times New Roman"/>
            <w:sz w:val="28"/>
            <w:szCs w:val="28"/>
          </w:rPr>
          <w:t>Перечень</w:t>
        </w:r>
      </w:hyperlink>
      <w:r w:rsidRPr="00B44B78">
        <w:rPr>
          <w:rFonts w:ascii="Times New Roman" w:hAnsi="Times New Roman" w:cs="Times New Roman"/>
          <w:sz w:val="28"/>
          <w:szCs w:val="28"/>
        </w:rPr>
        <w:t xml:space="preserve"> лекарственных препаратов для медицинского применения, </w:t>
      </w:r>
      <w:r>
        <w:rPr>
          <w:rFonts w:ascii="Times New Roman" w:hAnsi="Times New Roman" w:cs="Times New Roman"/>
          <w:sz w:val="28"/>
          <w:szCs w:val="28"/>
        </w:rPr>
        <w:t xml:space="preserve">               </w:t>
      </w:r>
      <w:r w:rsidRPr="00B44B78">
        <w:rPr>
          <w:rFonts w:ascii="Times New Roman" w:hAnsi="Times New Roman" w:cs="Times New Roman"/>
          <w:sz w:val="28"/>
          <w:szCs w:val="28"/>
        </w:rPr>
        <w:t>в том числе лекарственных препаратов для медицинского применения, назначаемых по решению врачебных комиссий меди</w:t>
      </w:r>
      <w:r>
        <w:rPr>
          <w:rFonts w:ascii="Times New Roman" w:hAnsi="Times New Roman" w:cs="Times New Roman"/>
          <w:sz w:val="28"/>
          <w:szCs w:val="28"/>
        </w:rPr>
        <w:t>цинских организаций, утвержден р</w:t>
      </w:r>
      <w:r w:rsidRPr="00B44B78">
        <w:rPr>
          <w:rFonts w:ascii="Times New Roman" w:hAnsi="Times New Roman" w:cs="Times New Roman"/>
          <w:sz w:val="28"/>
          <w:szCs w:val="28"/>
        </w:rPr>
        <w:t>аспоряжением Правител</w:t>
      </w:r>
      <w:r>
        <w:rPr>
          <w:rFonts w:ascii="Times New Roman" w:hAnsi="Times New Roman" w:cs="Times New Roman"/>
          <w:sz w:val="28"/>
          <w:szCs w:val="28"/>
        </w:rPr>
        <w:t>ьства Российской Федерации                            от 26.12.2015 № 2724</w:t>
      </w:r>
      <w:r w:rsidRPr="00B44B78">
        <w:rPr>
          <w:rFonts w:ascii="Times New Roman" w:hAnsi="Times New Roman" w:cs="Times New Roman"/>
          <w:sz w:val="28"/>
          <w:szCs w:val="28"/>
        </w:rPr>
        <w:t>-р.</w:t>
      </w:r>
    </w:p>
    <w:p w:rsidR="00C2501B" w:rsidRPr="00B44B78" w:rsidRDefault="00C2501B" w:rsidP="0062105C">
      <w:pPr>
        <w:pStyle w:val="ConsPlusNormal"/>
        <w:ind w:firstLine="709"/>
        <w:jc w:val="both"/>
        <w:rPr>
          <w:rFonts w:ascii="Times New Roman" w:hAnsi="Times New Roman" w:cs="Times New Roman"/>
          <w:sz w:val="28"/>
          <w:szCs w:val="28"/>
        </w:rPr>
      </w:pPr>
      <w:hyperlink r:id="rId38" w:history="1">
        <w:r w:rsidRPr="00C2501B">
          <w:rPr>
            <w:rFonts w:ascii="Times New Roman" w:hAnsi="Times New Roman" w:cs="Times New Roman"/>
            <w:sz w:val="28"/>
            <w:szCs w:val="28"/>
          </w:rPr>
          <w:t>Перечень</w:t>
        </w:r>
      </w:hyperlink>
      <w:r w:rsidRPr="00C2501B">
        <w:rPr>
          <w:rFonts w:ascii="Times New Roman" w:hAnsi="Times New Roman" w:cs="Times New Roman"/>
          <w:sz w:val="28"/>
          <w:szCs w:val="28"/>
        </w:rPr>
        <w:t xml:space="preserve"> </w:t>
      </w:r>
      <w:r w:rsidRPr="00B44B78">
        <w:rPr>
          <w:rFonts w:ascii="Times New Roman" w:hAnsi="Times New Roman" w:cs="Times New Roman"/>
          <w:sz w:val="28"/>
          <w:szCs w:val="28"/>
        </w:rPr>
        <w:t xml:space="preserve">медицинских изделий, отпускаемых по рецептам </w:t>
      </w:r>
      <w:r>
        <w:rPr>
          <w:rFonts w:ascii="Times New Roman" w:hAnsi="Times New Roman" w:cs="Times New Roman"/>
          <w:sz w:val="28"/>
          <w:szCs w:val="28"/>
        </w:rPr>
        <w:t xml:space="preserve">                            </w:t>
      </w:r>
      <w:r w:rsidRPr="00B44B78">
        <w:rPr>
          <w:rFonts w:ascii="Times New Roman" w:hAnsi="Times New Roman" w:cs="Times New Roman"/>
          <w:sz w:val="28"/>
          <w:szCs w:val="28"/>
        </w:rPr>
        <w:t>на медицинские изделия при предоставлении набо</w:t>
      </w:r>
      <w:r w:rsidR="003B584A">
        <w:rPr>
          <w:rFonts w:ascii="Times New Roman" w:hAnsi="Times New Roman" w:cs="Times New Roman"/>
          <w:sz w:val="28"/>
          <w:szCs w:val="28"/>
        </w:rPr>
        <w:t>ра социальных услуг, утвержден Р</w:t>
      </w:r>
      <w:r w:rsidRPr="00B44B78">
        <w:rPr>
          <w:rFonts w:ascii="Times New Roman" w:hAnsi="Times New Roman" w:cs="Times New Roman"/>
          <w:sz w:val="28"/>
          <w:szCs w:val="28"/>
        </w:rPr>
        <w:t>аспоряжением Правительства Российск</w:t>
      </w:r>
      <w:r>
        <w:rPr>
          <w:rFonts w:ascii="Times New Roman" w:hAnsi="Times New Roman" w:cs="Times New Roman"/>
          <w:sz w:val="28"/>
          <w:szCs w:val="28"/>
        </w:rPr>
        <w:t xml:space="preserve">ой Федерации   </w:t>
      </w:r>
      <w:r w:rsidR="003B584A">
        <w:rPr>
          <w:rFonts w:ascii="Times New Roman" w:hAnsi="Times New Roman" w:cs="Times New Roman"/>
          <w:sz w:val="28"/>
          <w:szCs w:val="28"/>
        </w:rPr>
        <w:t xml:space="preserve">                           от 23.10.2017 № 2323</w:t>
      </w:r>
      <w:r w:rsidRPr="00B44B78">
        <w:rPr>
          <w:rFonts w:ascii="Times New Roman" w:hAnsi="Times New Roman" w:cs="Times New Roman"/>
          <w:sz w:val="28"/>
          <w:szCs w:val="28"/>
        </w:rPr>
        <w:t>-р.</w:t>
      </w:r>
    </w:p>
    <w:p w:rsidR="009E225E" w:rsidRPr="003B584A" w:rsidRDefault="009E225E" w:rsidP="003B584A">
      <w:pPr>
        <w:autoSpaceDE w:val="0"/>
        <w:autoSpaceDN w:val="0"/>
        <w:adjustRightInd w:val="0"/>
        <w:ind w:firstLine="709"/>
        <w:jc w:val="both"/>
        <w:rPr>
          <w:color w:val="000000"/>
          <w:sz w:val="28"/>
          <w:szCs w:val="28"/>
        </w:rPr>
      </w:pPr>
      <w:r>
        <w:rPr>
          <w:sz w:val="28"/>
          <w:szCs w:val="28"/>
        </w:rPr>
        <w:t>Перечень</w:t>
      </w:r>
      <w:r w:rsidRPr="007C7DC3">
        <w:rPr>
          <w:sz w:val="28"/>
          <w:szCs w:val="28"/>
        </w:rPr>
        <w:t xml:space="preserve"> изделий медицинского назначения и специализированных продуктов лечебного питания для детей-инвалидов, отпускаемых </w:t>
      </w:r>
      <w:r w:rsidR="00D24996">
        <w:rPr>
          <w:sz w:val="28"/>
          <w:szCs w:val="28"/>
        </w:rPr>
        <w:t xml:space="preserve">                          </w:t>
      </w:r>
      <w:r w:rsidRPr="007C7DC3">
        <w:rPr>
          <w:sz w:val="28"/>
          <w:szCs w:val="28"/>
        </w:rPr>
        <w:t xml:space="preserve">по рецептам врача (фельдшера) при оказании дополнительной бесплатной медицинской помощи отдельным категориям граждан, имеющим право </w:t>
      </w:r>
      <w:r w:rsidR="00A2310C">
        <w:rPr>
          <w:sz w:val="28"/>
          <w:szCs w:val="28"/>
        </w:rPr>
        <w:t xml:space="preserve">                </w:t>
      </w:r>
      <w:r w:rsidRPr="007C7DC3">
        <w:rPr>
          <w:sz w:val="28"/>
          <w:szCs w:val="28"/>
        </w:rPr>
        <w:t>на получение государственной социальной помощи</w:t>
      </w:r>
      <w:r>
        <w:rPr>
          <w:sz w:val="28"/>
          <w:szCs w:val="28"/>
        </w:rPr>
        <w:t xml:space="preserve">, утвержден </w:t>
      </w:r>
      <w:r w:rsidR="003B584A">
        <w:rPr>
          <w:sz w:val="28"/>
          <w:szCs w:val="28"/>
        </w:rPr>
        <w:t xml:space="preserve">Распоряжением </w:t>
      </w:r>
      <w:r w:rsidR="003B584A" w:rsidRPr="00027CA5">
        <w:rPr>
          <w:sz w:val="28"/>
          <w:szCs w:val="28"/>
        </w:rPr>
        <w:t>Правительства Росс</w:t>
      </w:r>
      <w:r w:rsidR="003B584A">
        <w:rPr>
          <w:sz w:val="28"/>
          <w:szCs w:val="28"/>
        </w:rPr>
        <w:t xml:space="preserve">ийской Федерации от 08.11.2017                       № 2466-р, </w:t>
      </w:r>
      <w:r>
        <w:rPr>
          <w:sz w:val="28"/>
          <w:szCs w:val="28"/>
        </w:rPr>
        <w:t>приказом</w:t>
      </w:r>
      <w:r w:rsidRPr="007C7DC3">
        <w:rPr>
          <w:sz w:val="28"/>
          <w:szCs w:val="28"/>
        </w:rPr>
        <w:t xml:space="preserve"> Министерства здравоохранения и социального развития Российской Федерации о</w:t>
      </w:r>
      <w:r w:rsidR="00914940">
        <w:rPr>
          <w:sz w:val="28"/>
          <w:szCs w:val="28"/>
        </w:rPr>
        <w:t>т 09.01.2007 № 1.</w:t>
      </w:r>
    </w:p>
    <w:p w:rsidR="00027CA5" w:rsidRPr="00027CA5" w:rsidRDefault="00914940" w:rsidP="0062105C">
      <w:pPr>
        <w:autoSpaceDE w:val="0"/>
        <w:autoSpaceDN w:val="0"/>
        <w:adjustRightInd w:val="0"/>
        <w:ind w:firstLine="709"/>
        <w:jc w:val="both"/>
        <w:rPr>
          <w:sz w:val="28"/>
          <w:szCs w:val="28"/>
        </w:rPr>
      </w:pPr>
      <w:r w:rsidRPr="00027CA5">
        <w:rPr>
          <w:sz w:val="28"/>
          <w:szCs w:val="28"/>
        </w:rPr>
        <w:t xml:space="preserve"> </w:t>
      </w:r>
      <w:r w:rsidR="009E225E" w:rsidRPr="00027CA5">
        <w:rPr>
          <w:sz w:val="28"/>
          <w:szCs w:val="28"/>
        </w:rPr>
        <w:t xml:space="preserve">4.8. </w:t>
      </w:r>
      <w:r w:rsidR="00027CA5" w:rsidRPr="00027CA5">
        <w:rPr>
          <w:sz w:val="28"/>
          <w:szCs w:val="28"/>
        </w:rPr>
        <w:t xml:space="preserve">В соответствии с </w:t>
      </w:r>
      <w:hyperlink r:id="rId39" w:history="1">
        <w:r w:rsidR="00027CA5">
          <w:rPr>
            <w:sz w:val="28"/>
            <w:szCs w:val="28"/>
          </w:rPr>
          <w:t>п</w:t>
        </w:r>
        <w:r w:rsidR="00027CA5" w:rsidRPr="00027CA5">
          <w:rPr>
            <w:sz w:val="28"/>
            <w:szCs w:val="28"/>
          </w:rPr>
          <w:t>остановлением</w:t>
        </w:r>
      </w:hyperlink>
      <w:r w:rsidR="00027CA5" w:rsidRPr="00027CA5">
        <w:rPr>
          <w:sz w:val="28"/>
          <w:szCs w:val="28"/>
        </w:rPr>
        <w:t xml:space="preserve"> Правительства Росс</w:t>
      </w:r>
      <w:r w:rsidR="00027CA5">
        <w:rPr>
          <w:sz w:val="28"/>
          <w:szCs w:val="28"/>
        </w:rPr>
        <w:t>ийской Федерации от 30.07.1994 № 890 «</w:t>
      </w:r>
      <w:r w:rsidR="00027CA5" w:rsidRPr="00027CA5">
        <w:rPr>
          <w:sz w:val="28"/>
          <w:szCs w:val="28"/>
        </w:rPr>
        <w:t xml:space="preserve">О государственной поддержке развития медицинской промышленности и улучшении обеспечения населения </w:t>
      </w:r>
      <w:r w:rsidR="00D24996">
        <w:rPr>
          <w:sz w:val="28"/>
          <w:szCs w:val="28"/>
        </w:rPr>
        <w:t xml:space="preserve">                       </w:t>
      </w:r>
      <w:r w:rsidR="00027CA5" w:rsidRPr="00027CA5">
        <w:rPr>
          <w:sz w:val="28"/>
          <w:szCs w:val="28"/>
        </w:rPr>
        <w:t>и учреждений здравоохранения лекарственными средствами и изделиями медицинск</w:t>
      </w:r>
      <w:r w:rsidR="00027CA5">
        <w:rPr>
          <w:sz w:val="28"/>
          <w:szCs w:val="28"/>
        </w:rPr>
        <w:t>ого назначения» (далее - Постановление №</w:t>
      </w:r>
      <w:r w:rsidR="00027CA5" w:rsidRPr="00027CA5">
        <w:rPr>
          <w:sz w:val="28"/>
          <w:szCs w:val="28"/>
        </w:rPr>
        <w:t xml:space="preserve"> 890) осуществляется обеспечение отдельных категорий граждан лекарственными препаратами </w:t>
      </w:r>
      <w:r w:rsidR="00027CA5">
        <w:rPr>
          <w:sz w:val="28"/>
          <w:szCs w:val="28"/>
        </w:rPr>
        <w:t xml:space="preserve">                </w:t>
      </w:r>
      <w:r w:rsidR="00027CA5" w:rsidRPr="00027CA5">
        <w:rPr>
          <w:sz w:val="28"/>
          <w:szCs w:val="28"/>
        </w:rPr>
        <w:t xml:space="preserve">в рамках </w:t>
      </w:r>
      <w:hyperlink w:anchor="P4146" w:history="1">
        <w:r w:rsidR="00027CA5" w:rsidRPr="00027CA5">
          <w:rPr>
            <w:sz w:val="28"/>
            <w:szCs w:val="28"/>
          </w:rPr>
          <w:t>перечня</w:t>
        </w:r>
      </w:hyperlink>
      <w:r w:rsidR="00027CA5" w:rsidRPr="00027CA5">
        <w:rPr>
          <w:sz w:val="28"/>
          <w:szCs w:val="28"/>
        </w:rPr>
        <w:t xml:space="preserve"> лекарственных препаратов, отпускаемых населению </w:t>
      </w:r>
      <w:r w:rsidR="00027CA5">
        <w:rPr>
          <w:sz w:val="28"/>
          <w:szCs w:val="28"/>
        </w:rPr>
        <w:t xml:space="preserve">                       </w:t>
      </w:r>
      <w:r w:rsidR="00027CA5" w:rsidRPr="00027CA5">
        <w:rPr>
          <w:sz w:val="28"/>
          <w:szCs w:val="28"/>
        </w:rPr>
        <w:t xml:space="preserve">в соответствии с утвержденным Постановлением №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w:t>
      </w:r>
      <w:r w:rsidR="00027CA5">
        <w:rPr>
          <w:sz w:val="28"/>
          <w:szCs w:val="28"/>
        </w:rPr>
        <w:br/>
      </w:r>
      <w:r w:rsidR="00027CA5" w:rsidRPr="00027CA5">
        <w:rPr>
          <w:sz w:val="28"/>
          <w:szCs w:val="28"/>
        </w:rPr>
        <w:t>по рецептам врачей бесплатно, согласно Приложения</w:t>
      </w:r>
      <w:r w:rsidR="00027CA5">
        <w:rPr>
          <w:sz w:val="28"/>
          <w:szCs w:val="28"/>
        </w:rPr>
        <w:t xml:space="preserve"> №</w:t>
      </w:r>
      <w:r w:rsidR="00027CA5" w:rsidRPr="00027CA5">
        <w:rPr>
          <w:sz w:val="28"/>
          <w:szCs w:val="28"/>
        </w:rPr>
        <w:t xml:space="preserve"> 1 </w:t>
      </w:r>
      <w:r w:rsidR="00027CA5">
        <w:rPr>
          <w:sz w:val="28"/>
          <w:szCs w:val="28"/>
        </w:rPr>
        <w:t>(приложение №</w:t>
      </w:r>
      <w:r w:rsidR="00027CA5" w:rsidRPr="00027CA5">
        <w:rPr>
          <w:sz w:val="28"/>
          <w:szCs w:val="28"/>
        </w:rPr>
        <w:t xml:space="preserve"> 7 </w:t>
      </w:r>
      <w:r w:rsidR="00027CA5">
        <w:rPr>
          <w:sz w:val="28"/>
          <w:szCs w:val="28"/>
        </w:rPr>
        <w:br/>
      </w:r>
      <w:r w:rsidR="00027CA5" w:rsidRPr="00027CA5">
        <w:rPr>
          <w:sz w:val="28"/>
          <w:szCs w:val="28"/>
        </w:rPr>
        <w:t>к Территориальной программе).</w:t>
      </w:r>
    </w:p>
    <w:p w:rsidR="00D00927" w:rsidRPr="00871495" w:rsidRDefault="00D00927" w:rsidP="0062105C">
      <w:pPr>
        <w:pStyle w:val="ConsPlusNormal"/>
        <w:widowControl/>
        <w:ind w:firstLine="709"/>
        <w:jc w:val="both"/>
        <w:rPr>
          <w:rFonts w:ascii="Times New Roman" w:hAnsi="Times New Roman"/>
          <w:sz w:val="28"/>
          <w:szCs w:val="28"/>
        </w:rPr>
      </w:pPr>
      <w:r w:rsidRPr="00871495">
        <w:rPr>
          <w:rFonts w:ascii="Times New Roman" w:hAnsi="Times New Roman"/>
          <w:sz w:val="28"/>
          <w:szCs w:val="28"/>
        </w:rPr>
        <w:t xml:space="preserve">4.9. </w:t>
      </w:r>
      <w:r>
        <w:rPr>
          <w:rFonts w:ascii="Times New Roman" w:hAnsi="Times New Roman"/>
          <w:sz w:val="28"/>
          <w:szCs w:val="28"/>
        </w:rPr>
        <w:t>При оказании дополнительной бесплатной лекарственной помощи отдельным категориям граж</w:t>
      </w:r>
      <w:r w:rsidR="00371360">
        <w:rPr>
          <w:rFonts w:ascii="Times New Roman" w:hAnsi="Times New Roman"/>
          <w:sz w:val="28"/>
          <w:szCs w:val="28"/>
        </w:rPr>
        <w:t>дан, указанным в пунктах</w:t>
      </w:r>
      <w:r>
        <w:rPr>
          <w:rFonts w:ascii="Times New Roman" w:hAnsi="Times New Roman"/>
          <w:sz w:val="28"/>
          <w:szCs w:val="28"/>
        </w:rPr>
        <w:t xml:space="preserve"> 4.7. и 4.8.</w:t>
      </w:r>
      <w:r w:rsidR="00371360">
        <w:rPr>
          <w:rFonts w:ascii="Times New Roman" w:hAnsi="Times New Roman"/>
          <w:sz w:val="28"/>
          <w:szCs w:val="28"/>
        </w:rPr>
        <w:t xml:space="preserve"> Территориальной программы</w:t>
      </w:r>
      <w:r>
        <w:rPr>
          <w:rFonts w:ascii="Times New Roman" w:hAnsi="Times New Roman"/>
          <w:sz w:val="28"/>
          <w:szCs w:val="28"/>
        </w:rPr>
        <w:t xml:space="preserve">, в случае </w:t>
      </w:r>
      <w:r w:rsidR="007A0564">
        <w:rPr>
          <w:rFonts w:ascii="Times New Roman" w:hAnsi="Times New Roman"/>
          <w:sz w:val="28"/>
          <w:szCs w:val="28"/>
        </w:rPr>
        <w:t>наличия медицинских показаний (индивидуальной непереносимости</w:t>
      </w:r>
      <w:r>
        <w:rPr>
          <w:rFonts w:ascii="Times New Roman" w:hAnsi="Times New Roman"/>
          <w:sz w:val="28"/>
          <w:szCs w:val="28"/>
        </w:rPr>
        <w:t>, по жизненным показаниям</w:t>
      </w:r>
      <w:r w:rsidR="007A0564">
        <w:rPr>
          <w:rFonts w:ascii="Times New Roman" w:hAnsi="Times New Roman"/>
          <w:sz w:val="28"/>
          <w:szCs w:val="28"/>
        </w:rPr>
        <w:t>)</w:t>
      </w:r>
      <w:r>
        <w:rPr>
          <w:rFonts w:ascii="Times New Roman" w:hAnsi="Times New Roman"/>
          <w:sz w:val="28"/>
          <w:szCs w:val="28"/>
        </w:rPr>
        <w:t xml:space="preserve"> могут применяться иные лекарственные </w:t>
      </w:r>
      <w:r w:rsidR="00E258A9">
        <w:rPr>
          <w:rFonts w:ascii="Times New Roman" w:hAnsi="Times New Roman"/>
          <w:sz w:val="28"/>
          <w:szCs w:val="28"/>
        </w:rPr>
        <w:t>препараты</w:t>
      </w:r>
      <w:r w:rsidR="00A2310C">
        <w:rPr>
          <w:rFonts w:ascii="Times New Roman" w:hAnsi="Times New Roman"/>
          <w:sz w:val="28"/>
          <w:szCs w:val="28"/>
        </w:rPr>
        <w:t xml:space="preserve"> </w:t>
      </w:r>
      <w:r w:rsidR="007A0564">
        <w:rPr>
          <w:rFonts w:ascii="Times New Roman" w:hAnsi="Times New Roman"/>
          <w:sz w:val="28"/>
          <w:szCs w:val="28"/>
        </w:rPr>
        <w:t>и медицинские изделия</w:t>
      </w:r>
      <w:r w:rsidR="004F5F93">
        <w:rPr>
          <w:rFonts w:ascii="Times New Roman" w:hAnsi="Times New Roman"/>
          <w:sz w:val="28"/>
          <w:szCs w:val="28"/>
        </w:rPr>
        <w:t xml:space="preserve"> </w:t>
      </w:r>
      <w:r w:rsidR="00E258A9">
        <w:rPr>
          <w:rFonts w:ascii="Times New Roman" w:hAnsi="Times New Roman"/>
          <w:sz w:val="28"/>
          <w:szCs w:val="28"/>
        </w:rPr>
        <w:t xml:space="preserve">                      </w:t>
      </w:r>
      <w:r>
        <w:rPr>
          <w:rFonts w:ascii="Times New Roman" w:hAnsi="Times New Roman"/>
          <w:sz w:val="28"/>
          <w:szCs w:val="28"/>
        </w:rPr>
        <w:t>по решению врачебной комиссии медицинской организации за счет средств краевого бюджета</w:t>
      </w:r>
      <w:r w:rsidRPr="00871495">
        <w:rPr>
          <w:rFonts w:ascii="Times New Roman" w:hAnsi="Times New Roman"/>
          <w:sz w:val="28"/>
          <w:szCs w:val="28"/>
        </w:rPr>
        <w:t>.</w:t>
      </w:r>
    </w:p>
    <w:p w:rsidR="00F770C2" w:rsidRPr="00F770C2" w:rsidRDefault="00D00927" w:rsidP="0062105C">
      <w:pPr>
        <w:pStyle w:val="ConsPlusNormal"/>
        <w:ind w:firstLine="709"/>
        <w:jc w:val="both"/>
        <w:rPr>
          <w:rFonts w:ascii="Times New Roman" w:hAnsi="Times New Roman" w:cs="Times New Roman"/>
          <w:sz w:val="28"/>
          <w:szCs w:val="28"/>
        </w:rPr>
      </w:pPr>
      <w:r w:rsidRPr="00F770C2">
        <w:rPr>
          <w:rFonts w:ascii="Times New Roman" w:hAnsi="Times New Roman" w:cs="Times New Roman"/>
          <w:sz w:val="28"/>
          <w:szCs w:val="28"/>
        </w:rPr>
        <w:t xml:space="preserve">4.10. </w:t>
      </w:r>
      <w:hyperlink r:id="rId40" w:history="1">
        <w:r w:rsidR="00F770C2" w:rsidRPr="00F770C2">
          <w:rPr>
            <w:rFonts w:ascii="Times New Roman" w:hAnsi="Times New Roman" w:cs="Times New Roman"/>
            <w:sz w:val="28"/>
            <w:szCs w:val="28"/>
          </w:rPr>
          <w:t>Законом</w:t>
        </w:r>
      </w:hyperlink>
      <w:r w:rsidR="00F770C2" w:rsidRPr="00F770C2">
        <w:rPr>
          <w:rFonts w:ascii="Times New Roman" w:hAnsi="Times New Roman" w:cs="Times New Roman"/>
          <w:sz w:val="28"/>
          <w:szCs w:val="28"/>
        </w:rPr>
        <w:t xml:space="preserve"> Кр</w:t>
      </w:r>
      <w:r w:rsidR="00F770C2">
        <w:rPr>
          <w:rFonts w:ascii="Times New Roman" w:hAnsi="Times New Roman" w:cs="Times New Roman"/>
          <w:sz w:val="28"/>
          <w:szCs w:val="28"/>
        </w:rPr>
        <w:t>асноярского края от 10.12.2004 № 12-2703 «</w:t>
      </w:r>
      <w:r w:rsidR="00F770C2" w:rsidRPr="00F770C2">
        <w:rPr>
          <w:rFonts w:ascii="Times New Roman" w:hAnsi="Times New Roman" w:cs="Times New Roman"/>
          <w:sz w:val="28"/>
          <w:szCs w:val="28"/>
        </w:rPr>
        <w:t>О мерах</w:t>
      </w:r>
      <w:r w:rsidR="00F770C2">
        <w:rPr>
          <w:rFonts w:ascii="Times New Roman" w:hAnsi="Times New Roman" w:cs="Times New Roman"/>
          <w:sz w:val="28"/>
          <w:szCs w:val="28"/>
        </w:rPr>
        <w:t xml:space="preserve"> социальной поддержки ветеранов»</w:t>
      </w:r>
      <w:r w:rsidR="00F770C2" w:rsidRPr="00F770C2">
        <w:rPr>
          <w:rFonts w:ascii="Times New Roman" w:hAnsi="Times New Roman" w:cs="Times New Roman"/>
          <w:sz w:val="28"/>
          <w:szCs w:val="28"/>
        </w:rPr>
        <w:t xml:space="preserve">, </w:t>
      </w:r>
      <w:hyperlink r:id="rId41" w:history="1">
        <w:r w:rsidR="00F770C2" w:rsidRPr="00F770C2">
          <w:rPr>
            <w:rFonts w:ascii="Times New Roman" w:hAnsi="Times New Roman" w:cs="Times New Roman"/>
            <w:sz w:val="28"/>
            <w:szCs w:val="28"/>
          </w:rPr>
          <w:t>Законом</w:t>
        </w:r>
      </w:hyperlink>
      <w:r w:rsidR="00F770C2">
        <w:rPr>
          <w:rFonts w:ascii="Times New Roman" w:hAnsi="Times New Roman" w:cs="Times New Roman"/>
          <w:sz w:val="28"/>
          <w:szCs w:val="28"/>
        </w:rPr>
        <w:t xml:space="preserve"> Красноярского края 10.12.2004 № 12-2711 «</w:t>
      </w:r>
      <w:r w:rsidR="00F770C2" w:rsidRPr="00F770C2">
        <w:rPr>
          <w:rFonts w:ascii="Times New Roman" w:hAnsi="Times New Roman" w:cs="Times New Roman"/>
          <w:sz w:val="28"/>
          <w:szCs w:val="28"/>
        </w:rPr>
        <w:t>О мерах социальной поддержки реабилитированных лиц и лиц, признанных пострада</w:t>
      </w:r>
      <w:r w:rsidR="00F770C2">
        <w:rPr>
          <w:rFonts w:ascii="Times New Roman" w:hAnsi="Times New Roman" w:cs="Times New Roman"/>
          <w:sz w:val="28"/>
          <w:szCs w:val="28"/>
        </w:rPr>
        <w:t>вшими от политических репрессий»</w:t>
      </w:r>
      <w:r w:rsidR="00F770C2" w:rsidRPr="00F770C2">
        <w:rPr>
          <w:rFonts w:ascii="Times New Roman" w:hAnsi="Times New Roman" w:cs="Times New Roman"/>
          <w:sz w:val="28"/>
          <w:szCs w:val="28"/>
        </w:rPr>
        <w:t xml:space="preserve"> определены категории граждан, имеющие право на льготное обеспечение лекарственными препаратами по рецептам врачей (фельдшеров) со скидкой </w:t>
      </w:r>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 xml:space="preserve">в размере 50 процентов их стоимости. Предоставление лекарственных препаратов осуществляется в рамках </w:t>
      </w:r>
      <w:hyperlink w:anchor="P4146" w:history="1">
        <w:r w:rsidR="00F770C2" w:rsidRPr="00F770C2">
          <w:rPr>
            <w:rFonts w:ascii="Times New Roman" w:hAnsi="Times New Roman" w:cs="Times New Roman"/>
            <w:sz w:val="28"/>
            <w:szCs w:val="28"/>
          </w:rPr>
          <w:t>перечня</w:t>
        </w:r>
      </w:hyperlink>
      <w:r w:rsidR="00F770C2" w:rsidRPr="00F770C2">
        <w:rPr>
          <w:rFonts w:ascii="Times New Roman" w:hAnsi="Times New Roman" w:cs="Times New Roman"/>
          <w:sz w:val="28"/>
          <w:szCs w:val="28"/>
        </w:rPr>
        <w:t xml:space="preserve"> лекарственных препаратов, отпускаемых населению в соответствии с утвержденным Постановлением </w:t>
      </w:r>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 xml:space="preserve">№ 890 </w:t>
      </w:r>
      <w:hyperlink r:id="rId42" w:history="1">
        <w:r w:rsidR="00F770C2" w:rsidRPr="00F770C2">
          <w:rPr>
            <w:rFonts w:ascii="Times New Roman" w:hAnsi="Times New Roman" w:cs="Times New Roman"/>
            <w:sz w:val="28"/>
            <w:szCs w:val="28"/>
          </w:rPr>
          <w:t>Перечнем</w:t>
        </w:r>
      </w:hyperlink>
      <w:r w:rsidR="00F770C2" w:rsidRPr="00F770C2">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согласно Приложения</w:t>
      </w:r>
      <w:r w:rsidR="00F770C2">
        <w:rPr>
          <w:rFonts w:ascii="Times New Roman" w:hAnsi="Times New Roman" w:cs="Times New Roman"/>
          <w:sz w:val="28"/>
          <w:szCs w:val="28"/>
        </w:rPr>
        <w:t xml:space="preserve"> №</w:t>
      </w:r>
      <w:r w:rsidR="00F770C2" w:rsidRPr="00F770C2">
        <w:rPr>
          <w:rFonts w:ascii="Times New Roman" w:hAnsi="Times New Roman" w:cs="Times New Roman"/>
          <w:sz w:val="28"/>
          <w:szCs w:val="28"/>
        </w:rPr>
        <w:t xml:space="preserve"> 2 </w:t>
      </w:r>
      <w:r w:rsidR="00F770C2">
        <w:rPr>
          <w:rFonts w:ascii="Times New Roman" w:hAnsi="Times New Roman" w:cs="Times New Roman"/>
          <w:sz w:val="28"/>
          <w:szCs w:val="28"/>
        </w:rPr>
        <w:t>(приложение №</w:t>
      </w:r>
      <w:r w:rsidR="00F770C2" w:rsidRPr="00F770C2">
        <w:rPr>
          <w:rFonts w:ascii="Times New Roman" w:hAnsi="Times New Roman" w:cs="Times New Roman"/>
          <w:sz w:val="28"/>
          <w:szCs w:val="28"/>
        </w:rPr>
        <w:t xml:space="preserve"> 7 к Территориальной программе).</w:t>
      </w:r>
    </w:p>
    <w:p w:rsidR="004065AC" w:rsidRPr="00F770C2" w:rsidRDefault="004065AC" w:rsidP="0062105C">
      <w:pPr>
        <w:pStyle w:val="aa"/>
        <w:ind w:firstLine="709"/>
        <w:jc w:val="both"/>
        <w:rPr>
          <w:rFonts w:ascii="Times New Roman" w:eastAsia="Calibri" w:hAnsi="Times New Roman"/>
          <w:sz w:val="28"/>
          <w:szCs w:val="28"/>
          <w:lang w:eastAsia="en-US"/>
        </w:rPr>
      </w:pPr>
      <w:r w:rsidRPr="00F770C2">
        <w:rPr>
          <w:rFonts w:ascii="Times New Roman" w:hAnsi="Times New Roman"/>
          <w:sz w:val="28"/>
          <w:szCs w:val="28"/>
        </w:rPr>
        <w:t>4.11</w:t>
      </w:r>
      <w:r w:rsidR="00E857DE" w:rsidRPr="00F770C2">
        <w:rPr>
          <w:rFonts w:ascii="Times New Roman" w:hAnsi="Times New Roman"/>
          <w:sz w:val="28"/>
          <w:szCs w:val="28"/>
        </w:rPr>
        <w:t xml:space="preserve">. </w:t>
      </w:r>
      <w:r w:rsidRPr="00F770C2">
        <w:rPr>
          <w:rFonts w:ascii="Times New Roman" w:eastAsia="Calibri" w:hAnsi="Times New Roman"/>
          <w:sz w:val="28"/>
          <w:szCs w:val="28"/>
          <w:lang w:eastAsia="en-US"/>
        </w:rPr>
        <w:t xml:space="preserve">Гражданам, имеющим право на получение государственной социальной помощи в виде набора социальных услуг, но отказавшимся </w:t>
      </w:r>
      <w:r w:rsidR="00A2310C" w:rsidRPr="00F770C2">
        <w:rPr>
          <w:rFonts w:ascii="Times New Roman" w:eastAsia="Calibri" w:hAnsi="Times New Roman"/>
          <w:sz w:val="28"/>
          <w:szCs w:val="28"/>
          <w:lang w:eastAsia="en-US"/>
        </w:rPr>
        <w:t xml:space="preserve">                </w:t>
      </w:r>
      <w:r w:rsidRPr="00F770C2">
        <w:rPr>
          <w:rFonts w:ascii="Times New Roman" w:eastAsia="Calibri" w:hAnsi="Times New Roman"/>
          <w:sz w:val="28"/>
          <w:szCs w:val="28"/>
          <w:lang w:eastAsia="en-US"/>
        </w:rPr>
        <w:t xml:space="preserve">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w:t>
      </w:r>
      <w:r w:rsidR="00A2310C" w:rsidRPr="00F770C2">
        <w:rPr>
          <w:rFonts w:ascii="Times New Roman" w:eastAsia="Calibri" w:hAnsi="Times New Roman"/>
          <w:sz w:val="28"/>
          <w:szCs w:val="28"/>
          <w:lang w:eastAsia="en-US"/>
        </w:rPr>
        <w:t xml:space="preserve">              </w:t>
      </w:r>
      <w:r w:rsidR="00646CAB">
        <w:rPr>
          <w:rFonts w:ascii="Times New Roman" w:eastAsia="Calibri" w:hAnsi="Times New Roman"/>
          <w:sz w:val="28"/>
          <w:szCs w:val="28"/>
          <w:lang w:eastAsia="en-US"/>
        </w:rPr>
        <w:t xml:space="preserve">                  </w:t>
      </w:r>
      <w:r w:rsidRPr="00F770C2">
        <w:rPr>
          <w:rFonts w:ascii="Times New Roman" w:eastAsia="Calibri" w:hAnsi="Times New Roman"/>
          <w:sz w:val="28"/>
          <w:szCs w:val="28"/>
          <w:lang w:eastAsia="en-US"/>
        </w:rPr>
        <w:t xml:space="preserve">им медико-социальной помощи бесплатно или на льготных условиях осуществляется в соответствии с </w:t>
      </w:r>
      <w:r w:rsidR="00EB60C0" w:rsidRPr="00F770C2">
        <w:rPr>
          <w:rFonts w:ascii="Times New Roman" w:hAnsi="Times New Roman"/>
          <w:sz w:val="28"/>
          <w:szCs w:val="28"/>
        </w:rPr>
        <w:t>Постановлением № 890</w:t>
      </w:r>
      <w:r w:rsidRPr="00F770C2">
        <w:rPr>
          <w:rFonts w:ascii="Times New Roman" w:eastAsia="Calibri" w:hAnsi="Times New Roman"/>
          <w:sz w:val="28"/>
          <w:szCs w:val="28"/>
          <w:lang w:eastAsia="en-US"/>
        </w:rPr>
        <w:t xml:space="preserve"> </w:t>
      </w:r>
      <w:r w:rsidR="00EB60C0" w:rsidRPr="00F770C2">
        <w:rPr>
          <w:rFonts w:ascii="Times New Roman" w:eastAsia="Calibri" w:hAnsi="Times New Roman"/>
          <w:sz w:val="28"/>
          <w:szCs w:val="28"/>
          <w:lang w:eastAsia="en-US"/>
        </w:rPr>
        <w:t>по категориям заболеваний</w:t>
      </w:r>
      <w:r w:rsidRPr="00F770C2">
        <w:rPr>
          <w:rFonts w:ascii="Times New Roman" w:eastAsia="Calibri" w:hAnsi="Times New Roman"/>
          <w:sz w:val="28"/>
          <w:szCs w:val="28"/>
          <w:lang w:eastAsia="en-US"/>
        </w:rPr>
        <w:t>.</w:t>
      </w:r>
    </w:p>
    <w:p w:rsidR="00D00927" w:rsidRDefault="00875ECB" w:rsidP="0062105C">
      <w:pPr>
        <w:pStyle w:val="aa"/>
        <w:ind w:firstLine="709"/>
        <w:jc w:val="both"/>
        <w:rPr>
          <w:rFonts w:eastAsia="Calibri"/>
          <w:sz w:val="28"/>
          <w:szCs w:val="28"/>
        </w:rPr>
      </w:pPr>
      <w:r>
        <w:rPr>
          <w:rFonts w:ascii="Times New Roman" w:hAnsi="Times New Roman"/>
          <w:sz w:val="28"/>
          <w:szCs w:val="28"/>
        </w:rPr>
        <w:t>4.12</w:t>
      </w:r>
      <w:r w:rsidR="00925FB9">
        <w:rPr>
          <w:rFonts w:ascii="Times New Roman" w:hAnsi="Times New Roman"/>
          <w:sz w:val="28"/>
          <w:szCs w:val="28"/>
        </w:rPr>
        <w:t xml:space="preserve">. </w:t>
      </w:r>
      <w:r w:rsidR="00E857DE" w:rsidRPr="00E331C5">
        <w:rPr>
          <w:rFonts w:ascii="Times New Roman" w:hAnsi="Times New Roman"/>
          <w:sz w:val="28"/>
          <w:szCs w:val="28"/>
        </w:rPr>
        <w:t>Граждане</w:t>
      </w:r>
      <w:r w:rsidR="00E857DE">
        <w:rPr>
          <w:rFonts w:ascii="Times New Roman" w:hAnsi="Times New Roman"/>
          <w:sz w:val="28"/>
          <w:szCs w:val="28"/>
        </w:rPr>
        <w:t>,</w:t>
      </w:r>
      <w:r w:rsidR="00E857DE" w:rsidRPr="00E331C5">
        <w:rPr>
          <w:rFonts w:ascii="Times New Roman" w:hAnsi="Times New Roman"/>
          <w:sz w:val="28"/>
          <w:szCs w:val="28"/>
        </w:rPr>
        <w:t xml:space="preserve"> имеющие право на бесплатное обеспечение лекарственными препаратами</w:t>
      </w:r>
      <w:r w:rsidR="00E857DE" w:rsidRPr="00925FB9">
        <w:rPr>
          <w:rFonts w:ascii="Times New Roman" w:hAnsi="Times New Roman"/>
          <w:sz w:val="28"/>
          <w:szCs w:val="28"/>
        </w:rPr>
        <w:t xml:space="preserve"> и изделиями медицинского назначения </w:t>
      </w:r>
      <w:r w:rsidR="00A2310C">
        <w:rPr>
          <w:rFonts w:ascii="Times New Roman" w:hAnsi="Times New Roman"/>
          <w:sz w:val="28"/>
          <w:szCs w:val="28"/>
        </w:rPr>
        <w:t xml:space="preserve">                     </w:t>
      </w:r>
      <w:r w:rsidR="00E857DE" w:rsidRPr="00925FB9">
        <w:rPr>
          <w:rFonts w:ascii="Times New Roman" w:hAnsi="Times New Roman"/>
          <w:sz w:val="28"/>
          <w:szCs w:val="28"/>
        </w:rPr>
        <w:t xml:space="preserve">в соответствии с </w:t>
      </w:r>
      <w:hyperlink r:id="rId43" w:history="1">
        <w:r w:rsidR="00E857DE" w:rsidRPr="00925FB9">
          <w:rPr>
            <w:rFonts w:ascii="Times New Roman" w:hAnsi="Times New Roman"/>
            <w:sz w:val="28"/>
            <w:szCs w:val="28"/>
          </w:rPr>
          <w:t>Постановлением</w:t>
        </w:r>
      </w:hyperlink>
      <w:r w:rsidR="00925FB9">
        <w:rPr>
          <w:rFonts w:ascii="Times New Roman" w:hAnsi="Times New Roman"/>
          <w:sz w:val="28"/>
          <w:szCs w:val="28"/>
        </w:rPr>
        <w:t xml:space="preserve"> №</w:t>
      </w:r>
      <w:r w:rsidR="00E857DE" w:rsidRPr="00E331C5">
        <w:rPr>
          <w:rFonts w:ascii="Times New Roman" w:hAnsi="Times New Roman"/>
          <w:sz w:val="28"/>
          <w:szCs w:val="28"/>
        </w:rPr>
        <w:t xml:space="preserve"> 890 п</w:t>
      </w:r>
      <w:r w:rsidR="00E857DE">
        <w:rPr>
          <w:rFonts w:ascii="Times New Roman" w:hAnsi="Times New Roman"/>
          <w:sz w:val="28"/>
          <w:szCs w:val="28"/>
        </w:rPr>
        <w:t xml:space="preserve">о категории заболевания «Диабет», </w:t>
      </w:r>
      <w:r w:rsidR="00E857DE" w:rsidRPr="00E331C5">
        <w:rPr>
          <w:rFonts w:ascii="Times New Roman" w:hAnsi="Times New Roman"/>
          <w:sz w:val="28"/>
          <w:szCs w:val="28"/>
        </w:rPr>
        <w:t xml:space="preserve">в возрасте до 18 лет, а также граждане, обучающиеся по очной форме </w:t>
      </w:r>
      <w:r w:rsidR="00A2310C">
        <w:rPr>
          <w:rFonts w:ascii="Times New Roman" w:hAnsi="Times New Roman"/>
          <w:sz w:val="28"/>
          <w:szCs w:val="28"/>
        </w:rPr>
        <w:t xml:space="preserve">                     </w:t>
      </w:r>
      <w:r w:rsidR="00E857DE" w:rsidRPr="00E331C5">
        <w:rPr>
          <w:rFonts w:ascii="Times New Roman" w:hAnsi="Times New Roman"/>
          <w:sz w:val="28"/>
          <w:szCs w:val="28"/>
        </w:rPr>
        <w:t>по основным образовательным программам в организациях, осуществляющих образовательную деятельность,</w:t>
      </w:r>
      <w:r w:rsidR="00E857DE">
        <w:rPr>
          <w:rFonts w:ascii="Times New Roman" w:hAnsi="Times New Roman"/>
          <w:sz w:val="28"/>
          <w:szCs w:val="28"/>
        </w:rPr>
        <w:t xml:space="preserve"> для продолжения лечения</w:t>
      </w:r>
      <w:r w:rsidR="00A2310C">
        <w:rPr>
          <w:rFonts w:ascii="Times New Roman" w:hAnsi="Times New Roman"/>
          <w:sz w:val="28"/>
          <w:szCs w:val="28"/>
        </w:rPr>
        <w:t xml:space="preserve">  </w:t>
      </w:r>
      <w:r w:rsidR="00E857DE">
        <w:rPr>
          <w:rFonts w:ascii="Times New Roman" w:hAnsi="Times New Roman"/>
          <w:sz w:val="28"/>
          <w:szCs w:val="28"/>
        </w:rPr>
        <w:t xml:space="preserve"> с использованием ранее установленных</w:t>
      </w:r>
      <w:r w:rsidR="00E857DE" w:rsidRPr="00E331C5">
        <w:rPr>
          <w:rFonts w:ascii="Times New Roman" w:hAnsi="Times New Roman"/>
          <w:sz w:val="28"/>
          <w:szCs w:val="28"/>
        </w:rPr>
        <w:t xml:space="preserve"> </w:t>
      </w:r>
      <w:r w:rsidR="00E857DE">
        <w:rPr>
          <w:rFonts w:ascii="Times New Roman" w:hAnsi="Times New Roman"/>
          <w:sz w:val="28"/>
          <w:szCs w:val="28"/>
        </w:rPr>
        <w:t>инсулиновых помп,</w:t>
      </w:r>
      <w:r w:rsidR="00E857DE" w:rsidRPr="00E331C5">
        <w:rPr>
          <w:rFonts w:ascii="Times New Roman" w:hAnsi="Times New Roman"/>
          <w:sz w:val="28"/>
          <w:szCs w:val="28"/>
        </w:rPr>
        <w:t xml:space="preserve"> но не дольше чем до </w:t>
      </w:r>
      <w:r w:rsidR="00E857DE">
        <w:rPr>
          <w:rFonts w:ascii="Times New Roman" w:hAnsi="Times New Roman"/>
          <w:sz w:val="28"/>
          <w:szCs w:val="28"/>
        </w:rPr>
        <w:t>достижения ими возраста 23 лет</w:t>
      </w:r>
      <w:r w:rsidR="00E857DE" w:rsidRPr="00E331C5">
        <w:rPr>
          <w:rFonts w:ascii="Times New Roman" w:hAnsi="Times New Roman"/>
          <w:sz w:val="28"/>
          <w:szCs w:val="28"/>
        </w:rPr>
        <w:t>,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r w:rsidR="00E857DE">
        <w:rPr>
          <w:rFonts w:ascii="Times New Roman" w:hAnsi="Times New Roman"/>
          <w:sz w:val="28"/>
          <w:szCs w:val="28"/>
        </w:rPr>
        <w:t>.</w:t>
      </w:r>
    </w:p>
    <w:p w:rsidR="00D00927" w:rsidRDefault="00D00927" w:rsidP="0062105C">
      <w:pPr>
        <w:pStyle w:val="aa"/>
        <w:ind w:firstLine="709"/>
        <w:jc w:val="both"/>
        <w:rPr>
          <w:rFonts w:ascii="Times New Roman" w:eastAsia="Calibri" w:hAnsi="Times New Roman"/>
          <w:sz w:val="28"/>
          <w:szCs w:val="28"/>
        </w:rPr>
      </w:pPr>
      <w:r w:rsidRPr="00C6165F">
        <w:rPr>
          <w:rFonts w:ascii="Times New Roman" w:hAnsi="Times New Roman"/>
          <w:sz w:val="28"/>
          <w:szCs w:val="28"/>
        </w:rPr>
        <w:t>4.1</w:t>
      </w:r>
      <w:r w:rsidR="00875ECB">
        <w:rPr>
          <w:rFonts w:ascii="Times New Roman" w:hAnsi="Times New Roman"/>
          <w:sz w:val="28"/>
          <w:szCs w:val="28"/>
        </w:rPr>
        <w:t>3</w:t>
      </w:r>
      <w:r w:rsidRPr="00C6165F">
        <w:rPr>
          <w:rFonts w:ascii="Times New Roman" w:hAnsi="Times New Roman"/>
          <w:sz w:val="28"/>
          <w:szCs w:val="28"/>
        </w:rPr>
        <w:t xml:space="preserve">. </w:t>
      </w:r>
      <w:r w:rsidRPr="00C6165F">
        <w:rPr>
          <w:rFonts w:ascii="Times New Roman" w:eastAsia="Calibri" w:hAnsi="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4" w:history="1">
        <w:r w:rsidRPr="00C6165F">
          <w:rPr>
            <w:rFonts w:ascii="Times New Roman" w:eastAsia="Calibri" w:hAnsi="Times New Roman"/>
            <w:sz w:val="28"/>
            <w:szCs w:val="28"/>
          </w:rPr>
          <w:t>перечень</w:t>
        </w:r>
      </w:hyperlink>
      <w:r>
        <w:rPr>
          <w:rFonts w:ascii="Times New Roman" w:eastAsia="Calibri" w:hAnsi="Times New Roman"/>
          <w:sz w:val="28"/>
          <w:szCs w:val="28"/>
        </w:rPr>
        <w:t xml:space="preserve"> жизнеугрожающих </w:t>
      </w:r>
      <w:r w:rsidR="00A2310C">
        <w:rPr>
          <w:rFonts w:ascii="Times New Roman" w:eastAsia="Calibri" w:hAnsi="Times New Roman"/>
          <w:sz w:val="28"/>
          <w:szCs w:val="28"/>
        </w:rPr>
        <w:t xml:space="preserve">                     </w:t>
      </w:r>
      <w:r w:rsidRPr="00C6165F">
        <w:rPr>
          <w:rFonts w:ascii="Times New Roman" w:eastAsia="Calibri" w:hAnsi="Times New Roman"/>
          <w:sz w:val="28"/>
          <w:szCs w:val="28"/>
        </w:rPr>
        <w:t>и хронических прогрессирующих редких (орфанных) заболеваний, приводящих к сокращению продолжительности жизни гражданина или его инвалидности</w:t>
      </w:r>
      <w:r w:rsidRPr="004F5F93">
        <w:rPr>
          <w:rFonts w:ascii="Times New Roman" w:eastAsia="Calibri" w:hAnsi="Times New Roman"/>
          <w:sz w:val="28"/>
          <w:szCs w:val="28"/>
        </w:rPr>
        <w:t>,</w:t>
      </w:r>
      <w:r w:rsidR="008A236C">
        <w:rPr>
          <w:rFonts w:ascii="Times New Roman" w:eastAsia="Calibri" w:hAnsi="Times New Roman"/>
          <w:sz w:val="28"/>
          <w:szCs w:val="28"/>
        </w:rPr>
        <w:t xml:space="preserve"> </w:t>
      </w:r>
      <w:r w:rsidR="00303777" w:rsidRPr="004F5F93">
        <w:rPr>
          <w:rFonts w:ascii="Times New Roman" w:eastAsia="Calibri" w:hAnsi="Times New Roman"/>
          <w:sz w:val="28"/>
          <w:szCs w:val="28"/>
        </w:rPr>
        <w:t xml:space="preserve">и специальными продуктами лечебного питания  </w:t>
      </w:r>
      <w:r w:rsidRPr="004F5F93">
        <w:rPr>
          <w:rFonts w:ascii="Times New Roman" w:eastAsia="Calibri" w:hAnsi="Times New Roman"/>
          <w:sz w:val="28"/>
          <w:szCs w:val="28"/>
        </w:rPr>
        <w:t>осуществляется за счет средств</w:t>
      </w:r>
      <w:r w:rsidRPr="00C6165F">
        <w:rPr>
          <w:rFonts w:ascii="Times New Roman" w:eastAsia="Calibri" w:hAnsi="Times New Roman"/>
          <w:sz w:val="28"/>
          <w:szCs w:val="28"/>
        </w:rPr>
        <w:t xml:space="preserve"> краевого бюджета</w:t>
      </w:r>
      <w:r>
        <w:rPr>
          <w:rFonts w:ascii="Times New Roman" w:eastAsia="Calibri" w:hAnsi="Times New Roman"/>
          <w:sz w:val="28"/>
          <w:szCs w:val="28"/>
        </w:rPr>
        <w:t>.</w:t>
      </w:r>
      <w:r w:rsidRPr="00C6165F">
        <w:rPr>
          <w:rFonts w:ascii="Times New Roman" w:eastAsia="Calibri" w:hAnsi="Times New Roman"/>
          <w:sz w:val="28"/>
          <w:szCs w:val="28"/>
        </w:rPr>
        <w:t xml:space="preserve"> </w:t>
      </w:r>
    </w:p>
    <w:p w:rsidR="00D00927" w:rsidRPr="00352E29" w:rsidRDefault="00D00927" w:rsidP="0062105C">
      <w:pPr>
        <w:pStyle w:val="aa"/>
        <w:ind w:firstLine="709"/>
        <w:jc w:val="both"/>
        <w:rPr>
          <w:rFonts w:ascii="Times New Roman" w:hAnsi="Times New Roman"/>
          <w:sz w:val="28"/>
          <w:szCs w:val="28"/>
        </w:rPr>
      </w:pPr>
      <w:r w:rsidRPr="00352E29">
        <w:rPr>
          <w:rFonts w:ascii="Times New Roman" w:hAnsi="Times New Roman"/>
          <w:sz w:val="28"/>
          <w:szCs w:val="28"/>
        </w:rPr>
        <w:t>4.1</w:t>
      </w:r>
      <w:r w:rsidR="00875ECB">
        <w:rPr>
          <w:rFonts w:ascii="Times New Roman" w:hAnsi="Times New Roman"/>
          <w:sz w:val="28"/>
          <w:szCs w:val="28"/>
        </w:rPr>
        <w:t>4</w:t>
      </w:r>
      <w:r w:rsidRPr="00352E29">
        <w:rPr>
          <w:rFonts w:ascii="Times New Roman" w:hAnsi="Times New Roman"/>
          <w:sz w:val="28"/>
          <w:szCs w:val="28"/>
        </w:rPr>
        <w:t xml:space="preserve">.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w:t>
      </w:r>
      <w:r w:rsidR="00A2310C">
        <w:rPr>
          <w:rFonts w:ascii="Times New Roman" w:hAnsi="Times New Roman"/>
          <w:sz w:val="28"/>
          <w:szCs w:val="28"/>
        </w:rPr>
        <w:t xml:space="preserve">                          </w:t>
      </w:r>
      <w:r w:rsidRPr="00352E29">
        <w:rPr>
          <w:rFonts w:ascii="Times New Roman" w:hAnsi="Times New Roman"/>
          <w:sz w:val="28"/>
          <w:szCs w:val="28"/>
        </w:rPr>
        <w:t xml:space="preserve">на обеспечение лекарственными препаратами </w:t>
      </w:r>
      <w:r>
        <w:rPr>
          <w:rFonts w:ascii="Times New Roman" w:hAnsi="Times New Roman"/>
          <w:sz w:val="28"/>
          <w:szCs w:val="28"/>
        </w:rPr>
        <w:t xml:space="preserve">по перечню заболеваний, </w:t>
      </w:r>
      <w:r w:rsidRPr="00352E29">
        <w:rPr>
          <w:rFonts w:ascii="Times New Roman" w:hAnsi="Times New Roman"/>
          <w:sz w:val="28"/>
          <w:szCs w:val="28"/>
        </w:rPr>
        <w:t xml:space="preserve">утверждаемому Правительством Российской Федерации </w:t>
      </w:r>
      <w:r>
        <w:rPr>
          <w:rFonts w:ascii="Times New Roman" w:hAnsi="Times New Roman"/>
          <w:sz w:val="28"/>
          <w:szCs w:val="28"/>
        </w:rPr>
        <w:t xml:space="preserve">(злокачественные новообразования лимфоидной, кроветворной и родственных им тканей, </w:t>
      </w:r>
      <w:r w:rsidRPr="00352E29">
        <w:rPr>
          <w:rFonts w:ascii="Times New Roman" w:hAnsi="Times New Roman"/>
          <w:sz w:val="28"/>
          <w:szCs w:val="28"/>
        </w:rPr>
        <w:t>гемофили</w:t>
      </w:r>
      <w:r>
        <w:rPr>
          <w:rFonts w:ascii="Times New Roman" w:hAnsi="Times New Roman"/>
          <w:sz w:val="28"/>
          <w:szCs w:val="28"/>
        </w:rPr>
        <w:t>я</w:t>
      </w:r>
      <w:r w:rsidRPr="00352E29">
        <w:rPr>
          <w:rFonts w:ascii="Times New Roman" w:hAnsi="Times New Roman"/>
          <w:sz w:val="28"/>
          <w:szCs w:val="28"/>
        </w:rPr>
        <w:t>, муковисцидоз, гипофизарны</w:t>
      </w:r>
      <w:r>
        <w:rPr>
          <w:rFonts w:ascii="Times New Roman" w:hAnsi="Times New Roman"/>
          <w:sz w:val="28"/>
          <w:szCs w:val="28"/>
        </w:rPr>
        <w:t>й</w:t>
      </w:r>
      <w:r w:rsidRPr="00352E29">
        <w:rPr>
          <w:rFonts w:ascii="Times New Roman" w:hAnsi="Times New Roman"/>
          <w:sz w:val="28"/>
          <w:szCs w:val="28"/>
        </w:rPr>
        <w:t xml:space="preserve"> нанизм, болезнь Гоше, рассеянн</w:t>
      </w:r>
      <w:r>
        <w:rPr>
          <w:rFonts w:ascii="Times New Roman" w:hAnsi="Times New Roman"/>
          <w:sz w:val="28"/>
          <w:szCs w:val="28"/>
        </w:rPr>
        <w:t>ый</w:t>
      </w:r>
      <w:r w:rsidRPr="00352E29">
        <w:rPr>
          <w:rFonts w:ascii="Times New Roman" w:hAnsi="Times New Roman"/>
          <w:sz w:val="28"/>
          <w:szCs w:val="28"/>
        </w:rPr>
        <w:t xml:space="preserve"> склероз, а также после трансплантации органов и (или) тканей</w:t>
      </w:r>
      <w:r>
        <w:rPr>
          <w:rFonts w:ascii="Times New Roman" w:hAnsi="Times New Roman"/>
          <w:sz w:val="28"/>
          <w:szCs w:val="28"/>
        </w:rPr>
        <w:t>)</w:t>
      </w:r>
      <w:r w:rsidRPr="00352E29">
        <w:rPr>
          <w:rFonts w:ascii="Times New Roman" w:hAnsi="Times New Roman"/>
          <w:sz w:val="28"/>
          <w:szCs w:val="28"/>
        </w:rPr>
        <w:t>, по перечню лекарственных препаратов, утверждаемому Правительством Российской Федерации.</w:t>
      </w:r>
    </w:p>
    <w:p w:rsidR="00D00927" w:rsidRPr="006802B3" w:rsidRDefault="00D00927" w:rsidP="006802B3">
      <w:pPr>
        <w:autoSpaceDE w:val="0"/>
        <w:autoSpaceDN w:val="0"/>
        <w:adjustRightInd w:val="0"/>
        <w:ind w:firstLine="709"/>
        <w:jc w:val="both"/>
        <w:rPr>
          <w:color w:val="000000"/>
          <w:sz w:val="28"/>
          <w:szCs w:val="28"/>
        </w:rPr>
      </w:pPr>
      <w:r w:rsidRPr="00352E29">
        <w:rPr>
          <w:sz w:val="28"/>
          <w:szCs w:val="28"/>
        </w:rPr>
        <w:t>4.1</w:t>
      </w:r>
      <w:r w:rsidR="00875ECB">
        <w:rPr>
          <w:sz w:val="28"/>
          <w:szCs w:val="28"/>
        </w:rPr>
        <w:t>5</w:t>
      </w:r>
      <w:r w:rsidRPr="00352E29">
        <w:rPr>
          <w:sz w:val="28"/>
          <w:szCs w:val="28"/>
        </w:rPr>
        <w:t xml:space="preserve">. Обеспечение детей-инвалидов специализированными продуктами лечебного питания </w:t>
      </w:r>
      <w:r>
        <w:rPr>
          <w:sz w:val="28"/>
          <w:szCs w:val="28"/>
        </w:rPr>
        <w:t xml:space="preserve"> </w:t>
      </w:r>
      <w:r w:rsidRPr="000B4BAA">
        <w:rPr>
          <w:sz w:val="28"/>
          <w:szCs w:val="28"/>
        </w:rPr>
        <w:t>осуществляется</w:t>
      </w:r>
      <w:r>
        <w:rPr>
          <w:sz w:val="28"/>
          <w:szCs w:val="28"/>
        </w:rPr>
        <w:t xml:space="preserve">   </w:t>
      </w:r>
      <w:r w:rsidRPr="00352E29">
        <w:rPr>
          <w:sz w:val="28"/>
          <w:szCs w:val="28"/>
        </w:rPr>
        <w:t xml:space="preserve">в соответствии с </w:t>
      </w:r>
      <w:r w:rsidR="00142C0F" w:rsidRPr="00142C0F">
        <w:rPr>
          <w:sz w:val="28"/>
          <w:szCs w:val="28"/>
        </w:rPr>
        <w:t xml:space="preserve">Распоряжением Правительства Российской Федерации </w:t>
      </w:r>
      <w:r w:rsidR="00142C0F">
        <w:rPr>
          <w:sz w:val="28"/>
          <w:szCs w:val="28"/>
        </w:rPr>
        <w:t xml:space="preserve">от 08.11.2017 </w:t>
      </w:r>
      <w:r w:rsidR="00142C0F" w:rsidRPr="00142C0F">
        <w:rPr>
          <w:sz w:val="28"/>
          <w:szCs w:val="28"/>
        </w:rPr>
        <w:t>№ 2466-р</w:t>
      </w:r>
      <w:r w:rsidR="006802B3">
        <w:rPr>
          <w:sz w:val="28"/>
          <w:szCs w:val="28"/>
        </w:rPr>
        <w:t xml:space="preserve">                              </w:t>
      </w:r>
      <w:r w:rsidR="006802B3" w:rsidRPr="007A2A30">
        <w:rPr>
          <w:color w:val="000000"/>
          <w:sz w:val="28"/>
          <w:szCs w:val="28"/>
        </w:rPr>
        <w:t>«Об утверждении перечня специализированных продуктов лечебного питания для детей-инвалидов на 2018 год»</w:t>
      </w:r>
      <w:r w:rsidR="00142C0F" w:rsidRPr="00142C0F">
        <w:rPr>
          <w:sz w:val="28"/>
          <w:szCs w:val="28"/>
        </w:rPr>
        <w:t>,</w:t>
      </w:r>
      <w:r w:rsidR="00142C0F">
        <w:rPr>
          <w:sz w:val="28"/>
          <w:szCs w:val="28"/>
        </w:rPr>
        <w:t xml:space="preserve"> </w:t>
      </w:r>
      <w:r w:rsidRPr="00352E29">
        <w:rPr>
          <w:sz w:val="28"/>
          <w:szCs w:val="28"/>
        </w:rPr>
        <w:t xml:space="preserve">приказом </w:t>
      </w:r>
      <w:r>
        <w:rPr>
          <w:sz w:val="28"/>
          <w:szCs w:val="28"/>
        </w:rPr>
        <w:t>М</w:t>
      </w:r>
      <w:r w:rsidRPr="00352E29">
        <w:rPr>
          <w:sz w:val="28"/>
          <w:szCs w:val="28"/>
        </w:rPr>
        <w:t xml:space="preserve">инистерства здравоохранения и социального развития Российской Федерации </w:t>
      </w:r>
      <w:r w:rsidR="00C3015A">
        <w:rPr>
          <w:sz w:val="28"/>
          <w:szCs w:val="28"/>
        </w:rPr>
        <w:t xml:space="preserve">                          </w:t>
      </w:r>
      <w:r w:rsidRPr="00352E29">
        <w:rPr>
          <w:sz w:val="28"/>
          <w:szCs w:val="28"/>
        </w:rPr>
        <w:t>от 09.01.2007 № 1 «Об утвержден</w:t>
      </w:r>
      <w:r>
        <w:rPr>
          <w:sz w:val="28"/>
          <w:szCs w:val="28"/>
        </w:rPr>
        <w:t xml:space="preserve">ии перечня </w:t>
      </w:r>
      <w:r w:rsidR="002D7085">
        <w:rPr>
          <w:sz w:val="28"/>
          <w:szCs w:val="28"/>
        </w:rPr>
        <w:t>изделий медицинского назначения</w:t>
      </w:r>
      <w:r w:rsidR="008A236C">
        <w:rPr>
          <w:sz w:val="28"/>
          <w:szCs w:val="28"/>
        </w:rPr>
        <w:t xml:space="preserve"> </w:t>
      </w:r>
      <w:r w:rsidRPr="00352E29">
        <w:rPr>
          <w:sz w:val="28"/>
          <w:szCs w:val="28"/>
        </w:rPr>
        <w:t>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sidRPr="007B4E91">
        <w:rPr>
          <w:color w:val="FF0000"/>
          <w:sz w:val="28"/>
          <w:szCs w:val="28"/>
        </w:rPr>
        <w:t xml:space="preserve"> </w:t>
      </w:r>
      <w:r w:rsidRPr="00E278D0">
        <w:rPr>
          <w:sz w:val="28"/>
          <w:szCs w:val="28"/>
        </w:rPr>
        <w:t>приказ</w:t>
      </w:r>
      <w:r w:rsidR="006802B3">
        <w:rPr>
          <w:sz w:val="28"/>
          <w:szCs w:val="28"/>
        </w:rPr>
        <w:t>ом Министерства здравоохранения</w:t>
      </w:r>
      <w:r w:rsidR="00A2310C">
        <w:rPr>
          <w:sz w:val="28"/>
          <w:szCs w:val="28"/>
        </w:rPr>
        <w:t xml:space="preserve"> </w:t>
      </w:r>
      <w:r w:rsidRPr="00E278D0">
        <w:rPr>
          <w:sz w:val="28"/>
          <w:szCs w:val="28"/>
        </w:rPr>
        <w:t>и социального развития Российской Федерации от 29.12.2004 №</w:t>
      </w:r>
      <w:r>
        <w:rPr>
          <w:sz w:val="28"/>
          <w:szCs w:val="28"/>
        </w:rPr>
        <w:t xml:space="preserve"> </w:t>
      </w:r>
      <w:r w:rsidRPr="00E278D0">
        <w:rPr>
          <w:sz w:val="28"/>
          <w:szCs w:val="28"/>
        </w:rPr>
        <w:t>328 «Об утверждении порядка предоставления набора социальных услуг отдельным категориям граждан»</w:t>
      </w:r>
      <w:r w:rsidR="00C3015A">
        <w:rPr>
          <w:sz w:val="28"/>
          <w:szCs w:val="28"/>
        </w:rPr>
        <w:t>, приказом</w:t>
      </w:r>
      <w:r w:rsidR="00C3015A" w:rsidRPr="00C3015A">
        <w:rPr>
          <w:sz w:val="28"/>
          <w:szCs w:val="28"/>
        </w:rPr>
        <w:t xml:space="preserve"> </w:t>
      </w:r>
      <w:r w:rsidR="00C3015A">
        <w:rPr>
          <w:sz w:val="28"/>
          <w:szCs w:val="28"/>
        </w:rPr>
        <w:t xml:space="preserve">Министерства здравоохранения </w:t>
      </w:r>
      <w:r w:rsidR="00C3015A" w:rsidRPr="00E278D0">
        <w:rPr>
          <w:sz w:val="28"/>
          <w:szCs w:val="28"/>
        </w:rPr>
        <w:t>и социального развития Российской Федерации от</w:t>
      </w:r>
      <w:r w:rsidR="00C3015A">
        <w:rPr>
          <w:sz w:val="28"/>
          <w:szCs w:val="28"/>
        </w:rPr>
        <w:t xml:space="preserve">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w:t>
      </w:r>
      <w:r w:rsidR="00142C0F">
        <w:rPr>
          <w:sz w:val="28"/>
          <w:szCs w:val="28"/>
        </w:rPr>
        <w:t>.</w:t>
      </w:r>
      <w:r w:rsidRPr="00E278D0">
        <w:rPr>
          <w:color w:val="FF0000"/>
          <w:sz w:val="28"/>
          <w:szCs w:val="28"/>
        </w:rPr>
        <w:t xml:space="preserve"> </w:t>
      </w:r>
    </w:p>
    <w:p w:rsidR="00D00927" w:rsidRPr="00352E29" w:rsidRDefault="00D00927" w:rsidP="0062105C">
      <w:pPr>
        <w:pStyle w:val="aa"/>
        <w:ind w:firstLine="709"/>
        <w:jc w:val="both"/>
        <w:rPr>
          <w:rFonts w:ascii="Times New Roman" w:hAnsi="Times New Roman"/>
          <w:sz w:val="28"/>
          <w:szCs w:val="28"/>
        </w:rPr>
      </w:pPr>
      <w:r w:rsidRPr="00596A4E">
        <w:rPr>
          <w:rFonts w:ascii="Times New Roman" w:hAnsi="Times New Roman"/>
          <w:sz w:val="28"/>
          <w:szCs w:val="28"/>
        </w:rP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w:t>
      </w:r>
      <w:r w:rsidRPr="00352E29">
        <w:rPr>
          <w:rFonts w:ascii="Times New Roman" w:hAnsi="Times New Roman"/>
          <w:sz w:val="28"/>
          <w:szCs w:val="28"/>
        </w:rPr>
        <w:t xml:space="preserve">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w:t>
      </w:r>
      <w:r>
        <w:rPr>
          <w:rFonts w:ascii="Times New Roman" w:hAnsi="Times New Roman"/>
          <w:sz w:val="28"/>
          <w:szCs w:val="28"/>
        </w:rPr>
        <w:t xml:space="preserve"> </w:t>
      </w:r>
      <w:r w:rsidRPr="00352E29">
        <w:rPr>
          <w:rFonts w:ascii="Times New Roman" w:hAnsi="Times New Roman"/>
          <w:sz w:val="28"/>
          <w:szCs w:val="28"/>
        </w:rPr>
        <w:t xml:space="preserve">в историю </w:t>
      </w:r>
      <w:r>
        <w:rPr>
          <w:rFonts w:ascii="Times New Roman" w:hAnsi="Times New Roman"/>
          <w:sz w:val="28"/>
          <w:szCs w:val="28"/>
        </w:rPr>
        <w:t>р</w:t>
      </w:r>
      <w:r w:rsidRPr="00352E29">
        <w:rPr>
          <w:rFonts w:ascii="Times New Roman" w:hAnsi="Times New Roman"/>
          <w:sz w:val="28"/>
          <w:szCs w:val="28"/>
        </w:rPr>
        <w:t>азвития ребенка (форма № 112).</w:t>
      </w:r>
    </w:p>
    <w:p w:rsidR="00A5501A" w:rsidRPr="00FA6786" w:rsidRDefault="00D00927" w:rsidP="00FA6786">
      <w:pPr>
        <w:widowControl w:val="0"/>
        <w:autoSpaceDE w:val="0"/>
        <w:autoSpaceDN w:val="0"/>
        <w:adjustRightInd w:val="0"/>
        <w:ind w:firstLine="709"/>
        <w:jc w:val="both"/>
        <w:rPr>
          <w:sz w:val="28"/>
          <w:szCs w:val="28"/>
        </w:rPr>
      </w:pPr>
      <w:r w:rsidRPr="00352E29">
        <w:rPr>
          <w:sz w:val="28"/>
          <w:szCs w:val="28"/>
        </w:rPr>
        <w:t>4.1</w:t>
      </w:r>
      <w:r w:rsidR="00875ECB">
        <w:rPr>
          <w:sz w:val="28"/>
          <w:szCs w:val="28"/>
        </w:rPr>
        <w:t>6</w:t>
      </w:r>
      <w:r w:rsidRPr="00352E29">
        <w:rPr>
          <w:sz w:val="28"/>
          <w:szCs w:val="28"/>
        </w:rPr>
        <w:t xml:space="preserve">. Предоставление населению стоматологической помощи осуществляется в соответствии с перечнем лекарственных </w:t>
      </w:r>
      <w:r>
        <w:rPr>
          <w:sz w:val="28"/>
          <w:szCs w:val="28"/>
        </w:rPr>
        <w:t>препаратов</w:t>
      </w:r>
      <w:r w:rsidRPr="00352E29">
        <w:rPr>
          <w:sz w:val="28"/>
          <w:szCs w:val="28"/>
        </w:rPr>
        <w:t xml:space="preserve">, медицинских изделий, используемых при оказании гражданам бесплатной стоматологической медицинской помощи и при предоставлении </w:t>
      </w:r>
      <w:r w:rsidRPr="00596A4E">
        <w:rPr>
          <w:sz w:val="28"/>
          <w:szCs w:val="28"/>
        </w:rPr>
        <w:t>отдельным категориям граждан мер социальной поддержки</w:t>
      </w:r>
      <w:r>
        <w:rPr>
          <w:sz w:val="28"/>
          <w:szCs w:val="28"/>
        </w:rPr>
        <w:t xml:space="preserve"> (приложение № 8)</w:t>
      </w:r>
      <w:r w:rsidRPr="00352E29">
        <w:rPr>
          <w:sz w:val="28"/>
          <w:szCs w:val="28"/>
        </w:rPr>
        <w:t>.</w:t>
      </w:r>
    </w:p>
    <w:p w:rsidR="00C03B5C" w:rsidRPr="00352E29" w:rsidRDefault="00C03B5C" w:rsidP="0062105C">
      <w:pPr>
        <w:pStyle w:val="ae"/>
        <w:ind w:left="0" w:firstLine="709"/>
        <w:jc w:val="both"/>
        <w:rPr>
          <w:bCs/>
          <w:sz w:val="28"/>
          <w:szCs w:val="28"/>
        </w:rPr>
      </w:pPr>
      <w:r w:rsidRPr="00352E29">
        <w:rPr>
          <w:bCs/>
          <w:sz w:val="28"/>
          <w:szCs w:val="28"/>
        </w:rPr>
        <w:t xml:space="preserve">5. Условия и сроки диспансеризации населения для отдельных </w:t>
      </w:r>
      <w:r>
        <w:rPr>
          <w:bCs/>
          <w:sz w:val="28"/>
          <w:szCs w:val="28"/>
        </w:rPr>
        <w:t>категорий населения</w:t>
      </w:r>
      <w:r w:rsidR="00CD3A24">
        <w:rPr>
          <w:bCs/>
          <w:sz w:val="28"/>
          <w:szCs w:val="28"/>
        </w:rPr>
        <w:t>, профилактических осмотров несовершеннолетних</w:t>
      </w:r>
      <w:r>
        <w:rPr>
          <w:bCs/>
          <w:sz w:val="28"/>
          <w:szCs w:val="28"/>
        </w:rPr>
        <w:t>.</w:t>
      </w:r>
    </w:p>
    <w:p w:rsidR="00A655DC" w:rsidRPr="00A655DC" w:rsidRDefault="00E43BE2" w:rsidP="0062105C">
      <w:pPr>
        <w:ind w:firstLine="709"/>
        <w:jc w:val="both"/>
        <w:rPr>
          <w:rFonts w:eastAsia="Calibri"/>
          <w:sz w:val="28"/>
          <w:szCs w:val="28"/>
        </w:rPr>
      </w:pPr>
      <w:r w:rsidRPr="00A655DC">
        <w:rPr>
          <w:rFonts w:eastAsia="Calibri"/>
          <w:sz w:val="28"/>
          <w:szCs w:val="28"/>
        </w:rPr>
        <w:t xml:space="preserve">5.1. </w:t>
      </w:r>
      <w:r w:rsidR="00A655DC" w:rsidRPr="00A655DC">
        <w:rPr>
          <w:rFonts w:eastAsia="Calibri"/>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03B5C" w:rsidRPr="00352E29" w:rsidRDefault="00C03B5C" w:rsidP="0062105C">
      <w:pPr>
        <w:ind w:firstLine="709"/>
        <w:jc w:val="both"/>
        <w:rPr>
          <w:sz w:val="28"/>
          <w:szCs w:val="28"/>
        </w:rPr>
      </w:pPr>
      <w:r w:rsidRPr="00352E29">
        <w:rPr>
          <w:sz w:val="28"/>
          <w:szCs w:val="28"/>
        </w:rPr>
        <w:t>5.2</w:t>
      </w:r>
      <w:r>
        <w:rPr>
          <w:sz w:val="28"/>
          <w:szCs w:val="28"/>
        </w:rPr>
        <w:t>.</w:t>
      </w:r>
      <w:r w:rsidRPr="00352E29">
        <w:rPr>
          <w:sz w:val="28"/>
          <w:szCs w:val="28"/>
        </w:rPr>
        <w:t xml:space="preserve"> Диспансеризации  подлежат следующие группы населения:</w:t>
      </w:r>
    </w:p>
    <w:p w:rsidR="00C03B5C" w:rsidRPr="00352E29" w:rsidRDefault="00C03B5C" w:rsidP="0062105C">
      <w:pPr>
        <w:ind w:firstLine="709"/>
        <w:jc w:val="both"/>
        <w:rPr>
          <w:sz w:val="28"/>
          <w:szCs w:val="28"/>
        </w:rPr>
      </w:pPr>
      <w:r>
        <w:rPr>
          <w:sz w:val="28"/>
          <w:szCs w:val="28"/>
        </w:rPr>
        <w:t>взрослое население</w:t>
      </w:r>
      <w:r w:rsidR="00E43BE2">
        <w:rPr>
          <w:sz w:val="28"/>
          <w:szCs w:val="28"/>
        </w:rPr>
        <w:t xml:space="preserve"> </w:t>
      </w:r>
      <w:r w:rsidR="00E43BE2" w:rsidRPr="00E43BE2">
        <w:rPr>
          <w:sz w:val="28"/>
          <w:szCs w:val="28"/>
        </w:rPr>
        <w:t>(в возрасте от 18 лет и старше): работающие граждане; неработающие граждане; обучающие в образовательных организациях по очной форме</w:t>
      </w:r>
      <w:r>
        <w:rPr>
          <w:sz w:val="28"/>
          <w:szCs w:val="28"/>
        </w:rPr>
        <w:t>;</w:t>
      </w:r>
    </w:p>
    <w:p w:rsidR="00C03B5C" w:rsidRPr="00352E29" w:rsidRDefault="00C03B5C" w:rsidP="0062105C">
      <w:pPr>
        <w:ind w:firstLine="709"/>
        <w:jc w:val="both"/>
        <w:rPr>
          <w:sz w:val="28"/>
          <w:szCs w:val="28"/>
        </w:rPr>
      </w:pPr>
      <w:r w:rsidRPr="00352E29">
        <w:rPr>
          <w:sz w:val="28"/>
          <w:szCs w:val="28"/>
        </w:rPr>
        <w:t>дети в возрасте от 0 до 18 лет.</w:t>
      </w:r>
    </w:p>
    <w:p w:rsidR="00206B5D" w:rsidRPr="00206B5D" w:rsidRDefault="00C03B5C" w:rsidP="0062105C">
      <w:pPr>
        <w:ind w:firstLine="709"/>
        <w:jc w:val="both"/>
        <w:rPr>
          <w:sz w:val="28"/>
          <w:szCs w:val="28"/>
          <w:shd w:val="clear" w:color="auto" w:fill="FFFFFF"/>
        </w:rPr>
      </w:pPr>
      <w:r w:rsidRPr="00352E29">
        <w:rPr>
          <w:bCs/>
          <w:sz w:val="28"/>
          <w:szCs w:val="28"/>
        </w:rPr>
        <w:t>5.3</w:t>
      </w:r>
      <w:r>
        <w:rPr>
          <w:bCs/>
          <w:sz w:val="28"/>
          <w:szCs w:val="28"/>
        </w:rPr>
        <w:t>.</w:t>
      </w:r>
      <w:r w:rsidRPr="00352E29">
        <w:rPr>
          <w:bCs/>
          <w:sz w:val="28"/>
          <w:szCs w:val="28"/>
        </w:rPr>
        <w:t xml:space="preserve"> </w:t>
      </w:r>
      <w:r w:rsidR="00206B5D" w:rsidRPr="00206B5D">
        <w:rPr>
          <w:sz w:val="28"/>
          <w:szCs w:val="28"/>
          <w:shd w:val="clear" w:color="auto" w:fill="FFFFFF"/>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w:t>
      </w:r>
      <w:r w:rsidR="00D24996">
        <w:rPr>
          <w:sz w:val="28"/>
          <w:szCs w:val="28"/>
          <w:shd w:val="clear" w:color="auto" w:fill="FFFFFF"/>
        </w:rPr>
        <w:t xml:space="preserve">                </w:t>
      </w:r>
      <w:r w:rsidR="00206B5D" w:rsidRPr="00206B5D">
        <w:rPr>
          <w:sz w:val="28"/>
          <w:szCs w:val="28"/>
          <w:shd w:val="clear" w:color="auto" w:fill="FFFFFF"/>
        </w:rPr>
        <w:t xml:space="preserve">на осуществление </w:t>
      </w:r>
      <w:r w:rsidR="00206B5D">
        <w:rPr>
          <w:sz w:val="28"/>
          <w:szCs w:val="28"/>
          <w:shd w:val="clear" w:color="auto" w:fill="FFFFFF"/>
        </w:rPr>
        <w:t xml:space="preserve">данной </w:t>
      </w:r>
      <w:r w:rsidR="00206B5D" w:rsidRPr="00206B5D">
        <w:rPr>
          <w:sz w:val="28"/>
          <w:szCs w:val="28"/>
          <w:shd w:val="clear" w:color="auto" w:fill="FFFFFF"/>
        </w:rPr>
        <w:t>медицинской деятельности</w:t>
      </w:r>
      <w:r w:rsidR="00206B5D">
        <w:rPr>
          <w:sz w:val="28"/>
          <w:szCs w:val="28"/>
          <w:shd w:val="clear" w:color="auto" w:fill="FFFFFF"/>
        </w:rPr>
        <w:t>.</w:t>
      </w:r>
    </w:p>
    <w:p w:rsidR="00206B5D" w:rsidRPr="00206B5D" w:rsidRDefault="00206B5D" w:rsidP="0062105C">
      <w:pPr>
        <w:ind w:firstLine="709"/>
        <w:jc w:val="both"/>
        <w:rPr>
          <w:sz w:val="28"/>
          <w:szCs w:val="28"/>
          <w:shd w:val="clear" w:color="auto" w:fill="FFFFFF"/>
        </w:rPr>
      </w:pPr>
      <w:r w:rsidRPr="00206B5D">
        <w:rPr>
          <w:sz w:val="28"/>
          <w:szCs w:val="28"/>
          <w:shd w:val="clear" w:color="auto" w:fill="FFFFFF"/>
        </w:rPr>
        <w:t xml:space="preserve">Гражданин проходит диспансеризацию в медицинской организации, </w:t>
      </w:r>
      <w:r w:rsidR="00EB6D20">
        <w:rPr>
          <w:sz w:val="28"/>
          <w:szCs w:val="28"/>
          <w:shd w:val="clear" w:color="auto" w:fill="FFFFFF"/>
        </w:rPr>
        <w:t xml:space="preserve">            </w:t>
      </w:r>
      <w:r w:rsidRPr="00206B5D">
        <w:rPr>
          <w:sz w:val="28"/>
          <w:szCs w:val="28"/>
          <w:shd w:val="clear" w:color="auto" w:fill="FFFFFF"/>
        </w:rPr>
        <w:t xml:space="preserve">в которой он получает первичную медико-санитарную помощь. </w:t>
      </w:r>
    </w:p>
    <w:p w:rsidR="00C03B5C" w:rsidRPr="00352E29" w:rsidRDefault="00C03B5C" w:rsidP="0062105C">
      <w:pPr>
        <w:ind w:firstLine="709"/>
        <w:jc w:val="both"/>
        <w:rPr>
          <w:sz w:val="28"/>
          <w:szCs w:val="28"/>
        </w:rPr>
      </w:pPr>
      <w:r w:rsidRPr="00352E29">
        <w:rPr>
          <w:sz w:val="28"/>
          <w:szCs w:val="28"/>
        </w:rPr>
        <w:t>5.4</w:t>
      </w:r>
      <w:r>
        <w:rPr>
          <w:sz w:val="28"/>
          <w:szCs w:val="28"/>
        </w:rPr>
        <w:t>.</w:t>
      </w:r>
      <w:r w:rsidRPr="00352E29">
        <w:rPr>
          <w:sz w:val="28"/>
          <w:szCs w:val="28"/>
        </w:rPr>
        <w:t xml:space="preserve"> Диспансеризация организуется</w:t>
      </w:r>
      <w:r w:rsidR="00E43BE2">
        <w:rPr>
          <w:sz w:val="28"/>
          <w:szCs w:val="28"/>
        </w:rPr>
        <w:t xml:space="preserve"> </w:t>
      </w:r>
      <w:r w:rsidRPr="00352E29">
        <w:rPr>
          <w:sz w:val="28"/>
          <w:szCs w:val="28"/>
        </w:rPr>
        <w:t xml:space="preserve">по территориально-участковому принципу. </w:t>
      </w:r>
    </w:p>
    <w:p w:rsidR="00391674" w:rsidRPr="0084249F" w:rsidRDefault="00391674" w:rsidP="0062105C">
      <w:pPr>
        <w:autoSpaceDE w:val="0"/>
        <w:autoSpaceDN w:val="0"/>
        <w:adjustRightInd w:val="0"/>
        <w:ind w:firstLine="709"/>
        <w:jc w:val="both"/>
        <w:rPr>
          <w:sz w:val="28"/>
          <w:szCs w:val="28"/>
        </w:rPr>
      </w:pPr>
      <w:r>
        <w:rPr>
          <w:sz w:val="28"/>
          <w:szCs w:val="28"/>
        </w:rPr>
        <w:t xml:space="preserve">5.5. </w:t>
      </w:r>
      <w:r w:rsidRPr="0084249F">
        <w:rPr>
          <w:sz w:val="28"/>
          <w:szCs w:val="28"/>
        </w:rPr>
        <w:t>Диспансеризация взрослого населения проводится 1 раз в 3 года</w:t>
      </w:r>
      <w:r w:rsidR="00FD066A">
        <w:rPr>
          <w:sz w:val="28"/>
          <w:szCs w:val="28"/>
        </w:rPr>
        <w:t xml:space="preserve">               </w:t>
      </w:r>
      <w:r w:rsidRPr="0084249F">
        <w:rPr>
          <w:sz w:val="28"/>
          <w:szCs w:val="28"/>
        </w:rPr>
        <w:t xml:space="preserve"> в возра</w:t>
      </w:r>
      <w:r>
        <w:rPr>
          <w:sz w:val="28"/>
          <w:szCs w:val="28"/>
        </w:rPr>
        <w:t>стные периоды, предусмотренные п</w:t>
      </w:r>
      <w:r w:rsidRPr="0084249F">
        <w:rPr>
          <w:sz w:val="28"/>
          <w:szCs w:val="28"/>
        </w:rPr>
        <w:t xml:space="preserve">риказом </w:t>
      </w:r>
      <w:r>
        <w:rPr>
          <w:sz w:val="28"/>
          <w:szCs w:val="28"/>
        </w:rPr>
        <w:t xml:space="preserve">Министерства здравоохранения Российской Федерации от 03.02.2015 № </w:t>
      </w:r>
      <w:r w:rsidRPr="0084249F">
        <w:rPr>
          <w:sz w:val="28"/>
          <w:szCs w:val="28"/>
        </w:rPr>
        <w:t xml:space="preserve">36ан </w:t>
      </w:r>
      <w:r w:rsidR="00FD066A">
        <w:rPr>
          <w:sz w:val="28"/>
          <w:szCs w:val="28"/>
        </w:rPr>
        <w:t xml:space="preserve">                             </w:t>
      </w:r>
      <w:r w:rsidRPr="0084249F">
        <w:rPr>
          <w:sz w:val="28"/>
          <w:szCs w:val="28"/>
        </w:rPr>
        <w:t xml:space="preserve">«Об утверждении порядка проведения диспансеризации </w:t>
      </w:r>
      <w:r w:rsidR="00E43BE2">
        <w:rPr>
          <w:sz w:val="28"/>
          <w:szCs w:val="28"/>
        </w:rPr>
        <w:t>определенных</w:t>
      </w:r>
      <w:r>
        <w:rPr>
          <w:sz w:val="28"/>
          <w:szCs w:val="28"/>
        </w:rPr>
        <w:t xml:space="preserve"> </w:t>
      </w:r>
      <w:r w:rsidRPr="0084249F">
        <w:rPr>
          <w:sz w:val="28"/>
          <w:szCs w:val="28"/>
        </w:rPr>
        <w:t>групп взрослого населения», за исключением:</w:t>
      </w:r>
    </w:p>
    <w:p w:rsidR="00391674" w:rsidRPr="0084249F" w:rsidRDefault="00391674" w:rsidP="0062105C">
      <w:pPr>
        <w:autoSpaceDE w:val="0"/>
        <w:autoSpaceDN w:val="0"/>
        <w:adjustRightInd w:val="0"/>
        <w:ind w:firstLine="709"/>
        <w:jc w:val="both"/>
        <w:rPr>
          <w:sz w:val="28"/>
          <w:szCs w:val="28"/>
        </w:rPr>
      </w:pPr>
      <w:bookmarkStart w:id="2" w:name="Par4"/>
      <w:bookmarkEnd w:id="2"/>
      <w:r w:rsidRPr="0084249F">
        <w:rPr>
          <w:sz w:val="28"/>
          <w:szCs w:val="28"/>
        </w:rP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w:t>
      </w:r>
      <w:r w:rsidR="00D24996">
        <w:rPr>
          <w:sz w:val="28"/>
          <w:szCs w:val="28"/>
        </w:rPr>
        <w:t xml:space="preserve">                           </w:t>
      </w:r>
      <w:r w:rsidRPr="0084249F">
        <w:rPr>
          <w:sz w:val="28"/>
          <w:szCs w:val="28"/>
        </w:rPr>
        <w:t>их противоправных действий);</w:t>
      </w:r>
    </w:p>
    <w:p w:rsidR="00391674" w:rsidRPr="0084249F" w:rsidRDefault="00391674" w:rsidP="0062105C">
      <w:pPr>
        <w:autoSpaceDE w:val="0"/>
        <w:autoSpaceDN w:val="0"/>
        <w:adjustRightInd w:val="0"/>
        <w:ind w:firstLine="709"/>
        <w:jc w:val="both"/>
        <w:rPr>
          <w:sz w:val="28"/>
          <w:szCs w:val="28"/>
        </w:rPr>
      </w:pPr>
      <w:r w:rsidRPr="00097689">
        <w:rPr>
          <w:sz w:val="28"/>
          <w:szCs w:val="28"/>
        </w:rPr>
        <w:t>2) лиц, награжденных знаком «Жителю блокадного Ленинграда»</w:t>
      </w:r>
      <w:r w:rsidRPr="0084249F">
        <w:rPr>
          <w:sz w:val="28"/>
          <w:szCs w:val="28"/>
        </w:rPr>
        <w:t xml:space="preserve"> </w:t>
      </w:r>
      <w:r w:rsidR="00A2310C">
        <w:rPr>
          <w:sz w:val="28"/>
          <w:szCs w:val="28"/>
        </w:rPr>
        <w:t xml:space="preserve">                   </w:t>
      </w:r>
      <w:r w:rsidRPr="0084249F">
        <w:rPr>
          <w:sz w:val="28"/>
          <w:szCs w:val="28"/>
        </w:rPr>
        <w:t>и признанных инвалидами вследствие общего заболевания, трудового увечья</w:t>
      </w:r>
      <w:r w:rsidR="008A236C">
        <w:rPr>
          <w:sz w:val="28"/>
          <w:szCs w:val="28"/>
        </w:rPr>
        <w:t xml:space="preserve"> </w:t>
      </w:r>
      <w:r w:rsidRPr="0084249F">
        <w:rPr>
          <w:sz w:val="28"/>
          <w:szCs w:val="28"/>
        </w:rPr>
        <w:t xml:space="preserve">и других причин (кроме лиц, инвалидность которых наступила вследствие </w:t>
      </w:r>
      <w:r w:rsidR="00D24996">
        <w:rPr>
          <w:sz w:val="28"/>
          <w:szCs w:val="28"/>
        </w:rPr>
        <w:t xml:space="preserve">  </w:t>
      </w:r>
      <w:r w:rsidRPr="0084249F">
        <w:rPr>
          <w:sz w:val="28"/>
          <w:szCs w:val="28"/>
        </w:rPr>
        <w:t>их противоправных действий);</w:t>
      </w:r>
    </w:p>
    <w:p w:rsidR="00391674" w:rsidRPr="0084249F" w:rsidRDefault="00391674" w:rsidP="0062105C">
      <w:pPr>
        <w:autoSpaceDE w:val="0"/>
        <w:autoSpaceDN w:val="0"/>
        <w:adjustRightInd w:val="0"/>
        <w:ind w:firstLine="709"/>
        <w:jc w:val="both"/>
        <w:rPr>
          <w:sz w:val="28"/>
          <w:szCs w:val="28"/>
        </w:rPr>
      </w:pPr>
      <w:bookmarkStart w:id="3" w:name="Par12"/>
      <w:bookmarkEnd w:id="3"/>
      <w:r w:rsidRPr="0084249F">
        <w:rPr>
          <w:sz w:val="28"/>
          <w:szCs w:val="28"/>
        </w:rP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91674" w:rsidRPr="0084249F" w:rsidRDefault="00391674" w:rsidP="0062105C">
      <w:pPr>
        <w:autoSpaceDE w:val="0"/>
        <w:autoSpaceDN w:val="0"/>
        <w:adjustRightInd w:val="0"/>
        <w:ind w:firstLine="709"/>
        <w:jc w:val="both"/>
        <w:rPr>
          <w:sz w:val="28"/>
          <w:szCs w:val="28"/>
        </w:rPr>
      </w:pPr>
      <w:r>
        <w:rPr>
          <w:sz w:val="28"/>
          <w:szCs w:val="28"/>
        </w:rPr>
        <w:t xml:space="preserve">Указанные в подпунктах 1 – 3 </w:t>
      </w:r>
      <w:r w:rsidRPr="0084249F">
        <w:rPr>
          <w:sz w:val="28"/>
          <w:szCs w:val="28"/>
        </w:rPr>
        <w:t>настоящего пункта категории граждан проходят диспансеризацию ежегод</w:t>
      </w:r>
      <w:r>
        <w:rPr>
          <w:sz w:val="28"/>
          <w:szCs w:val="28"/>
        </w:rPr>
        <w:t>но вне зависимости от возраста.</w:t>
      </w:r>
    </w:p>
    <w:p w:rsidR="00706658" w:rsidRPr="00352E29" w:rsidRDefault="00706658" w:rsidP="0062105C">
      <w:pPr>
        <w:ind w:firstLine="709"/>
        <w:jc w:val="both"/>
        <w:rPr>
          <w:sz w:val="28"/>
          <w:szCs w:val="28"/>
        </w:rPr>
      </w:pPr>
      <w:r w:rsidRPr="00352E29">
        <w:rPr>
          <w:bCs/>
          <w:sz w:val="28"/>
          <w:szCs w:val="28"/>
        </w:rPr>
        <w:t xml:space="preserve">5.6. </w:t>
      </w:r>
      <w:r w:rsidRPr="00352E29">
        <w:rPr>
          <w:sz w:val="28"/>
          <w:szCs w:val="28"/>
        </w:rPr>
        <w:t xml:space="preserve">Диспансеризация взрослого населения в каждом возрастном периоде проводится в два этапа. </w:t>
      </w:r>
    </w:p>
    <w:p w:rsidR="00E17AFB" w:rsidRPr="00BA6A22" w:rsidRDefault="00E17AFB" w:rsidP="0062105C">
      <w:pPr>
        <w:autoSpaceDE w:val="0"/>
        <w:autoSpaceDN w:val="0"/>
        <w:adjustRightInd w:val="0"/>
        <w:ind w:firstLine="709"/>
        <w:jc w:val="both"/>
        <w:rPr>
          <w:sz w:val="28"/>
          <w:szCs w:val="28"/>
        </w:rPr>
      </w:pPr>
      <w:r>
        <w:rPr>
          <w:sz w:val="28"/>
          <w:szCs w:val="28"/>
        </w:rPr>
        <w:t xml:space="preserve">5.7. Первый этап диспансеризации (скрининг) проводится с целью </w:t>
      </w:r>
      <w:r w:rsidR="00E43BE2">
        <w:rPr>
          <w:sz w:val="28"/>
          <w:szCs w:val="28"/>
        </w:rPr>
        <w:t xml:space="preserve">раннего </w:t>
      </w:r>
      <w:r>
        <w:rPr>
          <w:sz w:val="28"/>
          <w:szCs w:val="28"/>
        </w:rPr>
        <w:t xml:space="preserve">выявления у граждан признаков хронических </w:t>
      </w:r>
      <w:r w:rsidRPr="00652102">
        <w:rPr>
          <w:rFonts w:eastAsia="Calibri"/>
          <w:sz w:val="28"/>
          <w:szCs w:val="28"/>
          <w:lang w:eastAsia="en-US"/>
        </w:rPr>
        <w:t xml:space="preserve">неинфекционных заболеваний, </w:t>
      </w:r>
      <w:r w:rsidR="00E43BE2">
        <w:rPr>
          <w:rFonts w:eastAsia="Calibri"/>
          <w:sz w:val="28"/>
          <w:szCs w:val="28"/>
          <w:lang w:eastAsia="en-US"/>
        </w:rPr>
        <w:t xml:space="preserve">основных </w:t>
      </w:r>
      <w:r w:rsidRPr="00652102">
        <w:rPr>
          <w:rFonts w:eastAsia="Calibri"/>
          <w:sz w:val="28"/>
          <w:szCs w:val="28"/>
          <w:lang w:eastAsia="en-US"/>
        </w:rPr>
        <w:t xml:space="preserve">факторов риска их развития, потребления наркотических средств и психотропных веществ без назначения врача, </w:t>
      </w:r>
      <w:r w:rsidR="00A2310C">
        <w:rPr>
          <w:rFonts w:eastAsia="Calibri"/>
          <w:sz w:val="28"/>
          <w:szCs w:val="28"/>
          <w:lang w:eastAsia="en-US"/>
        </w:rPr>
        <w:t xml:space="preserve">                      </w:t>
      </w:r>
      <w:r w:rsidRPr="00652102">
        <w:rPr>
          <w:rFonts w:eastAsia="Calibri"/>
          <w:sz w:val="28"/>
          <w:szCs w:val="28"/>
          <w:lang w:eastAsia="en-US"/>
        </w:rPr>
        <w:t>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311D67" w:rsidRDefault="00311D67" w:rsidP="0062105C">
      <w:pPr>
        <w:ind w:firstLine="709"/>
        <w:jc w:val="both"/>
        <w:rPr>
          <w:sz w:val="28"/>
          <w:szCs w:val="28"/>
        </w:rPr>
      </w:pPr>
      <w:r w:rsidRPr="00352E29">
        <w:rPr>
          <w:sz w:val="28"/>
          <w:szCs w:val="28"/>
        </w:rP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311D67" w:rsidRPr="00352E29" w:rsidRDefault="00311D67" w:rsidP="0062105C">
      <w:pPr>
        <w:ind w:firstLine="709"/>
        <w:jc w:val="both"/>
        <w:rPr>
          <w:sz w:val="28"/>
          <w:szCs w:val="28"/>
        </w:rPr>
      </w:pPr>
      <w:r>
        <w:rPr>
          <w:bCs/>
          <w:sz w:val="28"/>
          <w:szCs w:val="28"/>
        </w:rPr>
        <w:t xml:space="preserve">5.9. </w:t>
      </w:r>
      <w:r w:rsidR="00CD3A24">
        <w:rPr>
          <w:bCs/>
          <w:sz w:val="28"/>
          <w:szCs w:val="28"/>
        </w:rPr>
        <w:t>Профилактические осмотры несовершеннолетних</w:t>
      </w:r>
      <w:r w:rsidR="00CD3A24" w:rsidRPr="00352E29">
        <w:rPr>
          <w:bCs/>
          <w:sz w:val="28"/>
          <w:szCs w:val="28"/>
        </w:rPr>
        <w:t xml:space="preserve"> </w:t>
      </w:r>
      <w:r w:rsidR="00CD3A24">
        <w:rPr>
          <w:bCs/>
          <w:sz w:val="28"/>
          <w:szCs w:val="28"/>
        </w:rPr>
        <w:t xml:space="preserve">                                      и д</w:t>
      </w:r>
      <w:r w:rsidRPr="00352E29">
        <w:rPr>
          <w:bCs/>
          <w:sz w:val="28"/>
          <w:szCs w:val="28"/>
        </w:rPr>
        <w:t>испансеризация детского населения провод</w:t>
      </w:r>
      <w:r>
        <w:rPr>
          <w:bCs/>
          <w:sz w:val="28"/>
          <w:szCs w:val="28"/>
        </w:rPr>
        <w:t>и</w:t>
      </w:r>
      <w:r w:rsidRPr="00352E29">
        <w:rPr>
          <w:bCs/>
          <w:sz w:val="28"/>
          <w:szCs w:val="28"/>
        </w:rPr>
        <w:t xml:space="preserve">тся в сроки, установленные нормативными правовыми актами, утвержденными </w:t>
      </w:r>
      <w:r>
        <w:rPr>
          <w:bCs/>
          <w:sz w:val="28"/>
          <w:szCs w:val="28"/>
        </w:rPr>
        <w:t>М</w:t>
      </w:r>
      <w:r w:rsidRPr="00352E29">
        <w:rPr>
          <w:bCs/>
          <w:sz w:val="28"/>
          <w:szCs w:val="28"/>
        </w:rPr>
        <w:t xml:space="preserve">инистерством здравоохранения Российской Федерации. </w:t>
      </w:r>
      <w:r w:rsidRPr="00352E29">
        <w:rPr>
          <w:sz w:val="28"/>
          <w:szCs w:val="28"/>
        </w:rPr>
        <w:t>Перечень выполняемых при проведении диспансеризации исследований и осмотров специалистов меняется в зависимости от возраста и пола ребенка</w:t>
      </w:r>
      <w:r w:rsidR="00E43BE2">
        <w:rPr>
          <w:sz w:val="28"/>
          <w:szCs w:val="28"/>
        </w:rPr>
        <w:t>.</w:t>
      </w:r>
    </w:p>
    <w:p w:rsidR="00311D67" w:rsidRPr="00352E29" w:rsidRDefault="00311D67" w:rsidP="0062105C">
      <w:pPr>
        <w:pStyle w:val="ae"/>
        <w:ind w:left="0" w:firstLine="709"/>
        <w:jc w:val="both"/>
        <w:rPr>
          <w:bCs/>
          <w:sz w:val="28"/>
          <w:szCs w:val="28"/>
        </w:rPr>
      </w:pPr>
      <w:r w:rsidRPr="00352E29">
        <w:rPr>
          <w:sz w:val="28"/>
          <w:szCs w:val="28"/>
        </w:rPr>
        <w:t>5.1</w:t>
      </w:r>
      <w:r w:rsidR="002A06C7">
        <w:rPr>
          <w:sz w:val="28"/>
          <w:szCs w:val="28"/>
        </w:rPr>
        <w:t>0</w:t>
      </w:r>
      <w:r w:rsidRPr="00352E29">
        <w:rPr>
          <w:sz w:val="28"/>
          <w:szCs w:val="28"/>
        </w:rPr>
        <w:t>. В медицинской организации назначаются ответственные лица</w:t>
      </w:r>
      <w:r w:rsidR="00A2310C">
        <w:rPr>
          <w:sz w:val="28"/>
          <w:szCs w:val="28"/>
        </w:rPr>
        <w:t xml:space="preserve">                </w:t>
      </w:r>
      <w:r w:rsidRPr="00352E29">
        <w:rPr>
          <w:sz w:val="28"/>
          <w:szCs w:val="28"/>
        </w:rPr>
        <w:t xml:space="preserve">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311D67" w:rsidRPr="00352E29" w:rsidRDefault="00311D67" w:rsidP="0062105C">
      <w:pPr>
        <w:pStyle w:val="ae"/>
        <w:ind w:left="0" w:firstLine="709"/>
        <w:jc w:val="both"/>
        <w:rPr>
          <w:bCs/>
          <w:sz w:val="28"/>
          <w:szCs w:val="28"/>
        </w:rPr>
      </w:pPr>
      <w:r w:rsidRPr="00352E29">
        <w:rPr>
          <w:sz w:val="28"/>
          <w:szCs w:val="28"/>
        </w:rPr>
        <w:t>5.1</w:t>
      </w:r>
      <w:r w:rsidR="002A06C7">
        <w:rPr>
          <w:sz w:val="28"/>
          <w:szCs w:val="28"/>
        </w:rPr>
        <w:t>1</w:t>
      </w:r>
      <w:r w:rsidRPr="00352E29">
        <w:rPr>
          <w:sz w:val="28"/>
          <w:szCs w:val="28"/>
        </w:rPr>
        <w:t xml:space="preserve">. </w:t>
      </w:r>
      <w:r w:rsidRPr="00352E29">
        <w:rPr>
          <w:bCs/>
          <w:sz w:val="28"/>
          <w:szCs w:val="28"/>
        </w:rPr>
        <w:t xml:space="preserve">Диспансеризация проводится медицинскими организациями </w:t>
      </w:r>
      <w:r w:rsidR="00A2310C">
        <w:rPr>
          <w:bCs/>
          <w:sz w:val="28"/>
          <w:szCs w:val="28"/>
        </w:rPr>
        <w:t xml:space="preserve">                   </w:t>
      </w:r>
      <w:r w:rsidRPr="00352E29">
        <w:rPr>
          <w:bCs/>
          <w:sz w:val="28"/>
          <w:szCs w:val="28"/>
        </w:rPr>
        <w:t>в соответствии с планом-графиком проведения диспансеризации, с учетом численности населения по возрастным группам.</w:t>
      </w:r>
    </w:p>
    <w:p w:rsidR="00747F9A" w:rsidRPr="00652102" w:rsidRDefault="00747F9A" w:rsidP="0062105C">
      <w:pPr>
        <w:autoSpaceDE w:val="0"/>
        <w:autoSpaceDN w:val="0"/>
        <w:adjustRightInd w:val="0"/>
        <w:ind w:firstLine="709"/>
        <w:jc w:val="both"/>
        <w:rPr>
          <w:rFonts w:eastAsia="Calibri"/>
          <w:sz w:val="28"/>
          <w:szCs w:val="28"/>
          <w:lang w:eastAsia="en-US"/>
        </w:rPr>
      </w:pPr>
      <w:r w:rsidRPr="00097689">
        <w:rPr>
          <w:sz w:val="28"/>
          <w:szCs w:val="28"/>
        </w:rPr>
        <w:t>5.1</w:t>
      </w:r>
      <w:r w:rsidR="002A06C7">
        <w:rPr>
          <w:sz w:val="28"/>
          <w:szCs w:val="28"/>
        </w:rPr>
        <w:t>2</w:t>
      </w:r>
      <w:r w:rsidRPr="00097689">
        <w:rPr>
          <w:sz w:val="28"/>
          <w:szCs w:val="28"/>
        </w:rPr>
        <w:t xml:space="preserve">. </w:t>
      </w:r>
      <w:r w:rsidRPr="00652102">
        <w:rPr>
          <w:rFonts w:eastAsia="Calibri"/>
          <w:sz w:val="28"/>
          <w:szCs w:val="28"/>
          <w:lang w:eastAsia="en-US"/>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w:t>
      </w:r>
      <w:r w:rsidRPr="00652102">
        <w:rPr>
          <w:rFonts w:eastAsia="Calibri"/>
          <w:sz w:val="28"/>
          <w:szCs w:val="28"/>
          <w:lang w:eastAsia="en-US"/>
        </w:rPr>
        <w:br/>
        <w:t>в течение 12 месяцев, предшествующих месяцу проведения диспансеризации, решение о необходимости по</w:t>
      </w:r>
      <w:r w:rsidR="00ED0A25">
        <w:rPr>
          <w:rFonts w:eastAsia="Calibri"/>
          <w:sz w:val="28"/>
          <w:szCs w:val="28"/>
          <w:lang w:eastAsia="en-US"/>
        </w:rPr>
        <w:t xml:space="preserve">вторного осмотра, исследования </w:t>
      </w:r>
      <w:r w:rsidRPr="00652102">
        <w:rPr>
          <w:rFonts w:eastAsia="Calibri"/>
          <w:sz w:val="28"/>
          <w:szCs w:val="28"/>
          <w:lang w:eastAsia="en-US"/>
        </w:rPr>
        <w:t>или мероприятия в рамках диспансериз</w:t>
      </w:r>
      <w:r w:rsidR="00ED0A25">
        <w:rPr>
          <w:rFonts w:eastAsia="Calibri"/>
          <w:sz w:val="28"/>
          <w:szCs w:val="28"/>
          <w:lang w:eastAsia="en-US"/>
        </w:rPr>
        <w:t xml:space="preserve">ации принимается индивидуально </w:t>
      </w:r>
      <w:r w:rsidRPr="00652102">
        <w:rPr>
          <w:rFonts w:eastAsia="Calibri"/>
          <w:sz w:val="28"/>
          <w:szCs w:val="28"/>
          <w:lang w:eastAsia="en-US"/>
        </w:rPr>
        <w:t xml:space="preserve">с учетом всех имеющихся результатов обследования </w:t>
      </w:r>
      <w:r w:rsidR="00A2310C">
        <w:rPr>
          <w:rFonts w:eastAsia="Calibri"/>
          <w:sz w:val="28"/>
          <w:szCs w:val="28"/>
          <w:lang w:eastAsia="en-US"/>
        </w:rPr>
        <w:t xml:space="preserve">                       </w:t>
      </w:r>
      <w:r w:rsidRPr="00652102">
        <w:rPr>
          <w:rFonts w:eastAsia="Calibri"/>
          <w:sz w:val="28"/>
          <w:szCs w:val="28"/>
          <w:lang w:eastAsia="en-US"/>
        </w:rPr>
        <w:t>и состояния здоровья гражданина.</w:t>
      </w:r>
    </w:p>
    <w:p w:rsidR="00747F9A" w:rsidRDefault="00747F9A" w:rsidP="0062105C">
      <w:pPr>
        <w:autoSpaceDE w:val="0"/>
        <w:autoSpaceDN w:val="0"/>
        <w:adjustRightInd w:val="0"/>
        <w:ind w:firstLine="709"/>
        <w:jc w:val="both"/>
        <w:rPr>
          <w:sz w:val="28"/>
          <w:szCs w:val="28"/>
        </w:rPr>
      </w:pPr>
      <w:r w:rsidRPr="00097689">
        <w:rPr>
          <w:sz w:val="28"/>
          <w:szCs w:val="28"/>
        </w:rPr>
        <w:t xml:space="preserve"> 5.1</w:t>
      </w:r>
      <w:r w:rsidR="002A06C7">
        <w:rPr>
          <w:sz w:val="28"/>
          <w:szCs w:val="28"/>
        </w:rPr>
        <w:t>3</w:t>
      </w:r>
      <w:r w:rsidRPr="00097689">
        <w:rPr>
          <w:sz w:val="28"/>
          <w:szCs w:val="28"/>
        </w:rPr>
        <w:t>. В случае отсутствия у медицинской организации,</w:t>
      </w:r>
      <w:r w:rsidRPr="00CF7732">
        <w:rPr>
          <w:sz w:val="28"/>
          <w:szCs w:val="28"/>
        </w:rPr>
        <w:t xml:space="preserve"> осуществляющей диспансеризацию, лицензии на осуществление медицинской деятельности </w:t>
      </w:r>
      <w:r w:rsidR="002D7085">
        <w:rPr>
          <w:sz w:val="28"/>
          <w:szCs w:val="28"/>
        </w:rPr>
        <w:t xml:space="preserve"> </w:t>
      </w:r>
      <w:r w:rsidRPr="00CF7732">
        <w:rPr>
          <w:sz w:val="28"/>
          <w:szCs w:val="28"/>
        </w:rPr>
        <w:t xml:space="preserve">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w:t>
      </w:r>
      <w:r w:rsidR="00A2310C">
        <w:rPr>
          <w:sz w:val="28"/>
          <w:szCs w:val="28"/>
        </w:rPr>
        <w:t xml:space="preserve">      </w:t>
      </w:r>
      <w:r w:rsidRPr="00CF7732">
        <w:rPr>
          <w:sz w:val="28"/>
          <w:szCs w:val="28"/>
        </w:rPr>
        <w:t>на требуемые виды работ (услуг),</w:t>
      </w:r>
      <w:r>
        <w:rPr>
          <w:sz w:val="28"/>
          <w:szCs w:val="28"/>
        </w:rPr>
        <w:t xml:space="preserve"> о привлечении </w:t>
      </w:r>
      <w:r w:rsidRPr="00CF7732">
        <w:rPr>
          <w:sz w:val="28"/>
          <w:szCs w:val="28"/>
        </w:rPr>
        <w:t>соответствующих медицинских работнико</w:t>
      </w:r>
      <w:r>
        <w:rPr>
          <w:sz w:val="28"/>
          <w:szCs w:val="28"/>
        </w:rPr>
        <w:t>в к проведению диспансеризации.</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4</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Для диспансерных осмотров в сельской местности медицинская организация организует работу выездных бригад.</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5</w:t>
      </w:r>
      <w:r w:rsidRPr="00352E29">
        <w:rPr>
          <w:rFonts w:ascii="Times New Roman" w:hAnsi="Times New Roman"/>
          <w:sz w:val="28"/>
          <w:szCs w:val="28"/>
        </w:rPr>
        <w:t xml:space="preserve">. Диспансерные больные подлежат </w:t>
      </w:r>
      <w:r w:rsidR="00F13CD6" w:rsidRPr="00884C51">
        <w:rPr>
          <w:rFonts w:ascii="Times New Roman" w:hAnsi="Times New Roman"/>
          <w:sz w:val="28"/>
          <w:szCs w:val="28"/>
        </w:rPr>
        <w:t>динамическому</w:t>
      </w:r>
      <w:r w:rsidR="00F13CD6">
        <w:rPr>
          <w:rFonts w:ascii="Times New Roman" w:hAnsi="Times New Roman"/>
          <w:sz w:val="28"/>
          <w:szCs w:val="28"/>
        </w:rPr>
        <w:t xml:space="preserve"> </w:t>
      </w:r>
      <w:r w:rsidRPr="00352E29">
        <w:rPr>
          <w:rFonts w:ascii="Times New Roman" w:hAnsi="Times New Roman"/>
          <w:sz w:val="28"/>
          <w:szCs w:val="28"/>
        </w:rPr>
        <w:t xml:space="preserve">наблюдению лечащего врача медицинской организации, оказывающей первичную медико-санитарную помощь, с обязательным опредлением показаний для получения медицинской реабилитации. </w:t>
      </w:r>
    </w:p>
    <w:p w:rsidR="00E263BE" w:rsidRPr="00352E29" w:rsidRDefault="00E263BE" w:rsidP="0062105C">
      <w:pPr>
        <w:pStyle w:val="aa"/>
        <w:autoSpaceDE w:val="0"/>
        <w:autoSpaceDN w:val="0"/>
        <w:adjustRightInd w:val="0"/>
        <w:ind w:firstLine="709"/>
        <w:jc w:val="both"/>
        <w:rPr>
          <w:rFonts w:ascii="Times New Roman" w:hAnsi="Times New Roman"/>
          <w:bCs/>
          <w:sz w:val="28"/>
          <w:szCs w:val="28"/>
        </w:rPr>
      </w:pPr>
      <w:r w:rsidRPr="00352E29">
        <w:rPr>
          <w:rFonts w:ascii="Times New Roman" w:hAnsi="Times New Roman"/>
          <w:sz w:val="28"/>
          <w:szCs w:val="28"/>
        </w:rPr>
        <w:t>5.1</w:t>
      </w:r>
      <w:r w:rsidR="002A06C7">
        <w:rPr>
          <w:rFonts w:ascii="Times New Roman" w:hAnsi="Times New Roman"/>
          <w:sz w:val="28"/>
          <w:szCs w:val="28"/>
        </w:rPr>
        <w:t>6</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При выявлении у гражданина (в том числе дет</w:t>
      </w:r>
      <w:r>
        <w:rPr>
          <w:rFonts w:ascii="Times New Roman" w:hAnsi="Times New Roman"/>
          <w:sz w:val="28"/>
          <w:szCs w:val="28"/>
        </w:rPr>
        <w:t xml:space="preserve">ей </w:t>
      </w:r>
      <w:r w:rsidRPr="00352E29">
        <w:rPr>
          <w:rFonts w:ascii="Times New Roman" w:hAnsi="Times New Roman"/>
          <w:sz w:val="28"/>
          <w:szCs w:val="28"/>
        </w:rPr>
        <w:t xml:space="preserve">до 18 лет) </w:t>
      </w:r>
      <w:r w:rsidR="00A2310C">
        <w:rPr>
          <w:rFonts w:ascii="Times New Roman" w:hAnsi="Times New Roman"/>
          <w:sz w:val="28"/>
          <w:szCs w:val="28"/>
        </w:rPr>
        <w:t xml:space="preserve">                       </w:t>
      </w:r>
      <w:r w:rsidRPr="00352E29">
        <w:rPr>
          <w:rFonts w:ascii="Times New Roman" w:hAnsi="Times New Roman"/>
          <w:sz w:val="28"/>
          <w:szCs w:val="28"/>
        </w:rPr>
        <w:t xml:space="preserve">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w:t>
      </w:r>
      <w:r w:rsidR="00A2310C">
        <w:rPr>
          <w:rFonts w:ascii="Times New Roman" w:hAnsi="Times New Roman"/>
          <w:sz w:val="28"/>
          <w:szCs w:val="28"/>
        </w:rPr>
        <w:t xml:space="preserve">                          </w:t>
      </w:r>
      <w:r w:rsidRPr="00352E29">
        <w:rPr>
          <w:rFonts w:ascii="Times New Roman" w:hAnsi="Times New Roman"/>
          <w:sz w:val="28"/>
          <w:szCs w:val="28"/>
        </w:rPr>
        <w:t xml:space="preserve">с порядками по профилю выявленной или предполагаемой патологии </w:t>
      </w:r>
      <w:r w:rsidR="00D24996">
        <w:rPr>
          <w:rFonts w:ascii="Times New Roman" w:hAnsi="Times New Roman"/>
          <w:sz w:val="28"/>
          <w:szCs w:val="28"/>
        </w:rPr>
        <w:t xml:space="preserve">                      </w:t>
      </w:r>
      <w:r w:rsidRPr="00352E29">
        <w:rPr>
          <w:rFonts w:ascii="Times New Roman" w:hAnsi="Times New Roman"/>
          <w:sz w:val="28"/>
          <w:szCs w:val="28"/>
        </w:rPr>
        <w:t>в рамках Территориальной программы.</w:t>
      </w:r>
    </w:p>
    <w:p w:rsidR="00E263BE" w:rsidRPr="00352E29" w:rsidRDefault="00E263BE" w:rsidP="0062105C">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7</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 xml:space="preserve">Лица, в том числе дети, с выявленными в ходе диспансеризации факторами риска </w:t>
      </w:r>
      <w:r w:rsidR="00E43BE2">
        <w:rPr>
          <w:rFonts w:ascii="Times New Roman" w:hAnsi="Times New Roman"/>
          <w:sz w:val="28"/>
          <w:szCs w:val="28"/>
        </w:rPr>
        <w:t xml:space="preserve">развития заболеваний </w:t>
      </w:r>
      <w:r w:rsidRPr="00352E29">
        <w:rPr>
          <w:rFonts w:ascii="Times New Roman" w:hAnsi="Times New Roman"/>
          <w:sz w:val="28"/>
          <w:szCs w:val="28"/>
        </w:rPr>
        <w:t xml:space="preserve">направляются в отделение (кабинет) медицинской профилактики и центры здоровья для оказания медицинской помощи </w:t>
      </w:r>
      <w:r w:rsidRPr="00352E29">
        <w:rPr>
          <w:rFonts w:ascii="Times New Roman" w:hAnsi="Times New Roman"/>
          <w:sz w:val="28"/>
          <w:szCs w:val="28"/>
        </w:rPr>
        <w:br/>
        <w:t>по коррекции факторов риска хронических неинфекционных заболеваний.</w:t>
      </w:r>
    </w:p>
    <w:p w:rsidR="00A5501A" w:rsidRPr="00823A86" w:rsidRDefault="00E263BE" w:rsidP="00823A86">
      <w:pPr>
        <w:pStyle w:val="aa"/>
        <w:autoSpaceDE w:val="0"/>
        <w:autoSpaceDN w:val="0"/>
        <w:adjustRightInd w:val="0"/>
        <w:ind w:firstLine="709"/>
        <w:jc w:val="both"/>
        <w:rPr>
          <w:rFonts w:ascii="Times New Roman" w:hAnsi="Times New Roman"/>
          <w:sz w:val="28"/>
          <w:szCs w:val="28"/>
        </w:rPr>
      </w:pPr>
      <w:r w:rsidRPr="00352E29">
        <w:rPr>
          <w:rFonts w:ascii="Times New Roman" w:hAnsi="Times New Roman"/>
          <w:sz w:val="28"/>
          <w:szCs w:val="28"/>
        </w:rPr>
        <w:t>5.1</w:t>
      </w:r>
      <w:r w:rsidR="002A06C7">
        <w:rPr>
          <w:rFonts w:ascii="Times New Roman" w:hAnsi="Times New Roman"/>
          <w:sz w:val="28"/>
          <w:szCs w:val="28"/>
        </w:rPr>
        <w:t>8</w:t>
      </w:r>
      <w:r w:rsidRPr="00352E29">
        <w:rPr>
          <w:rFonts w:ascii="Times New Roman" w:hAnsi="Times New Roman"/>
          <w:sz w:val="28"/>
          <w:szCs w:val="28"/>
        </w:rPr>
        <w:t>.</w:t>
      </w:r>
      <w:r w:rsidRPr="00352E29">
        <w:rPr>
          <w:sz w:val="28"/>
          <w:szCs w:val="28"/>
        </w:rPr>
        <w:t xml:space="preserve"> </w:t>
      </w:r>
      <w:r w:rsidRPr="00352E29">
        <w:rPr>
          <w:rFonts w:ascii="Times New Roman" w:hAnsi="Times New Roman"/>
          <w:sz w:val="28"/>
          <w:szCs w:val="28"/>
        </w:rPr>
        <w:t xml:space="preserve">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опредлением показаний для получения медицинской реабилитации. </w:t>
      </w:r>
    </w:p>
    <w:p w:rsidR="00E263BE" w:rsidRPr="00352E29" w:rsidRDefault="00E263BE" w:rsidP="0062105C">
      <w:pPr>
        <w:autoSpaceDE w:val="0"/>
        <w:autoSpaceDN w:val="0"/>
        <w:adjustRightInd w:val="0"/>
        <w:ind w:firstLine="709"/>
        <w:jc w:val="both"/>
        <w:outlineLvl w:val="1"/>
        <w:rPr>
          <w:bCs/>
          <w:sz w:val="28"/>
          <w:szCs w:val="28"/>
        </w:rPr>
      </w:pPr>
      <w:r w:rsidRPr="00352E29">
        <w:rPr>
          <w:bCs/>
          <w:sz w:val="28"/>
          <w:szCs w:val="28"/>
        </w:rPr>
        <w:t xml:space="preserve">6. Порядок предоставления транспортных услуг при сопровождении медицинским работником пациента, находящегося на лечении </w:t>
      </w:r>
      <w:r w:rsidR="00A2310C">
        <w:rPr>
          <w:bCs/>
          <w:sz w:val="28"/>
          <w:szCs w:val="28"/>
        </w:rPr>
        <w:t xml:space="preserve">                                    </w:t>
      </w:r>
      <w:r w:rsidRPr="00352E29">
        <w:rPr>
          <w:bCs/>
          <w:sz w:val="28"/>
          <w:szCs w:val="28"/>
        </w:rPr>
        <w:t>в стационарных условиях, в целях выполнения порядк</w:t>
      </w:r>
      <w:r w:rsidR="002D7085">
        <w:rPr>
          <w:bCs/>
          <w:sz w:val="28"/>
          <w:szCs w:val="28"/>
        </w:rPr>
        <w:t xml:space="preserve">ов оказания медицинской помощи </w:t>
      </w:r>
      <w:r w:rsidRPr="00352E29">
        <w:rPr>
          <w:bCs/>
          <w:sz w:val="28"/>
          <w:szCs w:val="28"/>
        </w:rPr>
        <w:t>и стандартов медицинской помощи в случае необходимости проведения такому пациенту диагностических исследований</w:t>
      </w:r>
      <w:r>
        <w:rPr>
          <w:bCs/>
          <w:sz w:val="28"/>
          <w:szCs w:val="28"/>
        </w:rPr>
        <w:t xml:space="preserve"> -</w:t>
      </w:r>
      <w:r w:rsidR="002D7085">
        <w:rPr>
          <w:bCs/>
          <w:sz w:val="28"/>
          <w:szCs w:val="28"/>
        </w:rPr>
        <w:t xml:space="preserve"> при отсутствии возможности </w:t>
      </w:r>
      <w:r w:rsidRPr="00352E29">
        <w:rPr>
          <w:bCs/>
          <w:sz w:val="28"/>
          <w:szCs w:val="28"/>
        </w:rPr>
        <w:t>их проведения медицинской организацией, оказывающей медицинскую помощь пациенту</w:t>
      </w:r>
    </w:p>
    <w:p w:rsidR="00E263BE" w:rsidRPr="00352E29" w:rsidRDefault="00E263BE" w:rsidP="0062105C">
      <w:pPr>
        <w:pStyle w:val="aa"/>
        <w:ind w:firstLine="709"/>
        <w:jc w:val="both"/>
        <w:rPr>
          <w:rFonts w:ascii="Times New Roman" w:hAnsi="Times New Roman"/>
          <w:sz w:val="28"/>
          <w:szCs w:val="28"/>
        </w:rPr>
      </w:pPr>
      <w:bookmarkStart w:id="4" w:name="RANGE!A1:D20"/>
      <w:bookmarkEnd w:id="4"/>
      <w:r w:rsidRPr="00352E29">
        <w:rPr>
          <w:rFonts w:ascii="Times New Roman" w:hAnsi="Times New Roman"/>
          <w:sz w:val="28"/>
          <w:szCs w:val="28"/>
        </w:rPr>
        <w:t xml:space="preserve">6.1. Предоставление транспортных услуг </w:t>
      </w:r>
      <w:r w:rsidRPr="00352E29">
        <w:rPr>
          <w:rFonts w:ascii="Times New Roman" w:hAnsi="Times New Roman"/>
          <w:bCs/>
          <w:sz w:val="28"/>
          <w:szCs w:val="28"/>
        </w:rPr>
        <w:t>при сопровождении медицинским работником пациент</w:t>
      </w:r>
      <w:r>
        <w:rPr>
          <w:rFonts w:ascii="Times New Roman" w:hAnsi="Times New Roman"/>
          <w:bCs/>
          <w:sz w:val="28"/>
          <w:szCs w:val="28"/>
        </w:rPr>
        <w:t>ов</w:t>
      </w:r>
      <w:r w:rsidRPr="00352E29">
        <w:rPr>
          <w:rFonts w:ascii="Times New Roman" w:hAnsi="Times New Roman"/>
          <w:bCs/>
          <w:sz w:val="28"/>
          <w:szCs w:val="28"/>
        </w:rPr>
        <w:t xml:space="preserve"> </w:t>
      </w:r>
      <w:r w:rsidRPr="00352E29">
        <w:rPr>
          <w:rFonts w:ascii="Times New Roman" w:hAnsi="Times New Roman"/>
          <w:sz w:val="28"/>
          <w:szCs w:val="28"/>
        </w:rPr>
        <w:t>(взрослых и детей)</w:t>
      </w:r>
      <w:r w:rsidRPr="00352E29">
        <w:rPr>
          <w:rFonts w:ascii="Times New Roman" w:hAnsi="Times New Roman"/>
          <w:bCs/>
          <w:sz w:val="28"/>
          <w:szCs w:val="28"/>
        </w:rPr>
        <w:t>, находящ</w:t>
      </w:r>
      <w:r>
        <w:rPr>
          <w:rFonts w:ascii="Times New Roman" w:hAnsi="Times New Roman"/>
          <w:bCs/>
          <w:sz w:val="28"/>
          <w:szCs w:val="28"/>
        </w:rPr>
        <w:t>ихся</w:t>
      </w:r>
      <w:r w:rsidRPr="00352E29">
        <w:rPr>
          <w:rFonts w:ascii="Times New Roman" w:hAnsi="Times New Roman"/>
          <w:bCs/>
          <w:sz w:val="28"/>
          <w:szCs w:val="28"/>
        </w:rPr>
        <w:t xml:space="preserve"> </w:t>
      </w:r>
      <w:r w:rsidR="00A2310C">
        <w:rPr>
          <w:rFonts w:ascii="Times New Roman" w:hAnsi="Times New Roman"/>
          <w:bCs/>
          <w:sz w:val="28"/>
          <w:szCs w:val="28"/>
        </w:rPr>
        <w:t xml:space="preserve">                  </w:t>
      </w:r>
      <w:r w:rsidRPr="00352E29">
        <w:rPr>
          <w:rFonts w:ascii="Times New Roman" w:hAnsi="Times New Roman"/>
          <w:bCs/>
          <w:sz w:val="28"/>
          <w:szCs w:val="28"/>
        </w:rPr>
        <w:t>на лечении в стационарных условиях</w:t>
      </w:r>
      <w:r>
        <w:rPr>
          <w:rFonts w:ascii="Times New Roman" w:hAnsi="Times New Roman"/>
          <w:bCs/>
          <w:sz w:val="28"/>
          <w:szCs w:val="28"/>
        </w:rPr>
        <w:t>,</w:t>
      </w:r>
      <w:r w:rsidRPr="00352E29">
        <w:rPr>
          <w:rFonts w:ascii="Times New Roman" w:hAnsi="Times New Roman"/>
          <w:sz w:val="28"/>
          <w:szCs w:val="28"/>
        </w:rPr>
        <w:t xml:space="preserve"> осуществляется в случаях:</w:t>
      </w:r>
    </w:p>
    <w:p w:rsidR="00E263BE" w:rsidRPr="00352E29" w:rsidRDefault="00E263BE" w:rsidP="0062105C">
      <w:pPr>
        <w:pStyle w:val="aa"/>
        <w:ind w:firstLine="709"/>
        <w:jc w:val="both"/>
        <w:rPr>
          <w:rFonts w:ascii="Times New Roman" w:hAnsi="Times New Roman"/>
          <w:bCs/>
          <w:color w:val="000000"/>
          <w:sz w:val="28"/>
          <w:szCs w:val="28"/>
        </w:rPr>
      </w:pPr>
      <w:r w:rsidRPr="00352E29">
        <w:rPr>
          <w:rFonts w:ascii="Times New Roman" w:hAnsi="Times New Roman"/>
          <w:bCs/>
          <w:color w:val="000000"/>
          <w:sz w:val="28"/>
          <w:szCs w:val="28"/>
        </w:rP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планового продолжения лечения (долечивания) в условиях иной медицинской организации стационарного типа;</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отсутствия у данной медицинской организации лицензии </w:t>
      </w:r>
      <w:r w:rsidR="00A2310C">
        <w:rPr>
          <w:rFonts w:ascii="Times New Roman" w:hAnsi="Times New Roman"/>
          <w:sz w:val="28"/>
          <w:szCs w:val="28"/>
        </w:rPr>
        <w:t xml:space="preserve">                               </w:t>
      </w:r>
      <w:r w:rsidRPr="00352E29">
        <w:rPr>
          <w:rFonts w:ascii="Times New Roman" w:hAnsi="Times New Roman"/>
          <w:sz w:val="28"/>
          <w:szCs w:val="28"/>
        </w:rPr>
        <w:t>на осуществление медицинской деятельности;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необходимости медицинской эвакуации пациентов из данной медицинской организации.</w:t>
      </w:r>
    </w:p>
    <w:p w:rsidR="00E263BE" w:rsidRPr="00352E29" w:rsidRDefault="00E263BE" w:rsidP="0062105C">
      <w:pPr>
        <w:pStyle w:val="aa"/>
        <w:ind w:firstLine="709"/>
        <w:jc w:val="both"/>
        <w:rPr>
          <w:rFonts w:ascii="Times New Roman" w:hAnsi="Times New Roman"/>
          <w:bCs/>
          <w:color w:val="000000"/>
          <w:sz w:val="28"/>
          <w:szCs w:val="28"/>
        </w:rPr>
      </w:pPr>
      <w:r w:rsidRPr="00352E29">
        <w:rPr>
          <w:rFonts w:ascii="Times New Roman" w:hAnsi="Times New Roman"/>
          <w:sz w:val="28"/>
          <w:szCs w:val="28"/>
        </w:rPr>
        <w:t>6.2.</w:t>
      </w:r>
      <w:r w:rsidRPr="00352E29">
        <w:rPr>
          <w:sz w:val="28"/>
          <w:szCs w:val="28"/>
        </w:rPr>
        <w:t xml:space="preserve"> </w:t>
      </w:r>
      <w:r w:rsidRPr="00352E29">
        <w:rPr>
          <w:rFonts w:ascii="Times New Roman" w:hAnsi="Times New Roman"/>
          <w:bCs/>
          <w:color w:val="000000"/>
          <w:sz w:val="28"/>
          <w:szCs w:val="28"/>
        </w:rPr>
        <w:t xml:space="preserve">Госпитализация больного в стационар, транспортировка из одной медицинской организации в другую осуществляется в соответствии </w:t>
      </w:r>
      <w:r w:rsidR="00A2310C">
        <w:rPr>
          <w:rFonts w:ascii="Times New Roman" w:hAnsi="Times New Roman"/>
          <w:bCs/>
          <w:color w:val="000000"/>
          <w:sz w:val="28"/>
          <w:szCs w:val="28"/>
        </w:rPr>
        <w:t xml:space="preserve">                         </w:t>
      </w:r>
      <w:r w:rsidRPr="00352E29">
        <w:rPr>
          <w:rFonts w:ascii="Times New Roman" w:hAnsi="Times New Roman"/>
          <w:bCs/>
          <w:color w:val="000000"/>
          <w:sz w:val="28"/>
          <w:szCs w:val="28"/>
        </w:rPr>
        <w:t>с порядками оказания медицинской помощи по профильной специальности.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bCs/>
          <w:color w:val="000000"/>
          <w:sz w:val="28"/>
          <w:szCs w:val="28"/>
        </w:rPr>
        <w:t xml:space="preserve">6.3. При предоставлении транспортных услуг </w:t>
      </w:r>
      <w:r w:rsidRPr="00352E29">
        <w:rPr>
          <w:rFonts w:ascii="Times New Roman" w:hAnsi="Times New Roman"/>
          <w:bCs/>
          <w:sz w:val="28"/>
          <w:szCs w:val="28"/>
        </w:rPr>
        <w:t xml:space="preserve">при сопровождении медицинским работником пациента, находящегося на лечении </w:t>
      </w:r>
      <w:r w:rsidR="00A2310C">
        <w:rPr>
          <w:rFonts w:ascii="Times New Roman" w:hAnsi="Times New Roman"/>
          <w:bCs/>
          <w:sz w:val="28"/>
          <w:szCs w:val="28"/>
        </w:rPr>
        <w:t xml:space="preserve">                                   </w:t>
      </w:r>
      <w:r w:rsidRPr="00352E29">
        <w:rPr>
          <w:rFonts w:ascii="Times New Roman" w:hAnsi="Times New Roman"/>
          <w:bCs/>
          <w:sz w:val="28"/>
          <w:szCs w:val="28"/>
        </w:rPr>
        <w:t>в стационарных условиях</w:t>
      </w:r>
      <w:r>
        <w:rPr>
          <w:rFonts w:ascii="Times New Roman" w:hAnsi="Times New Roman"/>
          <w:bCs/>
          <w:sz w:val="28"/>
          <w:szCs w:val="28"/>
        </w:rPr>
        <w:t>,</w:t>
      </w:r>
      <w:r w:rsidRPr="00352E29">
        <w:rPr>
          <w:rFonts w:ascii="Times New Roman" w:hAnsi="Times New Roman"/>
          <w:bCs/>
          <w:sz w:val="28"/>
          <w:szCs w:val="28"/>
        </w:rPr>
        <w:t xml:space="preserve"> </w:t>
      </w:r>
      <w:r w:rsidRPr="00352E29">
        <w:rPr>
          <w:rFonts w:ascii="Times New Roman" w:hAnsi="Times New Roman"/>
          <w:sz w:val="28"/>
          <w:szCs w:val="28"/>
        </w:rPr>
        <w:t xml:space="preserve">необходимо решить вопрос о степени тяжести </w:t>
      </w:r>
      <w:r w:rsidR="00A2310C">
        <w:rPr>
          <w:rFonts w:ascii="Times New Roman" w:hAnsi="Times New Roman"/>
          <w:sz w:val="28"/>
          <w:szCs w:val="28"/>
        </w:rPr>
        <w:t xml:space="preserve">                  </w:t>
      </w:r>
      <w:r w:rsidRPr="00352E29">
        <w:rPr>
          <w:rFonts w:ascii="Times New Roman" w:hAnsi="Times New Roman"/>
          <w:sz w:val="28"/>
          <w:szCs w:val="28"/>
        </w:rPr>
        <w:t>и транспортабельности больного.</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bCs/>
          <w:color w:val="000000"/>
          <w:sz w:val="28"/>
          <w:szCs w:val="28"/>
        </w:rPr>
        <w:t xml:space="preserve">6.4. Предоставление транспортных услуг </w:t>
      </w:r>
      <w:r w:rsidRPr="00352E29">
        <w:rPr>
          <w:rFonts w:ascii="Times New Roman" w:hAnsi="Times New Roman"/>
          <w:sz w:val="28"/>
          <w:szCs w:val="28"/>
        </w:rPr>
        <w:t xml:space="preserve">пациенту в плановом порядке: </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для </w:t>
      </w:r>
      <w:r w:rsidRPr="00352E29">
        <w:rPr>
          <w:rFonts w:ascii="Times New Roman" w:hAnsi="Times New Roman"/>
          <w:bCs/>
          <w:color w:val="000000"/>
          <w:sz w:val="28"/>
          <w:szCs w:val="28"/>
        </w:rPr>
        <w:t>предоставлени</w:t>
      </w:r>
      <w:r>
        <w:rPr>
          <w:rFonts w:ascii="Times New Roman" w:hAnsi="Times New Roman"/>
          <w:bCs/>
          <w:color w:val="000000"/>
          <w:sz w:val="28"/>
          <w:szCs w:val="28"/>
        </w:rPr>
        <w:t>я</w:t>
      </w:r>
      <w:r w:rsidRPr="00352E29">
        <w:rPr>
          <w:rFonts w:ascii="Times New Roman" w:hAnsi="Times New Roman"/>
          <w:bCs/>
          <w:color w:val="000000"/>
          <w:sz w:val="28"/>
          <w:szCs w:val="28"/>
        </w:rPr>
        <w:t xml:space="preserve"> транспортных услуг </w:t>
      </w:r>
      <w:r w:rsidRPr="00352E29">
        <w:rPr>
          <w:rFonts w:ascii="Times New Roman" w:hAnsi="Times New Roman"/>
          <w:sz w:val="28"/>
          <w:szCs w:val="28"/>
        </w:rPr>
        <w:t>пациенту в плановом порядке необходимо заключение лечащего врача или специалиста-консультанта</w:t>
      </w:r>
      <w:r>
        <w:rPr>
          <w:rFonts w:ascii="Times New Roman" w:hAnsi="Times New Roman"/>
          <w:sz w:val="28"/>
          <w:szCs w:val="28"/>
        </w:rPr>
        <w:t xml:space="preserve"> </w:t>
      </w:r>
      <w:r w:rsidR="00A2310C">
        <w:rPr>
          <w:rFonts w:ascii="Times New Roman" w:hAnsi="Times New Roman"/>
          <w:sz w:val="28"/>
          <w:szCs w:val="28"/>
        </w:rPr>
        <w:t xml:space="preserve">                 </w:t>
      </w:r>
      <w:r w:rsidRPr="00352E29">
        <w:rPr>
          <w:rFonts w:ascii="Times New Roman" w:hAnsi="Times New Roman"/>
          <w:sz w:val="28"/>
          <w:szCs w:val="28"/>
        </w:rPr>
        <w:t>(с указанием места его работы, должности, фамилии, имени, отчества)</w:t>
      </w:r>
      <w:r w:rsidR="00CD2965">
        <w:rPr>
          <w:rFonts w:ascii="Times New Roman" w:eastAsia="Calibri" w:hAnsi="Times New Roman"/>
          <w:sz w:val="28"/>
          <w:szCs w:val="28"/>
        </w:rPr>
        <w:t xml:space="preserve"> </w:t>
      </w:r>
      <w:r w:rsidR="00A2310C">
        <w:rPr>
          <w:rFonts w:ascii="Times New Roman" w:eastAsia="Calibri" w:hAnsi="Times New Roman"/>
          <w:sz w:val="28"/>
          <w:szCs w:val="28"/>
        </w:rPr>
        <w:t xml:space="preserve">                     </w:t>
      </w:r>
      <w:r w:rsidRPr="00352E29">
        <w:rPr>
          <w:rFonts w:ascii="Times New Roman" w:hAnsi="Times New Roman"/>
          <w:sz w:val="28"/>
          <w:szCs w:val="28"/>
        </w:rPr>
        <w:t>о направлении больного в другой стационар;</w:t>
      </w:r>
    </w:p>
    <w:p w:rsidR="00E263BE" w:rsidRPr="00352E29" w:rsidRDefault="00E263BE" w:rsidP="0062105C">
      <w:pPr>
        <w:pStyle w:val="10"/>
        <w:numPr>
          <w:ilvl w:val="0"/>
          <w:numId w:val="0"/>
        </w:numPr>
        <w:ind w:firstLine="709"/>
        <w:rPr>
          <w:szCs w:val="28"/>
        </w:rPr>
      </w:pPr>
      <w:r w:rsidRPr="00352E29">
        <w:rPr>
          <w:szCs w:val="28"/>
        </w:rPr>
        <w:t>лечащий врач представляет заключение во врачебную комиссию медицинской организации</w:t>
      </w:r>
      <w:r w:rsidR="00CD2965">
        <w:rPr>
          <w:szCs w:val="28"/>
        </w:rPr>
        <w:t>, оказывающей медицинскую помощь</w:t>
      </w:r>
      <w:r w:rsidRPr="00352E29">
        <w:rPr>
          <w:szCs w:val="28"/>
        </w:rPr>
        <w:t xml:space="preserve"> </w:t>
      </w:r>
      <w:r w:rsidR="00A2310C">
        <w:rPr>
          <w:szCs w:val="28"/>
        </w:rPr>
        <w:t xml:space="preserve">                                </w:t>
      </w:r>
      <w:r w:rsidR="00CD2965">
        <w:rPr>
          <w:szCs w:val="28"/>
        </w:rPr>
        <w:t>в стацион</w:t>
      </w:r>
      <w:r w:rsidR="00283005">
        <w:rPr>
          <w:szCs w:val="28"/>
        </w:rPr>
        <w:t>ар</w:t>
      </w:r>
      <w:r w:rsidR="00CD2965">
        <w:rPr>
          <w:szCs w:val="28"/>
        </w:rPr>
        <w:t xml:space="preserve">ных условиях, </w:t>
      </w:r>
      <w:r w:rsidRPr="00352E29">
        <w:rPr>
          <w:szCs w:val="28"/>
        </w:rPr>
        <w:t xml:space="preserve">в течение 3 дней со дня установления </w:t>
      </w:r>
      <w:r w:rsidR="00A2310C">
        <w:rPr>
          <w:szCs w:val="28"/>
        </w:rPr>
        <w:t xml:space="preserve">                              </w:t>
      </w:r>
      <w:r w:rsidRPr="00352E29">
        <w:rPr>
          <w:szCs w:val="28"/>
        </w:rPr>
        <w:t>у гражданина наличия соответствующих медицинских показаний, в том числе для проведения диагностических услуг</w:t>
      </w:r>
      <w:r>
        <w:rPr>
          <w:szCs w:val="28"/>
        </w:rPr>
        <w:t>,</w:t>
      </w:r>
      <w:r w:rsidRPr="00352E29">
        <w:rPr>
          <w:szCs w:val="28"/>
        </w:rPr>
        <w:t xml:space="preserve"> с целью транспортировки </w:t>
      </w:r>
      <w:r w:rsidR="00A2310C">
        <w:rPr>
          <w:szCs w:val="28"/>
        </w:rPr>
        <w:t xml:space="preserve">                   </w:t>
      </w:r>
      <w:r w:rsidRPr="00352E29">
        <w:rPr>
          <w:szCs w:val="28"/>
        </w:rPr>
        <w:t xml:space="preserve">в другую медицинскую организацию, </w:t>
      </w:r>
      <w:r w:rsidRPr="00352E29">
        <w:rPr>
          <w:rFonts w:eastAsia="Calibri"/>
          <w:szCs w:val="28"/>
          <w:lang w:eastAsia="en-US"/>
        </w:rPr>
        <w:t>оказывающую медицинскую помощь</w:t>
      </w:r>
      <w:r w:rsidRPr="00352E29">
        <w:rPr>
          <w:szCs w:val="28"/>
        </w:rPr>
        <w:t>;</w:t>
      </w:r>
    </w:p>
    <w:p w:rsidR="00E263BE" w:rsidRPr="00352E29" w:rsidRDefault="00E263BE" w:rsidP="0062105C">
      <w:pPr>
        <w:pStyle w:val="10"/>
        <w:numPr>
          <w:ilvl w:val="0"/>
          <w:numId w:val="0"/>
        </w:numPr>
        <w:ind w:firstLine="709"/>
        <w:rPr>
          <w:szCs w:val="28"/>
        </w:rPr>
      </w:pPr>
      <w:r w:rsidRPr="00352E29">
        <w:rPr>
          <w:szCs w:val="28"/>
        </w:rP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w:t>
      </w:r>
      <w:r>
        <w:rPr>
          <w:szCs w:val="28"/>
        </w:rPr>
        <w:t>ся</w:t>
      </w:r>
      <w:r w:rsidRPr="00352E29">
        <w:rPr>
          <w:szCs w:val="28"/>
        </w:rPr>
        <w:t xml:space="preserve"> медицинск</w:t>
      </w:r>
      <w:r>
        <w:rPr>
          <w:szCs w:val="28"/>
        </w:rPr>
        <w:t>ий</w:t>
      </w:r>
      <w:r w:rsidRPr="00352E29">
        <w:rPr>
          <w:szCs w:val="28"/>
        </w:rPr>
        <w:t xml:space="preserve">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E263BE" w:rsidRPr="00352E29" w:rsidRDefault="00E263BE" w:rsidP="0062105C">
      <w:pPr>
        <w:ind w:firstLine="709"/>
        <w:jc w:val="both"/>
        <w:rPr>
          <w:sz w:val="28"/>
          <w:szCs w:val="28"/>
          <w:lang w:eastAsia="ar-SA"/>
        </w:rPr>
      </w:pPr>
      <w:r w:rsidRPr="00352E29">
        <w:rPr>
          <w:sz w:val="28"/>
          <w:szCs w:val="28"/>
          <w:lang w:eastAsia="ar-SA"/>
        </w:rPr>
        <w:t>транспортировка пациента из медицинской организации осуществляется транспортом данной медицинской организации;</w:t>
      </w:r>
    </w:p>
    <w:p w:rsidR="00E263BE" w:rsidRPr="00352E29" w:rsidRDefault="00E263BE" w:rsidP="0062105C">
      <w:pPr>
        <w:ind w:firstLine="709"/>
        <w:jc w:val="both"/>
        <w:rPr>
          <w:sz w:val="28"/>
          <w:szCs w:val="28"/>
        </w:rPr>
      </w:pPr>
      <w:r w:rsidRPr="00352E29">
        <w:rPr>
          <w:sz w:val="28"/>
          <w:szCs w:val="28"/>
          <w:lang w:eastAsia="ar-SA"/>
        </w:rPr>
        <w:t>п</w:t>
      </w:r>
      <w:r w:rsidRPr="00352E29">
        <w:rPr>
          <w:sz w:val="28"/>
          <w:szCs w:val="28"/>
        </w:rPr>
        <w:t>одготовка пациента к транспортировке проводится медицинским персоналом передающего стационара;</w:t>
      </w:r>
    </w:p>
    <w:p w:rsidR="00E263BE" w:rsidRPr="00352E29" w:rsidRDefault="00E263BE" w:rsidP="0062105C">
      <w:pPr>
        <w:ind w:firstLine="709"/>
        <w:jc w:val="both"/>
        <w:rPr>
          <w:sz w:val="28"/>
          <w:szCs w:val="28"/>
        </w:rPr>
      </w:pPr>
      <w:r w:rsidRPr="00352E29">
        <w:rPr>
          <w:sz w:val="28"/>
          <w:szCs w:val="28"/>
        </w:rP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w:t>
      </w:r>
      <w:r>
        <w:rPr>
          <w:sz w:val="28"/>
          <w:szCs w:val="28"/>
        </w:rPr>
        <w:t xml:space="preserve">, ему </w:t>
      </w:r>
      <w:r w:rsidRPr="00352E29">
        <w:rPr>
          <w:sz w:val="28"/>
          <w:szCs w:val="28"/>
        </w:rPr>
        <w:t>необходимо при себе иметь выписку из истории болезни (или историю болезни);</w:t>
      </w:r>
    </w:p>
    <w:p w:rsidR="00E263BE" w:rsidRPr="00352E29" w:rsidRDefault="00E263BE" w:rsidP="0062105C">
      <w:pPr>
        <w:ind w:firstLine="709"/>
        <w:jc w:val="both"/>
        <w:rPr>
          <w:sz w:val="28"/>
          <w:szCs w:val="28"/>
        </w:rPr>
      </w:pPr>
      <w:r w:rsidRPr="00352E29">
        <w:rPr>
          <w:sz w:val="28"/>
          <w:szCs w:val="28"/>
        </w:rP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w:t>
      </w:r>
      <w:r>
        <w:rPr>
          <w:sz w:val="28"/>
          <w:szCs w:val="28"/>
        </w:rPr>
        <w:t>ых</w:t>
      </w:r>
      <w:r w:rsidRPr="00352E29">
        <w:rPr>
          <w:sz w:val="28"/>
          <w:szCs w:val="28"/>
        </w:rPr>
        <w:t xml:space="preserve"> гражданину в ходе транспортировки медицинских услуг.</w:t>
      </w:r>
    </w:p>
    <w:p w:rsidR="00E263BE" w:rsidRPr="00352E29" w:rsidRDefault="00E263BE" w:rsidP="0062105C">
      <w:pPr>
        <w:pStyle w:val="ConsNormal"/>
        <w:widowControl/>
        <w:ind w:firstLine="709"/>
        <w:jc w:val="both"/>
        <w:rPr>
          <w:rFonts w:ascii="Times New Roman" w:hAnsi="Times New Roman" w:cs="Times New Roman"/>
          <w:sz w:val="28"/>
          <w:szCs w:val="28"/>
        </w:rPr>
      </w:pPr>
      <w:r w:rsidRPr="00352E29">
        <w:rPr>
          <w:rFonts w:ascii="Times New Roman" w:hAnsi="Times New Roman" w:cs="Times New Roman"/>
          <w:sz w:val="28"/>
          <w:szCs w:val="28"/>
        </w:rPr>
        <w:t>6.5. Медицинская эвакуация при оказании скорой медицинской помощи:</w:t>
      </w:r>
    </w:p>
    <w:p w:rsidR="00E263BE" w:rsidRPr="00352E29" w:rsidRDefault="00E263BE" w:rsidP="0062105C">
      <w:pPr>
        <w:pStyle w:val="11"/>
        <w:numPr>
          <w:ilvl w:val="0"/>
          <w:numId w:val="0"/>
        </w:numPr>
        <w:ind w:firstLine="709"/>
        <w:rPr>
          <w:rFonts w:eastAsia="Calibri"/>
          <w:szCs w:val="28"/>
          <w:lang w:eastAsia="en-US"/>
        </w:rPr>
      </w:pPr>
      <w:r w:rsidRPr="00352E29">
        <w:rPr>
          <w:rFonts w:eastAsia="Calibri"/>
          <w:szCs w:val="28"/>
          <w:lang w:eastAsia="en-US"/>
        </w:rPr>
        <w:t>при поступлении пациента в непрофильный стационар (отделение) после верификации диагноза, а также в случае есл</w:t>
      </w:r>
      <w:r w:rsidR="002D7085">
        <w:rPr>
          <w:rFonts w:eastAsia="Calibri"/>
          <w:szCs w:val="28"/>
          <w:lang w:eastAsia="en-US"/>
        </w:rPr>
        <w:t xml:space="preserve">и пациент находится </w:t>
      </w:r>
      <w:r w:rsidR="00D24996">
        <w:rPr>
          <w:rFonts w:eastAsia="Calibri"/>
          <w:szCs w:val="28"/>
          <w:lang w:eastAsia="en-US"/>
        </w:rPr>
        <w:t xml:space="preserve">                  </w:t>
      </w:r>
      <w:r w:rsidR="002D7085">
        <w:rPr>
          <w:rFonts w:eastAsia="Calibri"/>
          <w:szCs w:val="28"/>
          <w:lang w:eastAsia="en-US"/>
        </w:rPr>
        <w:t xml:space="preserve">на лечении </w:t>
      </w:r>
      <w:r w:rsidRPr="00352E29">
        <w:rPr>
          <w:rFonts w:eastAsia="Calibri"/>
          <w:szCs w:val="28"/>
          <w:lang w:eastAsia="en-US"/>
        </w:rPr>
        <w:t>в медицинской организации, в которой отсутствует возможность оказания необходимой медицинской помощи при угрожающих жизни состояниях, женщин</w:t>
      </w:r>
      <w:r>
        <w:rPr>
          <w:rFonts w:eastAsia="Calibri"/>
          <w:szCs w:val="28"/>
          <w:lang w:eastAsia="en-US"/>
        </w:rPr>
        <w:t>ам</w:t>
      </w:r>
      <w:r w:rsidRPr="00352E29">
        <w:rPr>
          <w:rFonts w:eastAsia="Calibri"/>
          <w:szCs w:val="28"/>
          <w:lang w:eastAsia="en-US"/>
        </w:rPr>
        <w:t xml:space="preserve"> в период беременности, родов, послеродовый период и новорожденны</w:t>
      </w:r>
      <w:r>
        <w:rPr>
          <w:rFonts w:eastAsia="Calibri"/>
          <w:szCs w:val="28"/>
          <w:lang w:eastAsia="en-US"/>
        </w:rPr>
        <w:t>м</w:t>
      </w:r>
      <w:r w:rsidRPr="00352E29">
        <w:rPr>
          <w:rFonts w:eastAsia="Calibri"/>
          <w:szCs w:val="28"/>
          <w:lang w:eastAsia="en-US"/>
        </w:rPr>
        <w:t>, лиц</w:t>
      </w:r>
      <w:r>
        <w:rPr>
          <w:rFonts w:eastAsia="Calibri"/>
          <w:szCs w:val="28"/>
          <w:lang w:eastAsia="en-US"/>
        </w:rPr>
        <w:t>ам</w:t>
      </w:r>
      <w:r w:rsidRPr="00352E29">
        <w:rPr>
          <w:rFonts w:eastAsia="Calibri"/>
          <w:szCs w:val="28"/>
          <w:lang w:eastAsia="en-US"/>
        </w:rPr>
        <w:t>, пострадавши</w:t>
      </w:r>
      <w:r>
        <w:rPr>
          <w:rFonts w:eastAsia="Calibri"/>
          <w:szCs w:val="28"/>
          <w:lang w:eastAsia="en-US"/>
        </w:rPr>
        <w:t>м</w:t>
      </w:r>
      <w:r w:rsidRPr="00352E29">
        <w:rPr>
          <w:rFonts w:eastAsia="Calibri"/>
          <w:szCs w:val="28"/>
          <w:lang w:eastAsia="en-US"/>
        </w:rPr>
        <w:t xml:space="preserve"> в результате чрезвычайных ситуаций и стихийных бедствий</w:t>
      </w:r>
      <w:r>
        <w:rPr>
          <w:rFonts w:eastAsia="Calibri"/>
          <w:szCs w:val="28"/>
          <w:lang w:eastAsia="en-US"/>
        </w:rPr>
        <w:t>,</w:t>
      </w:r>
      <w:r w:rsidRPr="00352E29">
        <w:rPr>
          <w:rFonts w:eastAsia="Calibri"/>
          <w:szCs w:val="28"/>
          <w:lang w:eastAsia="en-US"/>
        </w:rPr>
        <w:t xml:space="preserve"> осуществляется медицинская эвакуация;</w:t>
      </w:r>
    </w:p>
    <w:p w:rsidR="00E263BE" w:rsidRPr="00352E29" w:rsidRDefault="00E263BE" w:rsidP="0062105C">
      <w:pPr>
        <w:pStyle w:val="11"/>
        <w:numPr>
          <w:ilvl w:val="0"/>
          <w:numId w:val="0"/>
        </w:numPr>
        <w:ind w:firstLine="709"/>
        <w:rPr>
          <w:szCs w:val="28"/>
        </w:rPr>
      </w:pPr>
      <w:r w:rsidRPr="00352E29">
        <w:rPr>
          <w:szCs w:val="28"/>
        </w:rPr>
        <w:t xml:space="preserve">медицинская эвакуация из медицинской организации осуществляется </w:t>
      </w:r>
      <w:r w:rsidRPr="00352E29">
        <w:rPr>
          <w:rFonts w:eastAsia="Calibri"/>
          <w:szCs w:val="28"/>
          <w:lang w:eastAsia="en-US"/>
        </w:rPr>
        <w:t xml:space="preserve">выездными (общепрофильными, специализированными (в том числе экстренными консультативными), транспортными) бригадами скорой медицинской помощи </w:t>
      </w:r>
      <w:r w:rsidRPr="00352E29">
        <w:rPr>
          <w:szCs w:val="28"/>
        </w:rPr>
        <w:t xml:space="preserve">стационарных отделений скорой медицинской помощи медицинских организаций, оказывающих медицинскую помощь </w:t>
      </w:r>
      <w:r w:rsidR="00A2310C">
        <w:rPr>
          <w:szCs w:val="28"/>
        </w:rPr>
        <w:t xml:space="preserve">                               </w:t>
      </w:r>
      <w:r w:rsidRPr="00352E29">
        <w:rPr>
          <w:szCs w:val="28"/>
        </w:rPr>
        <w:t>в стационарных условиях</w:t>
      </w:r>
      <w:r>
        <w:rPr>
          <w:szCs w:val="28"/>
        </w:rPr>
        <w:t>,</w:t>
      </w:r>
      <w:r w:rsidRPr="00352E29">
        <w:rPr>
          <w:szCs w:val="28"/>
        </w:rPr>
        <w:t xml:space="preserve"> </w:t>
      </w:r>
      <w:r w:rsidRPr="00352E29">
        <w:rPr>
          <w:rFonts w:eastAsia="Calibri"/>
          <w:szCs w:val="28"/>
          <w:lang w:eastAsia="en-US"/>
        </w:rPr>
        <w:t>с проведением во время транспортировки мероприятий по оказанию медицинской помощи, в том числе с применением медицинского оборудования</w:t>
      </w:r>
      <w:r w:rsidRPr="00352E29">
        <w:rPr>
          <w:szCs w:val="28"/>
        </w:rPr>
        <w:t>;</w:t>
      </w:r>
    </w:p>
    <w:p w:rsidR="00E263BE" w:rsidRPr="00352E29" w:rsidRDefault="00E263BE" w:rsidP="0062105C">
      <w:pPr>
        <w:pStyle w:val="11"/>
        <w:numPr>
          <w:ilvl w:val="0"/>
          <w:numId w:val="0"/>
        </w:numPr>
        <w:ind w:firstLine="709"/>
        <w:rPr>
          <w:rFonts w:eastAsia="Calibri"/>
          <w:szCs w:val="28"/>
          <w:lang w:eastAsia="en-US"/>
        </w:rPr>
      </w:pPr>
      <w:r w:rsidRPr="00352E29">
        <w:rPr>
          <w:szCs w:val="28"/>
        </w:rP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w:t>
      </w:r>
      <w:r w:rsidR="002D7085">
        <w:rPr>
          <w:szCs w:val="28"/>
        </w:rPr>
        <w:t xml:space="preserve">льной транспортной доступности </w:t>
      </w:r>
      <w:r w:rsidRPr="00352E29">
        <w:rPr>
          <w:szCs w:val="28"/>
        </w:rPr>
        <w:t xml:space="preserve">в соответствии с нормативными правовыми актами </w:t>
      </w:r>
      <w:r w:rsidRPr="00352E29">
        <w:rPr>
          <w:rFonts w:eastAsia="Calibri"/>
          <w:szCs w:val="28"/>
          <w:lang w:eastAsia="en-US"/>
        </w:rPr>
        <w:t xml:space="preserve">исполнительных органов государственной власти </w:t>
      </w:r>
      <w:r>
        <w:rPr>
          <w:rFonts w:eastAsia="Calibri"/>
          <w:szCs w:val="28"/>
          <w:lang w:eastAsia="en-US"/>
        </w:rPr>
        <w:t>Красноярского края</w:t>
      </w:r>
      <w:r w:rsidRPr="00352E29">
        <w:rPr>
          <w:rFonts w:eastAsia="Calibri"/>
          <w:szCs w:val="28"/>
          <w:lang w:eastAsia="en-US"/>
        </w:rPr>
        <w:t xml:space="preserve"> в сфере охраны здоровья;</w:t>
      </w:r>
    </w:p>
    <w:p w:rsidR="00E263BE" w:rsidRPr="00352E29" w:rsidRDefault="00E263BE" w:rsidP="0062105C">
      <w:pPr>
        <w:pStyle w:val="11"/>
        <w:numPr>
          <w:ilvl w:val="0"/>
          <w:numId w:val="0"/>
        </w:numPr>
        <w:ind w:firstLine="709"/>
        <w:rPr>
          <w:szCs w:val="28"/>
          <w:lang w:eastAsia="ru-RU"/>
        </w:rPr>
      </w:pPr>
      <w:r w:rsidRPr="00352E29">
        <w:rPr>
          <w:szCs w:val="28"/>
          <w:lang w:eastAsia="ru-RU"/>
        </w:rPr>
        <w:t xml:space="preserve">решение о </w:t>
      </w:r>
      <w:r w:rsidRPr="00352E29">
        <w:rPr>
          <w:bCs/>
          <w:color w:val="000000"/>
          <w:szCs w:val="28"/>
        </w:rPr>
        <w:t>предоставлени</w:t>
      </w:r>
      <w:r>
        <w:rPr>
          <w:bCs/>
          <w:color w:val="000000"/>
          <w:szCs w:val="28"/>
        </w:rPr>
        <w:t>и</w:t>
      </w:r>
      <w:r w:rsidRPr="00352E29">
        <w:rPr>
          <w:bCs/>
          <w:color w:val="000000"/>
          <w:szCs w:val="28"/>
        </w:rPr>
        <w:t xml:space="preserve"> транспортных услуг</w:t>
      </w:r>
      <w:r w:rsidRPr="00352E29">
        <w:rPr>
          <w:szCs w:val="28"/>
          <w:lang w:eastAsia="ru-RU"/>
        </w:rPr>
        <w:t xml:space="preserve"> в экстренном порядке принимает </w:t>
      </w:r>
      <w:r w:rsidRPr="00352E29">
        <w:rPr>
          <w:rFonts w:eastAsia="Calibri"/>
          <w:szCs w:val="28"/>
          <w:lang w:eastAsia="en-US"/>
        </w:rPr>
        <w:t>главный врач (его заместитель по лечебной работе) медицинской организации, оказывающей медицинскую помощь в стационарных условиях</w:t>
      </w:r>
      <w:r>
        <w:rPr>
          <w:rFonts w:eastAsia="Calibri"/>
          <w:szCs w:val="28"/>
          <w:lang w:eastAsia="en-US"/>
        </w:rPr>
        <w:t>,</w:t>
      </w:r>
      <w:r w:rsidR="00A5501A">
        <w:rPr>
          <w:rFonts w:eastAsia="Calibri"/>
          <w:szCs w:val="28"/>
          <w:lang w:eastAsia="en-US"/>
        </w:rPr>
        <w:t xml:space="preserve"> </w:t>
      </w:r>
      <w:r w:rsidRPr="00352E29">
        <w:rPr>
          <w:rFonts w:eastAsia="Calibri"/>
          <w:szCs w:val="28"/>
          <w:lang w:eastAsia="en-US"/>
        </w:rPr>
        <w:t>по представлению лечащего врача и заведующего отделением</w:t>
      </w:r>
      <w:r w:rsidRPr="00352E29">
        <w:rPr>
          <w:rFonts w:eastAsia="Calibri"/>
          <w:szCs w:val="28"/>
        </w:rPr>
        <w:t xml:space="preserve"> или </w:t>
      </w:r>
      <w:r w:rsidRPr="00352E29">
        <w:rPr>
          <w:szCs w:val="28"/>
          <w:lang w:eastAsia="ru-RU"/>
        </w:rPr>
        <w:t>(в ночное, вечернее время и выходные дни</w:t>
      </w:r>
      <w:r>
        <w:rPr>
          <w:szCs w:val="28"/>
          <w:lang w:eastAsia="ru-RU"/>
        </w:rPr>
        <w:t>)</w:t>
      </w:r>
      <w:r w:rsidRPr="00352E29">
        <w:rPr>
          <w:szCs w:val="28"/>
          <w:lang w:eastAsia="ru-RU"/>
        </w:rPr>
        <w:t xml:space="preserve"> </w:t>
      </w:r>
      <w:r w:rsidRPr="00352E29">
        <w:rPr>
          <w:rFonts w:eastAsia="Calibri"/>
          <w:szCs w:val="28"/>
          <w:lang w:eastAsia="en-US"/>
        </w:rPr>
        <w:t xml:space="preserve">старший (ответственный) сотрудник смены. </w:t>
      </w:r>
      <w:r w:rsidRPr="00352E29">
        <w:rPr>
          <w:szCs w:val="28"/>
          <w:lang w:eastAsia="ru-RU"/>
        </w:rPr>
        <w:t>Он же согласует перевод с лицом, ответственным за госпитализацию</w:t>
      </w:r>
      <w:r>
        <w:rPr>
          <w:szCs w:val="28"/>
          <w:lang w:eastAsia="ru-RU"/>
        </w:rPr>
        <w:t>,</w:t>
      </w:r>
      <w:r w:rsidRPr="00352E29">
        <w:rPr>
          <w:szCs w:val="28"/>
          <w:lang w:eastAsia="ru-RU"/>
        </w:rPr>
        <w:t xml:space="preserve"> принимающей медицинской организации, </w:t>
      </w:r>
      <w:r w:rsidR="002D7085">
        <w:rPr>
          <w:rFonts w:eastAsia="Calibri"/>
          <w:szCs w:val="28"/>
          <w:lang w:eastAsia="en-US"/>
        </w:rPr>
        <w:t>оказывающей медицинскую помощь</w:t>
      </w:r>
      <w:r w:rsidRPr="00352E29">
        <w:rPr>
          <w:rFonts w:eastAsia="Calibri"/>
          <w:szCs w:val="28"/>
          <w:lang w:eastAsia="en-US"/>
        </w:rPr>
        <w:t>в стационарных условиях;</w:t>
      </w:r>
    </w:p>
    <w:p w:rsidR="00E263BE" w:rsidRPr="00352E29" w:rsidRDefault="00E263BE" w:rsidP="0062105C">
      <w:pPr>
        <w:pStyle w:val="11"/>
        <w:numPr>
          <w:ilvl w:val="0"/>
          <w:numId w:val="0"/>
        </w:numPr>
        <w:ind w:firstLine="709"/>
        <w:rPr>
          <w:szCs w:val="28"/>
        </w:rPr>
      </w:pPr>
      <w:r w:rsidRPr="00352E29">
        <w:rPr>
          <w:szCs w:val="28"/>
        </w:rPr>
        <w:t xml:space="preserve">проведение медицинской эвакуации из медицинской организации </w:t>
      </w:r>
      <w:r w:rsidR="00A2310C">
        <w:rPr>
          <w:szCs w:val="28"/>
        </w:rPr>
        <w:t xml:space="preserve">                   </w:t>
      </w:r>
      <w:r w:rsidRPr="00352E29">
        <w:rPr>
          <w:szCs w:val="28"/>
        </w:rPr>
        <w:t>и условия её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E263BE" w:rsidRPr="00352E29" w:rsidRDefault="00E263BE" w:rsidP="0062105C">
      <w:pPr>
        <w:pStyle w:val="11"/>
        <w:numPr>
          <w:ilvl w:val="0"/>
          <w:numId w:val="0"/>
        </w:numPr>
        <w:ind w:firstLine="709"/>
        <w:rPr>
          <w:szCs w:val="28"/>
        </w:rPr>
      </w:pPr>
      <w:r w:rsidRPr="00352E29">
        <w:rPr>
          <w:szCs w:val="28"/>
        </w:rPr>
        <w:t>решение вопроса о транспортабельности пациента принимают совместно заведующий отделением (ответственный дежурный врач) медицинской организации</w:t>
      </w:r>
      <w:r>
        <w:rPr>
          <w:szCs w:val="28"/>
        </w:rPr>
        <w:t>,</w:t>
      </w:r>
      <w:r w:rsidRPr="00352E29">
        <w:rPr>
          <w:szCs w:val="28"/>
        </w:rPr>
        <w:t xml:space="preserve"> из которой осуществляется медицинская эвакуация</w:t>
      </w:r>
      <w:r>
        <w:rPr>
          <w:szCs w:val="28"/>
        </w:rPr>
        <w:t>,</w:t>
      </w:r>
      <w:r w:rsidRPr="00352E29">
        <w:rPr>
          <w:szCs w:val="28"/>
        </w:rPr>
        <w:t xml:space="preserve"> и старший выездной бригады скорой медицинской помощи, прибывшей для проведения медицинской эвакуации;</w:t>
      </w:r>
    </w:p>
    <w:p w:rsidR="00E263BE" w:rsidRPr="00352E29" w:rsidRDefault="00E263BE" w:rsidP="0062105C">
      <w:pPr>
        <w:pStyle w:val="aa"/>
        <w:ind w:firstLine="709"/>
        <w:jc w:val="both"/>
        <w:rPr>
          <w:rFonts w:ascii="Times New Roman" w:hAnsi="Times New Roman"/>
          <w:sz w:val="28"/>
          <w:szCs w:val="28"/>
        </w:rPr>
      </w:pPr>
      <w:r w:rsidRPr="00352E29">
        <w:rPr>
          <w:rFonts w:ascii="Times New Roman" w:hAnsi="Times New Roman"/>
          <w:sz w:val="28"/>
          <w:szCs w:val="28"/>
        </w:rPr>
        <w:t xml:space="preserve">при невозможности транспортировки пациента (по мнению старшего выездной бригады скорой медицинской помощи </w:t>
      </w:r>
      <w:r>
        <w:rPr>
          <w:rFonts w:ascii="Times New Roman" w:hAnsi="Times New Roman"/>
          <w:sz w:val="28"/>
          <w:szCs w:val="28"/>
        </w:rPr>
        <w:t>−</w:t>
      </w:r>
      <w:r w:rsidRPr="00352E29">
        <w:rPr>
          <w:rFonts w:ascii="Times New Roman" w:hAnsi="Times New Roman"/>
          <w:sz w:val="28"/>
          <w:szCs w:val="28"/>
        </w:rPr>
        <w:t xml:space="preserve">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w:t>
      </w:r>
      <w:r w:rsidR="00A2310C">
        <w:rPr>
          <w:rFonts w:ascii="Times New Roman" w:hAnsi="Times New Roman"/>
          <w:sz w:val="28"/>
          <w:szCs w:val="28"/>
        </w:rPr>
        <w:t xml:space="preserve">                         </w:t>
      </w:r>
      <w:r w:rsidR="003E2ED0">
        <w:rPr>
          <w:rFonts w:ascii="Times New Roman" w:hAnsi="Times New Roman"/>
          <w:sz w:val="28"/>
          <w:szCs w:val="28"/>
        </w:rPr>
        <w:t>и</w:t>
      </w:r>
      <w:r w:rsidR="008A236C">
        <w:rPr>
          <w:rFonts w:ascii="Times New Roman" w:hAnsi="Times New Roman"/>
          <w:sz w:val="28"/>
          <w:szCs w:val="28"/>
        </w:rPr>
        <w:t xml:space="preserve"> </w:t>
      </w:r>
      <w:r w:rsidRPr="00352E29">
        <w:rPr>
          <w:rFonts w:ascii="Times New Roman" w:hAnsi="Times New Roman"/>
          <w:sz w:val="28"/>
          <w:szCs w:val="28"/>
        </w:rPr>
        <w:t>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w:t>
      </w:r>
      <w:r w:rsidR="002D7085">
        <w:rPr>
          <w:rFonts w:ascii="Times New Roman" w:hAnsi="Times New Roman"/>
          <w:sz w:val="28"/>
          <w:szCs w:val="28"/>
        </w:rPr>
        <w:t xml:space="preserve">од транспортировки возлагается </w:t>
      </w:r>
      <w:r w:rsidRPr="00352E29">
        <w:rPr>
          <w:rFonts w:ascii="Times New Roman" w:hAnsi="Times New Roman"/>
          <w:sz w:val="28"/>
          <w:szCs w:val="28"/>
        </w:rPr>
        <w:t>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r>
        <w:rPr>
          <w:rFonts w:ascii="Times New Roman" w:hAnsi="Times New Roman"/>
          <w:sz w:val="28"/>
          <w:szCs w:val="28"/>
        </w:rPr>
        <w:t>;</w:t>
      </w:r>
    </w:p>
    <w:p w:rsidR="00E263BE" w:rsidRPr="00352E29" w:rsidRDefault="00E263BE" w:rsidP="0062105C">
      <w:pPr>
        <w:pStyle w:val="11"/>
        <w:numPr>
          <w:ilvl w:val="0"/>
          <w:numId w:val="0"/>
        </w:numPr>
        <w:ind w:firstLine="709"/>
        <w:rPr>
          <w:szCs w:val="28"/>
        </w:rPr>
      </w:pPr>
      <w:r w:rsidRPr="00352E29">
        <w:rPr>
          <w:szCs w:val="28"/>
        </w:rPr>
        <w:t xml:space="preserve">подготовка пациента к медицинской эвакуации проводится медицинским персоналом медицинской организации, в котором он проходит лечение. </w:t>
      </w:r>
      <w:r w:rsidRPr="00352E29">
        <w:rPr>
          <w:szCs w:val="28"/>
        </w:rPr>
        <w:br/>
        <w:t xml:space="preserve">Она должна включать все необходимые мероприятия (по показаниям) для обеспечения стабильного состояния пациента во время транспортировки </w:t>
      </w:r>
      <w:r w:rsidR="00A2310C">
        <w:rPr>
          <w:szCs w:val="28"/>
        </w:rPr>
        <w:t xml:space="preserve">                   </w:t>
      </w:r>
      <w:r w:rsidRPr="00352E29">
        <w:rPr>
          <w:szCs w:val="28"/>
        </w:rPr>
        <w:t>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E263BE" w:rsidRPr="00352E29" w:rsidRDefault="00E263BE" w:rsidP="001A0F28">
      <w:pPr>
        <w:pStyle w:val="11"/>
        <w:numPr>
          <w:ilvl w:val="0"/>
          <w:numId w:val="0"/>
        </w:numPr>
        <w:ind w:firstLine="709"/>
        <w:rPr>
          <w:szCs w:val="28"/>
        </w:rPr>
      </w:pPr>
      <w:r w:rsidRPr="00352E29">
        <w:rPr>
          <w:szCs w:val="28"/>
        </w:rPr>
        <w:t>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w:t>
      </w:r>
      <w:r>
        <w:rPr>
          <w:szCs w:val="28"/>
        </w:rPr>
        <w:t xml:space="preserve"> </w:t>
      </w:r>
      <w:r w:rsidRPr="00352E29">
        <w:rPr>
          <w:szCs w:val="28"/>
        </w:rPr>
        <w:t xml:space="preserve">а также посредством консультаций по телефону, телемедицинских консультаций, предоставления данных по факсу, электронной почте </w:t>
      </w:r>
      <w:r w:rsidRPr="00352E29">
        <w:rPr>
          <w:szCs w:val="28"/>
          <w:lang w:val="en-US"/>
        </w:rPr>
        <w:t>c</w:t>
      </w:r>
      <w:r w:rsidRPr="00352E29">
        <w:rPr>
          <w:szCs w:val="28"/>
        </w:rPr>
        <w:t xml:space="preserve"> учетом требований Федерального закона Российской Федерации от 27.07.2006 № 152</w:t>
      </w:r>
      <w:r w:rsidRPr="00352E29">
        <w:rPr>
          <w:szCs w:val="28"/>
        </w:rPr>
        <w:noBreakHyphen/>
        <w:t>ФЗ «О персональных данных».</w:t>
      </w:r>
    </w:p>
    <w:p w:rsidR="00E263BE" w:rsidRDefault="00E263BE" w:rsidP="0062105C">
      <w:pPr>
        <w:autoSpaceDE w:val="0"/>
        <w:autoSpaceDN w:val="0"/>
        <w:adjustRightInd w:val="0"/>
        <w:ind w:firstLine="709"/>
        <w:jc w:val="both"/>
        <w:outlineLvl w:val="1"/>
        <w:rPr>
          <w:sz w:val="28"/>
          <w:szCs w:val="28"/>
        </w:rPr>
      </w:pPr>
      <w:r w:rsidRPr="00352E29">
        <w:rPr>
          <w:sz w:val="28"/>
          <w:szCs w:val="28"/>
        </w:rPr>
        <w:t xml:space="preserve">7. Перечень мероприятий по профилактике заболеваний </w:t>
      </w:r>
      <w:r w:rsidR="00A2310C">
        <w:rPr>
          <w:sz w:val="28"/>
          <w:szCs w:val="28"/>
        </w:rPr>
        <w:t xml:space="preserve">                                   </w:t>
      </w:r>
      <w:r w:rsidRPr="00352E29">
        <w:rPr>
          <w:sz w:val="28"/>
          <w:szCs w:val="28"/>
        </w:rPr>
        <w:t>и формированию здорового образа жизни, осуществляемых в рамках Территориальной программы</w:t>
      </w:r>
      <w:r w:rsidR="001A0F28">
        <w:rPr>
          <w:sz w:val="28"/>
          <w:szCs w:val="28"/>
        </w:rPr>
        <w:t>:</w:t>
      </w:r>
    </w:p>
    <w:p w:rsidR="00E263BE" w:rsidRDefault="001A0F28" w:rsidP="0062105C">
      <w:pPr>
        <w:shd w:val="clear" w:color="auto" w:fill="FFFFFF"/>
        <w:ind w:firstLine="709"/>
        <w:jc w:val="both"/>
        <w:rPr>
          <w:rFonts w:eastAsia="Calibri"/>
          <w:sz w:val="28"/>
          <w:szCs w:val="28"/>
        </w:rPr>
      </w:pPr>
      <w:r>
        <w:rPr>
          <w:sz w:val="28"/>
          <w:szCs w:val="28"/>
        </w:rPr>
        <w:t>п</w:t>
      </w:r>
      <w:r w:rsidR="00E263BE">
        <w:rPr>
          <w:sz w:val="28"/>
          <w:szCs w:val="28"/>
        </w:rPr>
        <w:t>рограммы диспансеризации населения для отдельных возрастных групп, включая углубленную диспан</w:t>
      </w:r>
      <w:r>
        <w:rPr>
          <w:sz w:val="28"/>
          <w:szCs w:val="28"/>
        </w:rPr>
        <w:t>серизацию подростков, студентов;</w:t>
      </w:r>
    </w:p>
    <w:p w:rsidR="00E263BE" w:rsidRDefault="001A0F28" w:rsidP="0062105C">
      <w:pPr>
        <w:pStyle w:val="ae"/>
        <w:ind w:left="0" w:firstLine="709"/>
        <w:jc w:val="both"/>
        <w:rPr>
          <w:rFonts w:eastAsia="Calibri"/>
          <w:sz w:val="28"/>
          <w:szCs w:val="28"/>
        </w:rPr>
      </w:pPr>
      <w:r>
        <w:rPr>
          <w:sz w:val="28"/>
          <w:szCs w:val="28"/>
        </w:rPr>
        <w:t>м</w:t>
      </w:r>
      <w:r w:rsidR="00E263BE">
        <w:rPr>
          <w:sz w:val="28"/>
          <w:szCs w:val="28"/>
        </w:rPr>
        <w:t>едицинский осмотр лиц, имеющих риск развития злокачественных новообраз</w:t>
      </w:r>
      <w:r>
        <w:rPr>
          <w:sz w:val="28"/>
          <w:szCs w:val="28"/>
        </w:rPr>
        <w:t>ований − онкоскрининг населения;</w:t>
      </w:r>
    </w:p>
    <w:p w:rsidR="00E263BE" w:rsidRDefault="001A0F28" w:rsidP="0062105C">
      <w:pPr>
        <w:pStyle w:val="ae"/>
        <w:ind w:left="0" w:firstLine="709"/>
        <w:jc w:val="both"/>
        <w:rPr>
          <w:rFonts w:eastAsia="Calibri"/>
          <w:sz w:val="28"/>
          <w:szCs w:val="28"/>
        </w:rPr>
      </w:pPr>
      <w:r>
        <w:rPr>
          <w:sz w:val="28"/>
          <w:szCs w:val="28"/>
        </w:rPr>
        <w:t>р</w:t>
      </w:r>
      <w:r w:rsidR="00E263BE">
        <w:rPr>
          <w:sz w:val="28"/>
          <w:szCs w:val="28"/>
        </w:rPr>
        <w:t xml:space="preserve">абота центров здоровья с проведением медицинского скрининга населения </w:t>
      </w:r>
      <w:r>
        <w:rPr>
          <w:sz w:val="28"/>
          <w:szCs w:val="28"/>
        </w:rPr>
        <w:t>и коррекции факторов риска;</w:t>
      </w:r>
    </w:p>
    <w:p w:rsidR="00E263BE" w:rsidRDefault="001A0F28" w:rsidP="0062105C">
      <w:pPr>
        <w:pStyle w:val="ae"/>
        <w:ind w:left="0" w:firstLine="709"/>
        <w:jc w:val="both"/>
        <w:rPr>
          <w:sz w:val="28"/>
          <w:szCs w:val="28"/>
        </w:rPr>
      </w:pPr>
      <w:r>
        <w:rPr>
          <w:sz w:val="28"/>
          <w:szCs w:val="28"/>
        </w:rPr>
        <w:t>м</w:t>
      </w:r>
      <w:r w:rsidR="00E263BE">
        <w:rPr>
          <w:sz w:val="28"/>
          <w:szCs w:val="28"/>
        </w:rPr>
        <w:t xml:space="preserve">ероприятия, направленные на снижение рисков для здоровья </w:t>
      </w:r>
      <w:r w:rsidR="00A2310C">
        <w:rPr>
          <w:sz w:val="28"/>
          <w:szCs w:val="28"/>
        </w:rPr>
        <w:t xml:space="preserve">                 </w:t>
      </w:r>
      <w:r w:rsidR="00E263BE">
        <w:rPr>
          <w:sz w:val="28"/>
          <w:szCs w:val="28"/>
        </w:rPr>
        <w:t>и формирование здорового образа жизни у жителей Красноярского края:</w:t>
      </w:r>
    </w:p>
    <w:p w:rsidR="00E263BE" w:rsidRPr="002C1A49" w:rsidRDefault="00E263BE" w:rsidP="0062105C">
      <w:pPr>
        <w:ind w:firstLine="709"/>
        <w:jc w:val="both"/>
        <w:rPr>
          <w:sz w:val="28"/>
          <w:szCs w:val="28"/>
        </w:rPr>
      </w:pPr>
      <w:r>
        <w:rPr>
          <w:sz w:val="28"/>
          <w:szCs w:val="28"/>
        </w:rPr>
        <w:t xml:space="preserve">организация помощи населению в отказе от употребления табака, лечению табачной зависимости путем открытия кабинетов помощи в отказе от </w:t>
      </w:r>
      <w:r w:rsidRPr="002C1A49">
        <w:rPr>
          <w:sz w:val="28"/>
          <w:szCs w:val="28"/>
        </w:rPr>
        <w:t>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E263BE" w:rsidRDefault="00E263BE" w:rsidP="0062105C">
      <w:pPr>
        <w:ind w:firstLine="709"/>
        <w:jc w:val="both"/>
        <w:rPr>
          <w:sz w:val="28"/>
          <w:szCs w:val="28"/>
        </w:rPr>
      </w:pPr>
      <w:r w:rsidRPr="002C1A49">
        <w:rPr>
          <w:color w:val="000000"/>
          <w:sz w:val="28"/>
          <w:szCs w:val="28"/>
        </w:rP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w:t>
      </w:r>
      <w:r w:rsidRPr="002C1A49">
        <w:rPr>
          <w:sz w:val="28"/>
          <w:szCs w:val="28"/>
        </w:rPr>
        <w:t xml:space="preserve"> у жи</w:t>
      </w:r>
      <w:r w:rsidR="002D7085">
        <w:rPr>
          <w:sz w:val="28"/>
          <w:szCs w:val="28"/>
        </w:rPr>
        <w:t xml:space="preserve">телей Красноярского края </w:t>
      </w:r>
      <w:r w:rsidRPr="002C1A49">
        <w:rPr>
          <w:sz w:val="28"/>
          <w:szCs w:val="28"/>
        </w:rPr>
        <w:t>в  центрах здоровья, в  кабинетах и отделениях медицинской профилактики государственных медицинских организаций края;</w:t>
      </w:r>
    </w:p>
    <w:p w:rsidR="00E263BE" w:rsidRDefault="00E263BE" w:rsidP="0062105C">
      <w:pPr>
        <w:ind w:firstLine="709"/>
        <w:jc w:val="both"/>
        <w:rPr>
          <w:color w:val="000000"/>
          <w:sz w:val="28"/>
          <w:szCs w:val="28"/>
        </w:rPr>
      </w:pPr>
      <w:r>
        <w:rPr>
          <w:color w:val="000000"/>
          <w:sz w:val="28"/>
          <w:szCs w:val="28"/>
        </w:rPr>
        <w:t xml:space="preserve">создание паспорта здоровья человека, включающего </w:t>
      </w:r>
      <w:r w:rsidRPr="00FE4B5E">
        <w:rPr>
          <w:color w:val="000000"/>
          <w:sz w:val="28"/>
          <w:szCs w:val="28"/>
        </w:rPr>
        <w:t>результаты медицинского обследования; риск развития наиболее часто встречающихся неинфекционных заболеваний, оценку функциональных</w:t>
      </w:r>
      <w:r>
        <w:rPr>
          <w:color w:val="000000"/>
          <w:sz w:val="28"/>
          <w:szCs w:val="28"/>
        </w:rPr>
        <w:t xml:space="preserve">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E263BE" w:rsidRDefault="00E263BE" w:rsidP="0062105C">
      <w:pPr>
        <w:ind w:firstLine="709"/>
        <w:jc w:val="both"/>
        <w:rPr>
          <w:sz w:val="28"/>
          <w:szCs w:val="28"/>
        </w:rPr>
      </w:pPr>
      <w:r>
        <w:rPr>
          <w:sz w:val="28"/>
          <w:szCs w:val="28"/>
        </w:rPr>
        <w:t xml:space="preserve">проведение анализа реализованного проекта (диспансеризация) </w:t>
      </w:r>
      <w:r w:rsidR="00A2310C">
        <w:rPr>
          <w:sz w:val="28"/>
          <w:szCs w:val="28"/>
        </w:rPr>
        <w:t xml:space="preserve">                   </w:t>
      </w:r>
      <w:r>
        <w:rPr>
          <w:color w:val="000000"/>
          <w:sz w:val="28"/>
          <w:szCs w:val="28"/>
        </w:rPr>
        <w:t xml:space="preserve">по укреплению и сохранению здоровья подростков </w:t>
      </w:r>
      <w:r>
        <w:rPr>
          <w:sz w:val="28"/>
          <w:szCs w:val="28"/>
        </w:rPr>
        <w:t xml:space="preserve">в крае с оценкой </w:t>
      </w:r>
      <w:r w:rsidR="00D24996">
        <w:rPr>
          <w:sz w:val="28"/>
          <w:szCs w:val="28"/>
        </w:rPr>
        <w:t xml:space="preserve">                      </w:t>
      </w:r>
      <w:r>
        <w:rPr>
          <w:sz w:val="28"/>
          <w:szCs w:val="28"/>
        </w:rPr>
        <w:t>их эффективности;</w:t>
      </w:r>
    </w:p>
    <w:p w:rsidR="00E263BE" w:rsidRDefault="00E263BE" w:rsidP="0062105C">
      <w:pPr>
        <w:ind w:firstLine="709"/>
        <w:jc w:val="both"/>
        <w:rPr>
          <w:sz w:val="28"/>
          <w:szCs w:val="28"/>
        </w:rPr>
      </w:pPr>
      <w:r>
        <w:rPr>
          <w:color w:val="000000"/>
          <w:sz w:val="28"/>
          <w:szCs w:val="28"/>
        </w:rPr>
        <w:t>о</w:t>
      </w:r>
      <w:r>
        <w:rPr>
          <w:sz w:val="28"/>
          <w:szCs w:val="28"/>
        </w:rPr>
        <w:t xml:space="preserve">рганизация и проведение </w:t>
      </w:r>
      <w:r w:rsidRPr="00FE4B5E">
        <w:rPr>
          <w:sz w:val="28"/>
          <w:szCs w:val="28"/>
        </w:rPr>
        <w:t>образовательных семинаров, научно-практических конференций по проблемам профилактики заболев</w:t>
      </w:r>
      <w:r w:rsidR="00CA6B66">
        <w:rPr>
          <w:sz w:val="28"/>
          <w:szCs w:val="28"/>
        </w:rPr>
        <w:t>аний для медицинских работников;</w:t>
      </w:r>
    </w:p>
    <w:p w:rsidR="00E263BE" w:rsidRPr="008C5A25" w:rsidRDefault="00CA6B66" w:rsidP="0062105C">
      <w:pPr>
        <w:ind w:firstLine="709"/>
        <w:jc w:val="both"/>
        <w:rPr>
          <w:sz w:val="28"/>
          <w:szCs w:val="28"/>
        </w:rPr>
      </w:pPr>
      <w:r>
        <w:rPr>
          <w:sz w:val="28"/>
          <w:szCs w:val="28"/>
        </w:rPr>
        <w:t>м</w:t>
      </w:r>
      <w:r w:rsidR="00E263BE">
        <w:rPr>
          <w:sz w:val="28"/>
          <w:szCs w:val="28"/>
        </w:rPr>
        <w:t xml:space="preserve">ероприятия </w:t>
      </w:r>
      <w:r w:rsidR="00E263BE" w:rsidRPr="00FE4B5E">
        <w:rPr>
          <w:sz w:val="28"/>
          <w:szCs w:val="28"/>
        </w:rPr>
        <w:t>популяционной профилактики</w:t>
      </w:r>
      <w:r w:rsidR="00E263BE">
        <w:rPr>
          <w:sz w:val="28"/>
          <w:szCs w:val="28"/>
        </w:rPr>
        <w:t xml:space="preserve"> в соответствии </w:t>
      </w:r>
      <w:r w:rsidR="006674F2">
        <w:rPr>
          <w:sz w:val="28"/>
          <w:szCs w:val="28"/>
        </w:rPr>
        <w:t xml:space="preserve">                    </w:t>
      </w:r>
      <w:r w:rsidR="00E263BE">
        <w:rPr>
          <w:sz w:val="28"/>
          <w:szCs w:val="28"/>
        </w:rPr>
        <w:t xml:space="preserve">с приказом Министерства здравоохранения Российской Федерации </w:t>
      </w:r>
      <w:r w:rsidR="006674F2">
        <w:rPr>
          <w:sz w:val="28"/>
          <w:szCs w:val="28"/>
        </w:rPr>
        <w:t xml:space="preserve">                       </w:t>
      </w:r>
      <w:r w:rsidR="00E263BE" w:rsidRPr="008C5A25">
        <w:rPr>
          <w:sz w:val="28"/>
          <w:szCs w:val="28"/>
        </w:rPr>
        <w:t>от 30.09.2013 № 677 «Об утверждении Информационно-коммуникационной стратегии по формированию здорового образа жизни, борьбе с потреблением алкоголя и т</w:t>
      </w:r>
      <w:r w:rsidR="00E263BE">
        <w:rPr>
          <w:sz w:val="28"/>
          <w:szCs w:val="28"/>
        </w:rPr>
        <w:t xml:space="preserve">абака, предупреждению и борьбе </w:t>
      </w:r>
      <w:r w:rsidR="00E263BE" w:rsidRPr="008C5A25">
        <w:rPr>
          <w:sz w:val="28"/>
          <w:szCs w:val="28"/>
        </w:rPr>
        <w:t xml:space="preserve">с немедицинским потреблением наркотических средств и психотропных веществ на период </w:t>
      </w:r>
      <w:r w:rsidR="006674F2">
        <w:rPr>
          <w:sz w:val="28"/>
          <w:szCs w:val="28"/>
        </w:rPr>
        <w:t xml:space="preserve">              </w:t>
      </w:r>
      <w:r w:rsidR="00E263BE" w:rsidRPr="008C5A25">
        <w:rPr>
          <w:sz w:val="28"/>
          <w:szCs w:val="28"/>
        </w:rPr>
        <w:t>до 2020 года»:</w:t>
      </w:r>
    </w:p>
    <w:p w:rsidR="00E263BE" w:rsidRDefault="00E263BE" w:rsidP="0062105C">
      <w:pPr>
        <w:ind w:firstLine="709"/>
        <w:jc w:val="both"/>
        <w:rPr>
          <w:sz w:val="28"/>
          <w:szCs w:val="28"/>
        </w:rPr>
      </w:pPr>
      <w:r>
        <w:rPr>
          <w:sz w:val="28"/>
          <w:szCs w:val="28"/>
        </w:rPr>
        <w:t xml:space="preserve">проведение информационно-просветительских кампаний, направленных на </w:t>
      </w:r>
      <w:r w:rsidRPr="00FE4B5E">
        <w:rPr>
          <w:sz w:val="28"/>
          <w:szCs w:val="28"/>
        </w:rPr>
        <w:t>пропаганду здорового образа жизни, в том числе отказ</w:t>
      </w:r>
      <w:r>
        <w:rPr>
          <w:sz w:val="28"/>
          <w:szCs w:val="28"/>
        </w:rPr>
        <w:t xml:space="preserve"> </w:t>
      </w:r>
      <w:r w:rsidR="006674F2">
        <w:rPr>
          <w:sz w:val="28"/>
          <w:szCs w:val="28"/>
        </w:rPr>
        <w:t xml:space="preserve">             </w:t>
      </w:r>
      <w:r>
        <w:rPr>
          <w:sz w:val="28"/>
          <w:szCs w:val="28"/>
        </w:rPr>
        <w:t xml:space="preserve">от потребления табака и алкоголя; </w:t>
      </w:r>
    </w:p>
    <w:p w:rsidR="00E263BE" w:rsidRDefault="00E263BE" w:rsidP="0062105C">
      <w:pPr>
        <w:ind w:firstLine="709"/>
        <w:jc w:val="both"/>
        <w:rPr>
          <w:sz w:val="28"/>
          <w:szCs w:val="28"/>
        </w:rPr>
      </w:pPr>
      <w:r>
        <w:rPr>
          <w:sz w:val="28"/>
          <w:szCs w:val="28"/>
        </w:rPr>
        <w:t xml:space="preserve">разработка и размещение роликов социальной рекламы </w:t>
      </w:r>
      <w:r w:rsidR="006674F2">
        <w:rPr>
          <w:sz w:val="28"/>
          <w:szCs w:val="28"/>
        </w:rPr>
        <w:t xml:space="preserve">                                </w:t>
      </w:r>
      <w:r>
        <w:rPr>
          <w:sz w:val="28"/>
          <w:szCs w:val="28"/>
        </w:rPr>
        <w:t xml:space="preserve">по профилактике табакокурения и употребления пива, особенно </w:t>
      </w:r>
      <w:r w:rsidR="006674F2">
        <w:rPr>
          <w:sz w:val="28"/>
          <w:szCs w:val="28"/>
        </w:rPr>
        <w:t xml:space="preserve">                               </w:t>
      </w:r>
      <w:r>
        <w:rPr>
          <w:sz w:val="28"/>
          <w:szCs w:val="28"/>
        </w:rPr>
        <w:t xml:space="preserve">в молодежной среде; </w:t>
      </w:r>
    </w:p>
    <w:p w:rsidR="00E263BE" w:rsidRDefault="00E263BE" w:rsidP="0062105C">
      <w:pPr>
        <w:ind w:firstLine="709"/>
        <w:jc w:val="both"/>
        <w:rPr>
          <w:sz w:val="28"/>
          <w:szCs w:val="28"/>
        </w:rPr>
      </w:pPr>
      <w:r>
        <w:rPr>
          <w:sz w:val="28"/>
          <w:szCs w:val="28"/>
        </w:rPr>
        <w:t xml:space="preserve">разработка и распространение буклетов, плакатов, баннеров </w:t>
      </w:r>
      <w:r w:rsidR="006674F2">
        <w:rPr>
          <w:sz w:val="28"/>
          <w:szCs w:val="28"/>
        </w:rPr>
        <w:t xml:space="preserve">                          </w:t>
      </w:r>
      <w:r>
        <w:rPr>
          <w:sz w:val="28"/>
          <w:szCs w:val="28"/>
        </w:rPr>
        <w:t>по формированию здорового образа жизни;</w:t>
      </w:r>
    </w:p>
    <w:p w:rsidR="00E263BE" w:rsidRDefault="00E263BE" w:rsidP="0062105C">
      <w:pPr>
        <w:autoSpaceDE w:val="0"/>
        <w:autoSpaceDN w:val="0"/>
        <w:adjustRightInd w:val="0"/>
        <w:ind w:firstLine="709"/>
        <w:jc w:val="both"/>
        <w:outlineLvl w:val="1"/>
        <w:rPr>
          <w:sz w:val="28"/>
          <w:szCs w:val="28"/>
        </w:rPr>
      </w:pPr>
      <w:r>
        <w:rPr>
          <w:color w:val="000000"/>
          <w:sz w:val="28"/>
          <w:szCs w:val="28"/>
        </w:rPr>
        <w:t xml:space="preserve">организация работы </w:t>
      </w:r>
      <w:r w:rsidRPr="00FE4B5E">
        <w:rPr>
          <w:color w:val="000000"/>
          <w:sz w:val="28"/>
          <w:szCs w:val="28"/>
        </w:rPr>
        <w:t>«горячей телефонной линии» для обращений граждан по вопросам соблюдения законодательства по охране здоровья;</w:t>
      </w:r>
      <w:r>
        <w:rPr>
          <w:color w:val="000000"/>
          <w:sz w:val="28"/>
          <w:szCs w:val="28"/>
        </w:rPr>
        <w:t xml:space="preserve">  дополнительных бесплатных линий «телефонов доверия» в медицинских организациях;</w:t>
      </w:r>
    </w:p>
    <w:p w:rsidR="00E263BE" w:rsidRDefault="00E263BE" w:rsidP="0062105C">
      <w:pPr>
        <w:autoSpaceDE w:val="0"/>
        <w:autoSpaceDN w:val="0"/>
        <w:adjustRightInd w:val="0"/>
        <w:ind w:firstLine="709"/>
        <w:jc w:val="both"/>
        <w:outlineLvl w:val="1"/>
        <w:rPr>
          <w:sz w:val="28"/>
          <w:szCs w:val="28"/>
        </w:rPr>
      </w:pPr>
      <w:r>
        <w:rPr>
          <w:color w:val="000000"/>
          <w:sz w:val="28"/>
          <w:szCs w:val="28"/>
        </w:rP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w:t>
      </w:r>
      <w:r w:rsidRPr="00FE4B5E">
        <w:rPr>
          <w:color w:val="000000"/>
          <w:sz w:val="28"/>
          <w:szCs w:val="28"/>
        </w:rPr>
        <w:t>профилактической помощи</w:t>
      </w:r>
      <w:r>
        <w:rPr>
          <w:color w:val="000000"/>
          <w:sz w:val="28"/>
          <w:szCs w:val="28"/>
        </w:rPr>
        <w:t xml:space="preserve"> </w:t>
      </w:r>
      <w:r w:rsidR="00A2310C">
        <w:rPr>
          <w:color w:val="000000"/>
          <w:sz w:val="28"/>
          <w:szCs w:val="28"/>
        </w:rPr>
        <w:t xml:space="preserve">                                 </w:t>
      </w:r>
      <w:r>
        <w:rPr>
          <w:color w:val="000000"/>
          <w:sz w:val="28"/>
          <w:szCs w:val="28"/>
        </w:rPr>
        <w:t>и преодоления кризисных ситуаций;</w:t>
      </w:r>
    </w:p>
    <w:p w:rsidR="00A5501A" w:rsidRPr="00CA6B66" w:rsidRDefault="00E263BE" w:rsidP="00CA6B66">
      <w:pPr>
        <w:autoSpaceDE w:val="0"/>
        <w:autoSpaceDN w:val="0"/>
        <w:adjustRightInd w:val="0"/>
        <w:ind w:firstLine="709"/>
        <w:jc w:val="both"/>
        <w:outlineLvl w:val="1"/>
        <w:rPr>
          <w:sz w:val="28"/>
          <w:szCs w:val="28"/>
        </w:rPr>
      </w:pPr>
      <w:r>
        <w:rPr>
          <w:sz w:val="28"/>
          <w:szCs w:val="28"/>
        </w:rP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8F63E2" w:rsidRPr="00A27614" w:rsidRDefault="008F63E2" w:rsidP="0062105C">
      <w:pPr>
        <w:ind w:firstLine="709"/>
        <w:jc w:val="both"/>
        <w:rPr>
          <w:rFonts w:eastAsia="Calibri"/>
          <w:sz w:val="28"/>
          <w:szCs w:val="28"/>
        </w:rPr>
      </w:pPr>
      <w:r w:rsidRPr="00A27614">
        <w:rPr>
          <w:rFonts w:eastAsia="Calibri"/>
          <w:sz w:val="28"/>
          <w:szCs w:val="28"/>
        </w:rPr>
        <w:t>8. Условия предоставления детям-сиротам и детям, оставшимся без попечения родителей, в слу</w:t>
      </w:r>
      <w:r>
        <w:rPr>
          <w:rFonts w:eastAsia="Calibri"/>
          <w:sz w:val="28"/>
          <w:szCs w:val="28"/>
        </w:rPr>
        <w:t>чае выявления у них заболеваний</w:t>
      </w:r>
      <w:r w:rsidRPr="00A27614">
        <w:rPr>
          <w:rFonts w:eastAsia="Calibri"/>
          <w:sz w:val="28"/>
          <w:szCs w:val="28"/>
        </w:rPr>
        <w:t xml:space="preserve"> медицинской помощи всех видов, включая специализированную, в том числе высокотехнологичную</w:t>
      </w:r>
      <w:r>
        <w:rPr>
          <w:rFonts w:eastAsia="Calibri"/>
          <w:sz w:val="28"/>
          <w:szCs w:val="28"/>
        </w:rPr>
        <w:t>,</w:t>
      </w:r>
      <w:r w:rsidRPr="00A27614">
        <w:rPr>
          <w:rFonts w:eastAsia="Calibri"/>
          <w:sz w:val="28"/>
          <w:szCs w:val="28"/>
        </w:rPr>
        <w:t xml:space="preserve"> медицинскую помощь</w:t>
      </w:r>
      <w:r w:rsidR="0062105C">
        <w:rPr>
          <w:rFonts w:eastAsia="Calibri"/>
          <w:sz w:val="28"/>
          <w:szCs w:val="28"/>
        </w:rPr>
        <w:t xml:space="preserve">, а также </w:t>
      </w:r>
      <w:r w:rsidR="0062105C" w:rsidRPr="00651BEB">
        <w:rPr>
          <w:rFonts w:eastAsia="Calibri"/>
          <w:sz w:val="28"/>
          <w:szCs w:val="28"/>
        </w:rPr>
        <w:t>медицинскую реабилитацию</w:t>
      </w:r>
      <w:r w:rsidRPr="00651BEB">
        <w:rPr>
          <w:rFonts w:eastAsia="Calibri"/>
          <w:sz w:val="28"/>
          <w:szCs w:val="28"/>
        </w:rPr>
        <w:t>.</w:t>
      </w:r>
    </w:p>
    <w:p w:rsidR="008F63E2" w:rsidRPr="00997F9B" w:rsidRDefault="008F63E2" w:rsidP="0062105C">
      <w:pPr>
        <w:ind w:firstLine="709"/>
        <w:jc w:val="both"/>
        <w:rPr>
          <w:rFonts w:eastAsia="Calibri"/>
          <w:sz w:val="28"/>
          <w:szCs w:val="28"/>
        </w:rPr>
      </w:pPr>
      <w:r w:rsidRPr="00997F9B">
        <w:rPr>
          <w:rFonts w:eastAsia="Calibri"/>
          <w:sz w:val="28"/>
          <w:szCs w:val="28"/>
        </w:rP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w:t>
      </w:r>
      <w:r>
        <w:rPr>
          <w:rFonts w:eastAsia="Calibri"/>
          <w:sz w:val="28"/>
          <w:szCs w:val="28"/>
        </w:rPr>
        <w:t xml:space="preserve">амбулаторно-поликлинических учреждениях </w:t>
      </w:r>
      <w:r w:rsidRPr="00997F9B">
        <w:rPr>
          <w:rFonts w:eastAsia="Calibri"/>
          <w:sz w:val="28"/>
          <w:szCs w:val="28"/>
        </w:rPr>
        <w:t>по месту прикрепления в амбулаторных условия</w:t>
      </w:r>
      <w:r>
        <w:rPr>
          <w:rFonts w:eastAsia="Calibri"/>
          <w:sz w:val="28"/>
          <w:szCs w:val="28"/>
        </w:rPr>
        <w:t xml:space="preserve">х и условиях дневного стационара </w:t>
      </w:r>
      <w:r w:rsidR="00A2310C">
        <w:rPr>
          <w:rFonts w:eastAsia="Calibri"/>
          <w:sz w:val="28"/>
          <w:szCs w:val="28"/>
        </w:rPr>
        <w:t xml:space="preserve">               </w:t>
      </w:r>
      <w:r w:rsidRPr="00997F9B">
        <w:rPr>
          <w:rFonts w:eastAsia="Calibri"/>
          <w:sz w:val="28"/>
          <w:szCs w:val="28"/>
        </w:rPr>
        <w:t>в соответствии с медицинскими показаниями</w:t>
      </w:r>
      <w:r>
        <w:rPr>
          <w:rFonts w:eastAsia="Calibri"/>
          <w:sz w:val="28"/>
          <w:szCs w:val="28"/>
        </w:rPr>
        <w:t xml:space="preserve"> в сопровождении </w:t>
      </w:r>
      <w:r w:rsidR="00A5501A">
        <w:rPr>
          <w:rFonts w:eastAsia="Calibri"/>
          <w:sz w:val="28"/>
          <w:szCs w:val="28"/>
        </w:rPr>
        <w:t xml:space="preserve">               </w:t>
      </w:r>
      <w:r>
        <w:rPr>
          <w:rFonts w:eastAsia="Calibri"/>
          <w:sz w:val="28"/>
          <w:szCs w:val="28"/>
        </w:rPr>
        <w:t>сотрудников организаций для детей-сирот и детей, оставшихся без попечения родителей</w:t>
      </w:r>
      <w:r w:rsidRPr="00997F9B">
        <w:rPr>
          <w:rFonts w:eastAsia="Calibri"/>
          <w:sz w:val="28"/>
          <w:szCs w:val="28"/>
        </w:rPr>
        <w:t>.</w:t>
      </w:r>
    </w:p>
    <w:p w:rsidR="008F63E2" w:rsidRDefault="008F63E2" w:rsidP="0062105C">
      <w:pPr>
        <w:ind w:firstLine="709"/>
        <w:jc w:val="both"/>
        <w:rPr>
          <w:rFonts w:eastAsia="Calibri"/>
          <w:sz w:val="28"/>
          <w:szCs w:val="28"/>
        </w:rPr>
      </w:pPr>
      <w:r w:rsidRPr="00CE4EA0">
        <w:rPr>
          <w:rFonts w:eastAsia="Calibri"/>
          <w:sz w:val="28"/>
          <w:szCs w:val="28"/>
        </w:rPr>
        <w:t xml:space="preserve">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00A2310C">
        <w:rPr>
          <w:rFonts w:eastAsia="Calibri"/>
          <w:sz w:val="28"/>
          <w:szCs w:val="28"/>
        </w:rPr>
        <w:t xml:space="preserve">                         </w:t>
      </w:r>
      <w:r w:rsidRPr="00CE4EA0">
        <w:rPr>
          <w:rFonts w:eastAsia="Calibri"/>
          <w:sz w:val="28"/>
          <w:szCs w:val="28"/>
        </w:rPr>
        <w:t xml:space="preserve">в </w:t>
      </w:r>
      <w:r>
        <w:rPr>
          <w:rFonts w:eastAsia="Calibri"/>
          <w:sz w:val="28"/>
          <w:szCs w:val="28"/>
        </w:rPr>
        <w:t xml:space="preserve">медицинские организации </w:t>
      </w:r>
      <w:r w:rsidRPr="00CE4EA0">
        <w:rPr>
          <w:rFonts w:eastAsia="Calibri"/>
          <w:sz w:val="28"/>
          <w:szCs w:val="28"/>
        </w:rPr>
        <w:t xml:space="preserve">с целью  уточнения поставленного диагноза, лечения и, при </w:t>
      </w:r>
      <w:r>
        <w:rPr>
          <w:rFonts w:eastAsia="Calibri"/>
          <w:sz w:val="28"/>
          <w:szCs w:val="28"/>
        </w:rPr>
        <w:t>наличии медицинских показаний</w:t>
      </w:r>
      <w:r w:rsidRPr="00CE4EA0">
        <w:rPr>
          <w:rFonts w:eastAsia="Calibri"/>
          <w:sz w:val="28"/>
          <w:szCs w:val="28"/>
        </w:rPr>
        <w:t>, реш</w:t>
      </w:r>
      <w:r>
        <w:rPr>
          <w:rFonts w:eastAsia="Calibri"/>
          <w:sz w:val="28"/>
          <w:szCs w:val="28"/>
        </w:rPr>
        <w:t xml:space="preserve">ения вопроса </w:t>
      </w:r>
      <w:r w:rsidR="00A2310C">
        <w:rPr>
          <w:rFonts w:eastAsia="Calibri"/>
          <w:sz w:val="28"/>
          <w:szCs w:val="28"/>
        </w:rPr>
        <w:t xml:space="preserve">                         </w:t>
      </w:r>
      <w:r w:rsidRPr="00CE4EA0">
        <w:rPr>
          <w:rFonts w:eastAsia="Calibri"/>
          <w:sz w:val="28"/>
          <w:szCs w:val="28"/>
        </w:rPr>
        <w:t>об оказании высокотехнологичной медицинской помощ</w:t>
      </w:r>
      <w:r>
        <w:rPr>
          <w:rFonts w:eastAsia="Calibri"/>
          <w:sz w:val="28"/>
          <w:szCs w:val="28"/>
        </w:rPr>
        <w:t xml:space="preserve">и </w:t>
      </w:r>
      <w:r w:rsidRPr="00CE4EA0">
        <w:rPr>
          <w:rFonts w:eastAsia="Calibri"/>
          <w:sz w:val="28"/>
          <w:szCs w:val="28"/>
        </w:rPr>
        <w:t>в сроки, установлен</w:t>
      </w:r>
      <w:r>
        <w:rPr>
          <w:rFonts w:eastAsia="Calibri"/>
          <w:sz w:val="28"/>
          <w:szCs w:val="28"/>
        </w:rPr>
        <w:t>ные Территориальной программой.</w:t>
      </w:r>
    </w:p>
    <w:p w:rsidR="00651BEB" w:rsidRDefault="00651BEB" w:rsidP="00651BEB">
      <w:pPr>
        <w:ind w:firstLine="709"/>
        <w:jc w:val="both"/>
        <w:rPr>
          <w:rFonts w:eastAsia="Calibri"/>
          <w:sz w:val="28"/>
          <w:szCs w:val="28"/>
        </w:rPr>
      </w:pPr>
      <w:r>
        <w:rPr>
          <w:rFonts w:eastAsia="Calibri"/>
          <w:sz w:val="28"/>
          <w:szCs w:val="28"/>
        </w:rPr>
        <w:t xml:space="preserve">8.3. </w:t>
      </w:r>
      <w:r w:rsidRPr="00CE4EA0">
        <w:rPr>
          <w:rFonts w:eastAsia="Calibri"/>
          <w:sz w:val="28"/>
          <w:szCs w:val="28"/>
        </w:rPr>
        <w:t xml:space="preserve">В случае выявления у детей-сирот и детей, оставшихся без попечения родителей заболевания, требующего </w:t>
      </w:r>
      <w:r>
        <w:rPr>
          <w:rFonts w:eastAsia="Calibri"/>
          <w:sz w:val="28"/>
          <w:szCs w:val="28"/>
        </w:rPr>
        <w:t>проведения медицинской реабилитации</w:t>
      </w:r>
      <w:r w:rsidRPr="00CE4EA0">
        <w:rPr>
          <w:rFonts w:eastAsia="Calibri"/>
          <w:sz w:val="28"/>
          <w:szCs w:val="28"/>
        </w:rPr>
        <w:t xml:space="preserve">, дети в возрасте до 18 лет, пребывающие в </w:t>
      </w:r>
      <w:r>
        <w:rPr>
          <w:rFonts w:eastAsia="Calibri"/>
          <w:sz w:val="28"/>
          <w:szCs w:val="28"/>
        </w:rPr>
        <w:t>организациях для детей-сирот и детей, оставшихся без попечения родителей</w:t>
      </w:r>
      <w:r w:rsidRPr="00CE4EA0">
        <w:rPr>
          <w:rFonts w:eastAsia="Calibri"/>
          <w:sz w:val="28"/>
          <w:szCs w:val="28"/>
        </w:rPr>
        <w:t xml:space="preserve">, в сопровождении сотрудников </w:t>
      </w:r>
      <w:r>
        <w:rPr>
          <w:rFonts w:eastAsia="Calibri"/>
          <w:sz w:val="28"/>
          <w:szCs w:val="28"/>
        </w:rPr>
        <w:t xml:space="preserve">данных организаций </w:t>
      </w:r>
      <w:r w:rsidRPr="00CE4EA0">
        <w:rPr>
          <w:rFonts w:eastAsia="Calibri"/>
          <w:sz w:val="28"/>
          <w:szCs w:val="28"/>
        </w:rPr>
        <w:t>направляются</w:t>
      </w:r>
      <w:r>
        <w:rPr>
          <w:rFonts w:eastAsia="Calibri"/>
          <w:sz w:val="28"/>
          <w:szCs w:val="28"/>
        </w:rPr>
        <w:t xml:space="preserve"> на госпитализацию                          </w:t>
      </w:r>
      <w:r w:rsidRPr="00CE4EA0">
        <w:rPr>
          <w:rFonts w:eastAsia="Calibri"/>
          <w:sz w:val="28"/>
          <w:szCs w:val="28"/>
        </w:rPr>
        <w:t xml:space="preserve">в </w:t>
      </w:r>
      <w:r>
        <w:rPr>
          <w:rFonts w:eastAsia="Calibri"/>
          <w:sz w:val="28"/>
          <w:szCs w:val="28"/>
        </w:rPr>
        <w:t xml:space="preserve">медицинские организации для проведения </w:t>
      </w:r>
      <w:r w:rsidR="009B57FF">
        <w:rPr>
          <w:rFonts w:eastAsia="Calibri"/>
          <w:sz w:val="28"/>
          <w:szCs w:val="28"/>
        </w:rPr>
        <w:t>медицинской реабилитации</w:t>
      </w:r>
      <w:r>
        <w:rPr>
          <w:rFonts w:eastAsia="Calibri"/>
          <w:sz w:val="28"/>
          <w:szCs w:val="28"/>
        </w:rPr>
        <w:t>.</w:t>
      </w:r>
    </w:p>
    <w:p w:rsidR="00651BEB" w:rsidRPr="00CE4EA0" w:rsidRDefault="00651BEB" w:rsidP="0062105C">
      <w:pPr>
        <w:ind w:firstLine="709"/>
        <w:jc w:val="both"/>
        <w:rPr>
          <w:rFonts w:eastAsia="Calibri"/>
          <w:sz w:val="28"/>
          <w:szCs w:val="28"/>
        </w:rPr>
      </w:pPr>
    </w:p>
    <w:p w:rsidR="00C14CAA" w:rsidRDefault="00C14CAA" w:rsidP="00651BEB">
      <w:pPr>
        <w:pStyle w:val="ConsPlusNormal"/>
        <w:tabs>
          <w:tab w:val="left" w:pos="8080"/>
        </w:tabs>
        <w:ind w:firstLine="0"/>
        <w:jc w:val="both"/>
        <w:rPr>
          <w:sz w:val="28"/>
          <w:szCs w:val="28"/>
        </w:rPr>
      </w:pPr>
    </w:p>
    <w:p w:rsidR="00F61060" w:rsidRDefault="00F61060" w:rsidP="003B5083">
      <w:pPr>
        <w:autoSpaceDE w:val="0"/>
        <w:autoSpaceDN w:val="0"/>
        <w:adjustRightInd w:val="0"/>
        <w:contextualSpacing/>
        <w:jc w:val="both"/>
        <w:rPr>
          <w:sz w:val="28"/>
          <w:szCs w:val="28"/>
        </w:rPr>
      </w:pPr>
    </w:p>
    <w:p w:rsidR="00CA6B66" w:rsidRDefault="00CA6B66" w:rsidP="003B5083">
      <w:pPr>
        <w:autoSpaceDE w:val="0"/>
        <w:autoSpaceDN w:val="0"/>
        <w:adjustRightInd w:val="0"/>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0B7967" w:rsidRDefault="000B7967"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434805" w:rsidRDefault="00434805"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00EE" w:rsidRDefault="008200EE" w:rsidP="00D5441C">
      <w:pPr>
        <w:autoSpaceDE w:val="0"/>
        <w:autoSpaceDN w:val="0"/>
        <w:adjustRightInd w:val="0"/>
        <w:ind w:left="4536"/>
        <w:contextualSpacing/>
        <w:jc w:val="both"/>
        <w:rPr>
          <w:sz w:val="28"/>
          <w:szCs w:val="28"/>
        </w:rPr>
      </w:pPr>
    </w:p>
    <w:p w:rsidR="00823A86" w:rsidRDefault="00823A86" w:rsidP="00D5441C">
      <w:pPr>
        <w:autoSpaceDE w:val="0"/>
        <w:autoSpaceDN w:val="0"/>
        <w:adjustRightInd w:val="0"/>
        <w:ind w:left="4536"/>
        <w:contextualSpacing/>
        <w:jc w:val="both"/>
        <w:rPr>
          <w:sz w:val="28"/>
          <w:szCs w:val="28"/>
        </w:rPr>
      </w:pPr>
    </w:p>
    <w:p w:rsidR="00BF6D18" w:rsidRPr="00325A51" w:rsidRDefault="006A2EA4" w:rsidP="00D5441C">
      <w:pPr>
        <w:autoSpaceDE w:val="0"/>
        <w:autoSpaceDN w:val="0"/>
        <w:adjustRightInd w:val="0"/>
        <w:ind w:left="4536"/>
        <w:contextualSpacing/>
        <w:jc w:val="both"/>
        <w:rPr>
          <w:sz w:val="28"/>
          <w:szCs w:val="28"/>
        </w:rPr>
      </w:pPr>
      <w:r>
        <w:rPr>
          <w:sz w:val="28"/>
          <w:szCs w:val="28"/>
        </w:rPr>
        <w:t>Приложение № 2</w:t>
      </w:r>
    </w:p>
    <w:p w:rsidR="00BF6D18" w:rsidRPr="00D5441C" w:rsidRDefault="00BF6D18" w:rsidP="00D5441C">
      <w:pPr>
        <w:autoSpaceDE w:val="0"/>
        <w:autoSpaceDN w:val="0"/>
        <w:adjustRightInd w:val="0"/>
        <w:ind w:left="4536"/>
        <w:contextualSpacing/>
        <w:jc w:val="both"/>
        <w:rPr>
          <w:bCs/>
          <w:sz w:val="28"/>
          <w:szCs w:val="28"/>
        </w:rPr>
      </w:pPr>
      <w:r w:rsidRPr="00325A51">
        <w:rPr>
          <w:sz w:val="28"/>
          <w:szCs w:val="28"/>
        </w:rPr>
        <w:t xml:space="preserve">к территориальной программе </w:t>
      </w:r>
      <w:r w:rsidRPr="00325A51">
        <w:rPr>
          <w:bCs/>
          <w:sz w:val="28"/>
          <w:szCs w:val="28"/>
        </w:rPr>
        <w:t xml:space="preserve">государственных гарантий бесплатного оказания гражданам Российской Федерации медицинской помощи </w:t>
      </w:r>
      <w:r w:rsidR="00D5441C">
        <w:rPr>
          <w:bCs/>
          <w:sz w:val="28"/>
          <w:szCs w:val="28"/>
        </w:rPr>
        <w:t xml:space="preserve">             </w:t>
      </w:r>
      <w:r w:rsidRPr="00325A51">
        <w:rPr>
          <w:bCs/>
          <w:sz w:val="28"/>
          <w:szCs w:val="28"/>
        </w:rPr>
        <w:t xml:space="preserve">в Красноярском крае </w:t>
      </w:r>
      <w:r w:rsidR="001605FA">
        <w:rPr>
          <w:bCs/>
          <w:sz w:val="28"/>
          <w:szCs w:val="28"/>
        </w:rPr>
        <w:t>на 2018</w:t>
      </w:r>
      <w:r w:rsidRPr="00325A51">
        <w:rPr>
          <w:bCs/>
          <w:sz w:val="28"/>
          <w:szCs w:val="28"/>
        </w:rPr>
        <w:t xml:space="preserve"> год и на плановый период 201</w:t>
      </w:r>
      <w:r w:rsidR="001605FA">
        <w:rPr>
          <w:bCs/>
          <w:sz w:val="28"/>
          <w:szCs w:val="28"/>
        </w:rPr>
        <w:t>9</w:t>
      </w:r>
      <w:r w:rsidRPr="00325A51">
        <w:rPr>
          <w:bCs/>
          <w:sz w:val="28"/>
          <w:szCs w:val="28"/>
        </w:rPr>
        <w:t xml:space="preserve"> и 20</w:t>
      </w:r>
      <w:r w:rsidR="001605FA">
        <w:rPr>
          <w:bCs/>
          <w:sz w:val="28"/>
          <w:szCs w:val="28"/>
        </w:rPr>
        <w:t>20</w:t>
      </w:r>
      <w:r w:rsidRPr="00325A51">
        <w:rPr>
          <w:bCs/>
          <w:sz w:val="28"/>
          <w:szCs w:val="28"/>
        </w:rPr>
        <w:t xml:space="preserve"> годов </w:t>
      </w:r>
    </w:p>
    <w:p w:rsidR="00F21E2A" w:rsidRPr="00325A51" w:rsidRDefault="00F21E2A" w:rsidP="00ED0A25">
      <w:pPr>
        <w:autoSpaceDE w:val="0"/>
        <w:autoSpaceDN w:val="0"/>
        <w:adjustRightInd w:val="0"/>
        <w:contextualSpacing/>
        <w:outlineLvl w:val="0"/>
        <w:rPr>
          <w:rFonts w:eastAsia="Calibri"/>
          <w:b/>
          <w:sz w:val="28"/>
          <w:szCs w:val="28"/>
        </w:rPr>
      </w:pPr>
    </w:p>
    <w:p w:rsidR="00BF6D18" w:rsidRPr="00434805" w:rsidRDefault="00BF6D18" w:rsidP="00BF6D18">
      <w:pPr>
        <w:autoSpaceDE w:val="0"/>
        <w:autoSpaceDN w:val="0"/>
        <w:adjustRightInd w:val="0"/>
        <w:jc w:val="center"/>
        <w:outlineLvl w:val="0"/>
        <w:rPr>
          <w:rFonts w:eastAsia="Calibri"/>
          <w:sz w:val="28"/>
          <w:szCs w:val="28"/>
        </w:rPr>
      </w:pPr>
      <w:r w:rsidRPr="00434805">
        <w:rPr>
          <w:rFonts w:eastAsia="Calibri"/>
          <w:sz w:val="28"/>
          <w:szCs w:val="28"/>
        </w:rPr>
        <w:t xml:space="preserve">Порядок </w:t>
      </w:r>
    </w:p>
    <w:p w:rsidR="000B7967" w:rsidRPr="00434805" w:rsidRDefault="00BF6D18" w:rsidP="00BF6D18">
      <w:pPr>
        <w:autoSpaceDE w:val="0"/>
        <w:autoSpaceDN w:val="0"/>
        <w:adjustRightInd w:val="0"/>
        <w:jc w:val="center"/>
        <w:outlineLvl w:val="0"/>
        <w:rPr>
          <w:sz w:val="28"/>
          <w:szCs w:val="28"/>
        </w:rPr>
      </w:pPr>
      <w:r w:rsidRPr="00434805">
        <w:rPr>
          <w:rFonts w:eastAsia="Calibri"/>
          <w:sz w:val="28"/>
          <w:szCs w:val="28"/>
        </w:rPr>
        <w:t xml:space="preserve">и размеры возмещения расходов, связанных с оказанием гражданам медицинской помощи в экстренной форме медицинской организацией, </w:t>
      </w:r>
      <w:r w:rsidR="00626EE2" w:rsidRPr="00434805">
        <w:rPr>
          <w:rFonts w:eastAsia="Calibri"/>
          <w:sz w:val="28"/>
          <w:szCs w:val="28"/>
        </w:rPr>
        <w:t xml:space="preserve">                 </w:t>
      </w:r>
      <w:r w:rsidRPr="00434805">
        <w:rPr>
          <w:rFonts w:eastAsia="Calibri"/>
          <w:sz w:val="28"/>
          <w:szCs w:val="28"/>
        </w:rPr>
        <w:t xml:space="preserve">не участвующей в реализации </w:t>
      </w:r>
      <w:r w:rsidR="00CA6B66" w:rsidRPr="00434805">
        <w:rPr>
          <w:sz w:val="28"/>
          <w:szCs w:val="28"/>
        </w:rPr>
        <w:t>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w:t>
      </w:r>
    </w:p>
    <w:p w:rsidR="00BF6D18" w:rsidRPr="00D24996" w:rsidRDefault="00CA6B66" w:rsidP="00BF6D18">
      <w:pPr>
        <w:autoSpaceDE w:val="0"/>
        <w:autoSpaceDN w:val="0"/>
        <w:adjustRightInd w:val="0"/>
        <w:jc w:val="center"/>
        <w:outlineLvl w:val="0"/>
        <w:rPr>
          <w:rFonts w:eastAsia="Calibri"/>
          <w:b/>
          <w:sz w:val="28"/>
          <w:szCs w:val="28"/>
        </w:rPr>
      </w:pPr>
      <w:r w:rsidRPr="00434805">
        <w:rPr>
          <w:sz w:val="28"/>
          <w:szCs w:val="28"/>
        </w:rPr>
        <w:t xml:space="preserve"> и на плановый период 2019 и 2020 годов</w:t>
      </w:r>
    </w:p>
    <w:p w:rsidR="00BF6D18" w:rsidRPr="00325A51" w:rsidRDefault="00BF6D18" w:rsidP="00BF6D18">
      <w:pPr>
        <w:autoSpaceDE w:val="0"/>
        <w:autoSpaceDN w:val="0"/>
        <w:adjustRightInd w:val="0"/>
        <w:jc w:val="both"/>
        <w:rPr>
          <w:rFonts w:eastAsia="Calibri"/>
          <w:sz w:val="28"/>
          <w:szCs w:val="28"/>
        </w:rPr>
      </w:pPr>
    </w:p>
    <w:p w:rsidR="006E431F" w:rsidRPr="00325A51" w:rsidRDefault="006E431F" w:rsidP="00D24996">
      <w:pPr>
        <w:autoSpaceDE w:val="0"/>
        <w:autoSpaceDN w:val="0"/>
        <w:adjustRightInd w:val="0"/>
        <w:ind w:firstLine="709"/>
        <w:jc w:val="both"/>
        <w:rPr>
          <w:rFonts w:eastAsia="Calibri"/>
          <w:sz w:val="28"/>
          <w:szCs w:val="28"/>
        </w:rPr>
      </w:pPr>
      <w:r w:rsidRPr="00325A51">
        <w:rPr>
          <w:rFonts w:eastAsia="Calibri"/>
          <w:sz w:val="28"/>
          <w:szCs w:val="28"/>
        </w:rPr>
        <w:t xml:space="preserve">В соответствии со </w:t>
      </w:r>
      <w:hyperlink r:id="rId45" w:history="1">
        <w:r w:rsidRPr="00325A51">
          <w:rPr>
            <w:rFonts w:eastAsia="Calibri"/>
            <w:sz w:val="28"/>
            <w:szCs w:val="28"/>
          </w:rPr>
          <w:t>статьями 11</w:t>
        </w:r>
      </w:hyperlink>
      <w:r w:rsidRPr="00325A51">
        <w:rPr>
          <w:rFonts w:eastAsia="Calibri"/>
          <w:sz w:val="28"/>
          <w:szCs w:val="28"/>
        </w:rPr>
        <w:t xml:space="preserve">, </w:t>
      </w:r>
      <w:hyperlink r:id="rId46" w:history="1">
        <w:r w:rsidRPr="00325A51">
          <w:rPr>
            <w:rFonts w:eastAsia="Calibri"/>
            <w:sz w:val="28"/>
            <w:szCs w:val="28"/>
          </w:rPr>
          <w:t>32</w:t>
        </w:r>
      </w:hyperlink>
      <w:r w:rsidRPr="00325A51">
        <w:rPr>
          <w:rFonts w:eastAsia="Calibri"/>
          <w:sz w:val="28"/>
          <w:szCs w:val="28"/>
        </w:rPr>
        <w:t xml:space="preserve"> Федерального закона от 21.11.2011 </w:t>
      </w:r>
      <w:r w:rsidRPr="00325A51">
        <w:rPr>
          <w:rFonts w:eastAsia="Calibri"/>
          <w:sz w:val="28"/>
          <w:szCs w:val="28"/>
        </w:rPr>
        <w:br/>
        <w:t xml:space="preserve">№ 323-ФЗ «Об основах охраны здоровья граждан Российской Федерации» медицинская помощь в экстренной форме </w:t>
      </w:r>
      <w:r w:rsidR="00294886">
        <w:rPr>
          <w:rFonts w:eastAsia="Calibri"/>
          <w:sz w:val="28"/>
          <w:szCs w:val="28"/>
        </w:rPr>
        <w:t>–</w:t>
      </w:r>
      <w:r w:rsidRPr="00325A51">
        <w:rPr>
          <w:rFonts w:eastAsia="Calibri"/>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w:t>
      </w:r>
      <w:r w:rsidR="007E50AA">
        <w:rPr>
          <w:rFonts w:eastAsia="Calibri"/>
          <w:sz w:val="28"/>
          <w:szCs w:val="28"/>
        </w:rPr>
        <w:t xml:space="preserve">               </w:t>
      </w:r>
      <w:r w:rsidRPr="00325A51">
        <w:rPr>
          <w:rFonts w:eastAsia="Calibri"/>
          <w:sz w:val="28"/>
          <w:szCs w:val="28"/>
        </w:rPr>
        <w:t>и бесплатно.</w:t>
      </w:r>
    </w:p>
    <w:p w:rsidR="006E431F" w:rsidRPr="00325A51" w:rsidRDefault="006E431F" w:rsidP="00D24996">
      <w:pPr>
        <w:autoSpaceDE w:val="0"/>
        <w:autoSpaceDN w:val="0"/>
        <w:adjustRightInd w:val="0"/>
        <w:ind w:firstLine="709"/>
        <w:jc w:val="both"/>
        <w:rPr>
          <w:rFonts w:eastAsia="Calibri"/>
          <w:sz w:val="28"/>
          <w:szCs w:val="28"/>
        </w:rPr>
      </w:pPr>
      <w:r w:rsidRPr="00325A51">
        <w:rPr>
          <w:rFonts w:eastAsia="Calibri"/>
          <w:sz w:val="28"/>
          <w:szCs w:val="28"/>
        </w:rPr>
        <w:t>В случае отказа в ее оказании медицинские организации несут ответственность в соответствии с законодательством Российской Федерации.</w:t>
      </w:r>
    </w:p>
    <w:p w:rsidR="00294886" w:rsidRDefault="00294886" w:rsidP="00530315">
      <w:pPr>
        <w:autoSpaceDE w:val="0"/>
        <w:autoSpaceDN w:val="0"/>
        <w:adjustRightInd w:val="0"/>
        <w:jc w:val="both"/>
        <w:rPr>
          <w:rFonts w:eastAsia="Calibri"/>
          <w:sz w:val="28"/>
          <w:szCs w:val="28"/>
        </w:rPr>
      </w:pPr>
      <w:r w:rsidRPr="00533E61">
        <w:rPr>
          <w:rFonts w:eastAsia="Calibri"/>
          <w:sz w:val="28"/>
          <w:szCs w:val="28"/>
        </w:rPr>
        <w:t>Медицинск</w:t>
      </w:r>
      <w:r>
        <w:rPr>
          <w:rFonts w:eastAsia="Calibri"/>
          <w:sz w:val="28"/>
          <w:szCs w:val="28"/>
        </w:rPr>
        <w:t xml:space="preserve">ие </w:t>
      </w:r>
      <w:r w:rsidRPr="00533E61">
        <w:rPr>
          <w:rFonts w:eastAsia="Calibri"/>
          <w:sz w:val="28"/>
          <w:szCs w:val="28"/>
        </w:rPr>
        <w:t>организаци</w:t>
      </w:r>
      <w:r>
        <w:rPr>
          <w:rFonts w:eastAsia="Calibri"/>
          <w:sz w:val="28"/>
          <w:szCs w:val="28"/>
        </w:rPr>
        <w:t>и</w:t>
      </w:r>
      <w:r w:rsidRPr="00533E61">
        <w:rPr>
          <w:rFonts w:eastAsia="Calibri"/>
          <w:sz w:val="28"/>
          <w:szCs w:val="28"/>
        </w:rPr>
        <w:t>, не участвующ</w:t>
      </w:r>
      <w:r>
        <w:rPr>
          <w:rFonts w:eastAsia="Calibri"/>
          <w:sz w:val="28"/>
          <w:szCs w:val="28"/>
        </w:rPr>
        <w:t>и</w:t>
      </w:r>
      <w:r w:rsidRPr="00533E61">
        <w:rPr>
          <w:rFonts w:eastAsia="Calibri"/>
          <w:sz w:val="28"/>
          <w:szCs w:val="28"/>
        </w:rPr>
        <w:t xml:space="preserve">е в реализации Территориальной программы, </w:t>
      </w:r>
      <w:r>
        <w:rPr>
          <w:rFonts w:eastAsia="Calibri"/>
          <w:sz w:val="28"/>
          <w:szCs w:val="28"/>
        </w:rPr>
        <w:t xml:space="preserve">ежемесячно представляют в </w:t>
      </w:r>
      <w:r w:rsidRPr="00533E61">
        <w:rPr>
          <w:sz w:val="28"/>
          <w:szCs w:val="28"/>
        </w:rPr>
        <w:t>министерство здравоохранения Красноярского края</w:t>
      </w:r>
      <w:r>
        <w:rPr>
          <w:rFonts w:eastAsia="Calibri"/>
          <w:sz w:val="28"/>
          <w:szCs w:val="28"/>
        </w:rPr>
        <w:t xml:space="preserve"> счета-реестры</w:t>
      </w:r>
      <w:r w:rsidR="00530315">
        <w:rPr>
          <w:rFonts w:eastAsia="Calibri"/>
          <w:sz w:val="28"/>
          <w:szCs w:val="28"/>
        </w:rPr>
        <w:t xml:space="preserve">, содержащие объемы оказанной </w:t>
      </w:r>
      <w:r w:rsidR="00530315" w:rsidRPr="00073B1A">
        <w:rPr>
          <w:rFonts w:eastAsia="Calibri"/>
          <w:sz w:val="28"/>
          <w:szCs w:val="28"/>
        </w:rPr>
        <w:t>медицинской помощи в экстренной форме</w:t>
      </w:r>
      <w:r w:rsidRPr="00533E61">
        <w:rPr>
          <w:rFonts w:eastAsia="Calibri"/>
          <w:sz w:val="28"/>
          <w:szCs w:val="28"/>
        </w:rPr>
        <w:t>.</w:t>
      </w:r>
    </w:p>
    <w:p w:rsidR="0068165F" w:rsidRDefault="00F4539A" w:rsidP="00D24996">
      <w:pPr>
        <w:autoSpaceDE w:val="0"/>
        <w:autoSpaceDN w:val="0"/>
        <w:adjustRightInd w:val="0"/>
        <w:ind w:firstLine="709"/>
        <w:jc w:val="both"/>
        <w:rPr>
          <w:sz w:val="28"/>
          <w:szCs w:val="28"/>
        </w:rPr>
      </w:pPr>
      <w:r w:rsidRPr="00533E61">
        <w:rPr>
          <w:rFonts w:eastAsia="Calibri"/>
          <w:sz w:val="28"/>
          <w:szCs w:val="28"/>
        </w:rP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w:t>
      </w:r>
      <w:r w:rsidR="00530315" w:rsidRPr="00533E61">
        <w:rPr>
          <w:sz w:val="28"/>
          <w:szCs w:val="28"/>
        </w:rPr>
        <w:t>министерство</w:t>
      </w:r>
      <w:r w:rsidR="00530315">
        <w:rPr>
          <w:sz w:val="28"/>
          <w:szCs w:val="28"/>
        </w:rPr>
        <w:t>м</w:t>
      </w:r>
      <w:r w:rsidR="00530315" w:rsidRPr="00533E61">
        <w:rPr>
          <w:sz w:val="28"/>
          <w:szCs w:val="28"/>
        </w:rPr>
        <w:t xml:space="preserve"> здравоохранения Красноярского края</w:t>
      </w:r>
      <w:r w:rsidR="00530315">
        <w:rPr>
          <w:rFonts w:eastAsia="Calibri"/>
          <w:sz w:val="28"/>
          <w:szCs w:val="28"/>
        </w:rPr>
        <w:t xml:space="preserve"> </w:t>
      </w:r>
      <w:r w:rsidR="0068165F">
        <w:rPr>
          <w:rFonts w:eastAsia="Calibri"/>
          <w:sz w:val="28"/>
          <w:szCs w:val="28"/>
        </w:rPr>
        <w:t xml:space="preserve">в соответствии с </w:t>
      </w:r>
      <w:r w:rsidR="00A21088" w:rsidRPr="00817AF1">
        <w:rPr>
          <w:rFonts w:eastAsia="Calibri"/>
          <w:sz w:val="28"/>
          <w:szCs w:val="28"/>
        </w:rPr>
        <w:t>утвержденным государственным заданием</w:t>
      </w:r>
      <w:r w:rsidR="00A21088" w:rsidRPr="00817AF1">
        <w:rPr>
          <w:sz w:val="28"/>
          <w:szCs w:val="28"/>
        </w:rPr>
        <w:t xml:space="preserve"> на очередной финансовый год</w:t>
      </w:r>
      <w:r w:rsidR="00A21088" w:rsidRPr="00817AF1">
        <w:rPr>
          <w:rFonts w:eastAsia="Calibri"/>
          <w:sz w:val="28"/>
          <w:szCs w:val="28"/>
        </w:rPr>
        <w:t xml:space="preserve"> по услуге «</w:t>
      </w:r>
      <w:r w:rsidR="00A21088" w:rsidRPr="00817AF1">
        <w:rPr>
          <w:sz w:val="28"/>
          <w:szCs w:val="28"/>
        </w:rPr>
        <w:t xml:space="preserve">Медицинская помощь в экстренной форме незастрахованным гражданам </w:t>
      </w:r>
      <w:r w:rsidR="00934B4A" w:rsidRPr="00817AF1">
        <w:rPr>
          <w:sz w:val="28"/>
          <w:szCs w:val="28"/>
        </w:rPr>
        <w:t xml:space="preserve">              </w:t>
      </w:r>
      <w:r w:rsidR="00A21088" w:rsidRPr="00817AF1">
        <w:rPr>
          <w:sz w:val="28"/>
          <w:szCs w:val="28"/>
        </w:rPr>
        <w:t>в системе обязательного медицинского страхования</w:t>
      </w:r>
      <w:r w:rsidR="00A21088" w:rsidRPr="00817AF1">
        <w:rPr>
          <w:rFonts w:eastAsia="Calibri"/>
          <w:sz w:val="28"/>
          <w:szCs w:val="28"/>
        </w:rPr>
        <w:t>»</w:t>
      </w:r>
      <w:r w:rsidR="0068165F" w:rsidRPr="00817AF1">
        <w:rPr>
          <w:rFonts w:eastAsia="Calibri"/>
          <w:sz w:val="28"/>
          <w:szCs w:val="28"/>
        </w:rPr>
        <w:t xml:space="preserve">, </w:t>
      </w:r>
      <w:r w:rsidRPr="00817AF1">
        <w:rPr>
          <w:rFonts w:eastAsia="Calibri"/>
          <w:sz w:val="28"/>
          <w:szCs w:val="28"/>
        </w:rPr>
        <w:t>за счет средств</w:t>
      </w:r>
      <w:r w:rsidRPr="00533E61">
        <w:rPr>
          <w:rFonts w:eastAsia="Calibri"/>
          <w:sz w:val="28"/>
          <w:szCs w:val="28"/>
        </w:rPr>
        <w:t xml:space="preserve"> краевого бюджета</w:t>
      </w:r>
      <w:r w:rsidR="0068165F">
        <w:rPr>
          <w:sz w:val="28"/>
          <w:szCs w:val="28"/>
        </w:rPr>
        <w:t>.</w:t>
      </w:r>
    </w:p>
    <w:p w:rsidR="0013512E" w:rsidRDefault="0068165F" w:rsidP="005435A8">
      <w:pPr>
        <w:autoSpaceDE w:val="0"/>
        <w:autoSpaceDN w:val="0"/>
        <w:adjustRightInd w:val="0"/>
        <w:ind w:firstLine="709"/>
        <w:jc w:val="both"/>
        <w:rPr>
          <w:rFonts w:eastAsia="Calibri"/>
          <w:sz w:val="28"/>
          <w:szCs w:val="28"/>
        </w:rPr>
      </w:pPr>
      <w:r>
        <w:rPr>
          <w:rFonts w:eastAsia="Calibri"/>
          <w:sz w:val="28"/>
          <w:szCs w:val="28"/>
        </w:rPr>
        <w:t>Медицинские организации, не участвующие в реализации Территориальной программы, должны предствить о</w:t>
      </w:r>
      <w:r w:rsidR="00F4539A">
        <w:rPr>
          <w:rFonts w:eastAsia="Calibri"/>
          <w:sz w:val="28"/>
          <w:szCs w:val="28"/>
        </w:rPr>
        <w:t>тчет</w:t>
      </w:r>
      <w:r>
        <w:rPr>
          <w:rFonts w:eastAsia="Calibri"/>
          <w:sz w:val="28"/>
          <w:szCs w:val="28"/>
        </w:rPr>
        <w:t>ы</w:t>
      </w:r>
      <w:r w:rsidR="00F4539A">
        <w:rPr>
          <w:rFonts w:eastAsia="Calibri"/>
          <w:sz w:val="28"/>
          <w:szCs w:val="28"/>
        </w:rPr>
        <w:t xml:space="preserve"> о расходовании </w:t>
      </w:r>
      <w:r>
        <w:rPr>
          <w:rFonts w:eastAsia="Calibri"/>
          <w:sz w:val="28"/>
          <w:szCs w:val="28"/>
        </w:rPr>
        <w:t xml:space="preserve">полученных ими бюджетных </w:t>
      </w:r>
      <w:r w:rsidR="00F4539A">
        <w:rPr>
          <w:rFonts w:eastAsia="Calibri"/>
          <w:sz w:val="28"/>
          <w:szCs w:val="28"/>
        </w:rPr>
        <w:t xml:space="preserve">средств по итогам </w:t>
      </w:r>
      <w:r>
        <w:rPr>
          <w:rFonts w:eastAsia="Calibri"/>
          <w:sz w:val="28"/>
          <w:szCs w:val="28"/>
        </w:rPr>
        <w:t xml:space="preserve">оказания медицинской помощи в экстренной форме </w:t>
      </w:r>
      <w:r w:rsidR="00F4539A">
        <w:rPr>
          <w:rFonts w:eastAsia="Calibri"/>
          <w:sz w:val="28"/>
          <w:szCs w:val="28"/>
        </w:rPr>
        <w:t>за девять месяцев</w:t>
      </w:r>
      <w:r>
        <w:rPr>
          <w:rFonts w:eastAsia="Calibri"/>
          <w:sz w:val="28"/>
          <w:szCs w:val="28"/>
        </w:rPr>
        <w:t xml:space="preserve"> и за</w:t>
      </w:r>
      <w:r w:rsidR="00F4539A">
        <w:rPr>
          <w:rFonts w:eastAsia="Calibri"/>
          <w:sz w:val="28"/>
          <w:szCs w:val="28"/>
        </w:rPr>
        <w:t xml:space="preserve"> год не позднее 15-го числа месяца, следующего за отчетным. </w:t>
      </w:r>
    </w:p>
    <w:p w:rsidR="00B6524F" w:rsidRPr="0013512E" w:rsidRDefault="00581B0C" w:rsidP="0013512E">
      <w:pPr>
        <w:pStyle w:val="ConsPlusNormal"/>
        <w:ind w:firstLine="0"/>
        <w:jc w:val="both"/>
        <w:rPr>
          <w:rFonts w:ascii="Times New Roman" w:hAnsi="Times New Roman" w:cs="Times New Roman"/>
          <w:sz w:val="28"/>
          <w:szCs w:val="28"/>
        </w:rPr>
        <w:sectPr w:rsidR="00B6524F" w:rsidRPr="0013512E" w:rsidSect="000B7967">
          <w:headerReference w:type="default" r:id="rId47"/>
          <w:headerReference w:type="first" r:id="rId48"/>
          <w:pgSz w:w="11906" w:h="16838"/>
          <w:pgMar w:top="1134" w:right="851" w:bottom="567" w:left="1701" w:header="709" w:footer="709" w:gutter="0"/>
          <w:cols w:space="708"/>
          <w:titlePg/>
          <w:docGrid w:linePitch="360"/>
        </w:sectPr>
      </w:pPr>
      <w:r w:rsidRPr="00D400E8">
        <w:rPr>
          <w:rFonts w:ascii="Times New Roman" w:eastAsia="Calibri" w:hAnsi="Times New Roman" w:cs="Times New Roman"/>
          <w:color w:val="FFFFFF"/>
          <w:sz w:val="28"/>
          <w:szCs w:val="28"/>
          <w:lang w:eastAsia="en-US"/>
        </w:rPr>
        <w:t>Кузнецова</w:t>
      </w:r>
    </w:p>
    <w:p w:rsidR="00926DC9" w:rsidRDefault="00926DC9" w:rsidP="004304B1">
      <w:pPr>
        <w:pStyle w:val="ConsPlusNormal"/>
        <w:widowControl/>
        <w:ind w:firstLine="0"/>
        <w:rPr>
          <w:rFonts w:ascii="Times New Roman" w:hAnsi="Times New Roman" w:cs="Times New Roman"/>
          <w:sz w:val="28"/>
          <w:szCs w:val="28"/>
        </w:rPr>
      </w:pPr>
    </w:p>
    <w:p w:rsidR="00926DC9" w:rsidRPr="00352E29" w:rsidRDefault="00926DC9" w:rsidP="007A2EAB">
      <w:pPr>
        <w:pStyle w:val="ConsPlusNormal"/>
        <w:tabs>
          <w:tab w:val="left" w:pos="8080"/>
        </w:tabs>
        <w:ind w:left="9639" w:firstLine="0"/>
        <w:rPr>
          <w:rFonts w:ascii="Times New Roman" w:hAnsi="Times New Roman" w:cs="Times New Roman"/>
          <w:sz w:val="28"/>
          <w:szCs w:val="28"/>
        </w:rPr>
      </w:pPr>
      <w:r w:rsidRPr="00352E2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26DC9" w:rsidRPr="00352E29" w:rsidRDefault="00331C11" w:rsidP="007A2EAB">
      <w:pPr>
        <w:pStyle w:val="ConsPlusNormal"/>
        <w:ind w:left="9639" w:firstLine="0"/>
        <w:rPr>
          <w:rFonts w:ascii="Times New Roman" w:hAnsi="Times New Roman" w:cs="Times New Roman"/>
          <w:sz w:val="28"/>
          <w:szCs w:val="28"/>
        </w:rPr>
      </w:pPr>
      <w:r>
        <w:rPr>
          <w:rFonts w:ascii="Times New Roman" w:hAnsi="Times New Roman" w:cs="Times New Roman"/>
          <w:sz w:val="28"/>
          <w:szCs w:val="28"/>
        </w:rPr>
        <w:t>к т</w:t>
      </w:r>
      <w:r w:rsidR="00926DC9" w:rsidRPr="00352E29">
        <w:rPr>
          <w:rFonts w:ascii="Times New Roman" w:hAnsi="Times New Roman" w:cs="Times New Roman"/>
          <w:sz w:val="28"/>
          <w:szCs w:val="28"/>
        </w:rPr>
        <w:t>ерриториальной программе</w:t>
      </w:r>
      <w:r w:rsidR="00926DC9">
        <w:rPr>
          <w:rFonts w:ascii="Times New Roman" w:hAnsi="Times New Roman" w:cs="Times New Roman"/>
          <w:sz w:val="28"/>
          <w:szCs w:val="28"/>
        </w:rPr>
        <w:t xml:space="preserve"> </w:t>
      </w:r>
      <w:r w:rsidR="00926DC9" w:rsidRPr="00352E29">
        <w:rPr>
          <w:rFonts w:ascii="Times New Roman" w:hAnsi="Times New Roman" w:cs="Times New Roman"/>
          <w:sz w:val="28"/>
          <w:szCs w:val="28"/>
        </w:rPr>
        <w:t xml:space="preserve">государственных гарантий бесплатного оказания гражданам Российской Федерации медицинской помощи </w:t>
      </w:r>
      <w:r w:rsidR="00926DC9" w:rsidRPr="005A2602">
        <w:rPr>
          <w:rFonts w:ascii="Times New Roman" w:hAnsi="Times New Roman" w:cs="Times New Roman"/>
          <w:sz w:val="28"/>
          <w:szCs w:val="28"/>
        </w:rPr>
        <w:br/>
      </w:r>
      <w:r w:rsidR="00926DC9" w:rsidRPr="00352E29">
        <w:rPr>
          <w:rFonts w:ascii="Times New Roman" w:hAnsi="Times New Roman" w:cs="Times New Roman"/>
          <w:sz w:val="28"/>
          <w:szCs w:val="28"/>
        </w:rPr>
        <w:t>в Красноярском крае на 201</w:t>
      </w:r>
      <w:r w:rsidR="001605FA">
        <w:rPr>
          <w:rFonts w:ascii="Times New Roman" w:hAnsi="Times New Roman" w:cs="Times New Roman"/>
          <w:sz w:val="28"/>
          <w:szCs w:val="28"/>
        </w:rPr>
        <w:t>8</w:t>
      </w:r>
      <w:r w:rsidR="00926DC9" w:rsidRPr="00352E29">
        <w:rPr>
          <w:rFonts w:ascii="Times New Roman" w:hAnsi="Times New Roman" w:cs="Times New Roman"/>
          <w:sz w:val="28"/>
          <w:szCs w:val="28"/>
        </w:rPr>
        <w:t xml:space="preserve"> год </w:t>
      </w:r>
      <w:r w:rsidR="00926DC9" w:rsidRPr="005A2602">
        <w:rPr>
          <w:rFonts w:ascii="Times New Roman" w:hAnsi="Times New Roman" w:cs="Times New Roman"/>
          <w:sz w:val="28"/>
          <w:szCs w:val="28"/>
        </w:rPr>
        <w:br/>
      </w:r>
      <w:r w:rsidR="00926DC9" w:rsidRPr="00352E29">
        <w:rPr>
          <w:rFonts w:ascii="Times New Roman" w:hAnsi="Times New Roman" w:cs="Times New Roman"/>
          <w:sz w:val="28"/>
          <w:szCs w:val="28"/>
        </w:rPr>
        <w:t>и на плановый период 201</w:t>
      </w:r>
      <w:r w:rsidR="001605FA">
        <w:rPr>
          <w:rFonts w:ascii="Times New Roman" w:hAnsi="Times New Roman" w:cs="Times New Roman"/>
          <w:sz w:val="28"/>
          <w:szCs w:val="28"/>
        </w:rPr>
        <w:t>9</w:t>
      </w:r>
      <w:r w:rsidR="008F3495">
        <w:rPr>
          <w:rFonts w:ascii="Times New Roman" w:hAnsi="Times New Roman" w:cs="Times New Roman"/>
          <w:sz w:val="28"/>
          <w:szCs w:val="28"/>
        </w:rPr>
        <w:t xml:space="preserve"> и 20</w:t>
      </w:r>
      <w:r w:rsidR="001605FA">
        <w:rPr>
          <w:rFonts w:ascii="Times New Roman" w:hAnsi="Times New Roman" w:cs="Times New Roman"/>
          <w:sz w:val="28"/>
          <w:szCs w:val="28"/>
        </w:rPr>
        <w:t>20</w:t>
      </w:r>
      <w:r w:rsidR="00926DC9" w:rsidRPr="00352E29">
        <w:rPr>
          <w:rFonts w:ascii="Times New Roman" w:hAnsi="Times New Roman" w:cs="Times New Roman"/>
          <w:sz w:val="28"/>
          <w:szCs w:val="28"/>
        </w:rPr>
        <w:t xml:space="preserve"> годов</w:t>
      </w:r>
    </w:p>
    <w:p w:rsidR="00926DC9" w:rsidRDefault="00926DC9" w:rsidP="00926DC9">
      <w:pPr>
        <w:autoSpaceDE w:val="0"/>
        <w:autoSpaceDN w:val="0"/>
        <w:adjustRightInd w:val="0"/>
        <w:outlineLvl w:val="1"/>
        <w:rPr>
          <w:sz w:val="28"/>
          <w:szCs w:val="28"/>
        </w:rPr>
      </w:pPr>
    </w:p>
    <w:p w:rsidR="00926DC9" w:rsidRPr="00883A3D" w:rsidRDefault="00926DC9" w:rsidP="00926DC9">
      <w:pPr>
        <w:autoSpaceDE w:val="0"/>
        <w:autoSpaceDN w:val="0"/>
        <w:adjustRightInd w:val="0"/>
        <w:outlineLvl w:val="1"/>
        <w:rPr>
          <w:sz w:val="28"/>
          <w:szCs w:val="28"/>
        </w:rPr>
      </w:pPr>
    </w:p>
    <w:p w:rsidR="00926DC9" w:rsidRPr="00434805" w:rsidRDefault="00926DC9" w:rsidP="00926DC9">
      <w:pPr>
        <w:pStyle w:val="ConsPlusNormal"/>
        <w:ind w:firstLine="0"/>
        <w:jc w:val="center"/>
        <w:rPr>
          <w:rFonts w:ascii="Times New Roman" w:hAnsi="Times New Roman" w:cs="Times New Roman"/>
          <w:sz w:val="28"/>
          <w:szCs w:val="28"/>
        </w:rPr>
      </w:pPr>
      <w:r w:rsidRPr="00434805">
        <w:rPr>
          <w:rFonts w:ascii="Times New Roman" w:hAnsi="Times New Roman" w:cs="Times New Roman"/>
          <w:sz w:val="28"/>
          <w:szCs w:val="28"/>
        </w:rPr>
        <w:t>П</w:t>
      </w:r>
      <w:hyperlink r:id="rId49" w:history="1">
        <w:r w:rsidRPr="00434805">
          <w:rPr>
            <w:rStyle w:val="a3"/>
            <w:rFonts w:ascii="Times New Roman" w:hAnsi="Times New Roman" w:cs="Times New Roman"/>
            <w:color w:val="auto"/>
            <w:sz w:val="28"/>
            <w:szCs w:val="28"/>
            <w:u w:val="none"/>
          </w:rPr>
          <w:t>еречень</w:t>
        </w:r>
      </w:hyperlink>
      <w:r w:rsidRPr="00434805">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Российской Федерации медицинской пом</w:t>
      </w:r>
      <w:r w:rsidR="008F3495" w:rsidRPr="00434805">
        <w:rPr>
          <w:rFonts w:ascii="Times New Roman" w:hAnsi="Times New Roman" w:cs="Times New Roman"/>
          <w:sz w:val="28"/>
          <w:szCs w:val="28"/>
        </w:rPr>
        <w:t xml:space="preserve">ощи </w:t>
      </w:r>
      <w:r w:rsidR="008F3495" w:rsidRPr="00434805">
        <w:rPr>
          <w:rFonts w:ascii="Times New Roman" w:hAnsi="Times New Roman" w:cs="Times New Roman"/>
          <w:sz w:val="28"/>
          <w:szCs w:val="28"/>
        </w:rPr>
        <w:br/>
        <w:t>в Красноярском крае на 201</w:t>
      </w:r>
      <w:r w:rsidR="001605FA" w:rsidRPr="00434805">
        <w:rPr>
          <w:rFonts w:ascii="Times New Roman" w:hAnsi="Times New Roman" w:cs="Times New Roman"/>
          <w:sz w:val="28"/>
          <w:szCs w:val="28"/>
        </w:rPr>
        <w:t>8</w:t>
      </w:r>
      <w:r w:rsidR="008F3495" w:rsidRPr="00434805">
        <w:rPr>
          <w:rFonts w:ascii="Times New Roman" w:hAnsi="Times New Roman" w:cs="Times New Roman"/>
          <w:sz w:val="28"/>
          <w:szCs w:val="28"/>
        </w:rPr>
        <w:t xml:space="preserve"> год и на плановый период 201</w:t>
      </w:r>
      <w:r w:rsidR="001605FA" w:rsidRPr="00434805">
        <w:rPr>
          <w:rFonts w:ascii="Times New Roman" w:hAnsi="Times New Roman" w:cs="Times New Roman"/>
          <w:sz w:val="28"/>
          <w:szCs w:val="28"/>
        </w:rPr>
        <w:t>9</w:t>
      </w:r>
      <w:r w:rsidR="008F3495" w:rsidRPr="00434805">
        <w:rPr>
          <w:rFonts w:ascii="Times New Roman" w:hAnsi="Times New Roman" w:cs="Times New Roman"/>
          <w:sz w:val="28"/>
          <w:szCs w:val="28"/>
        </w:rPr>
        <w:t xml:space="preserve"> и 20</w:t>
      </w:r>
      <w:r w:rsidR="001605FA" w:rsidRPr="00434805">
        <w:rPr>
          <w:rFonts w:ascii="Times New Roman" w:hAnsi="Times New Roman" w:cs="Times New Roman"/>
          <w:sz w:val="28"/>
          <w:szCs w:val="28"/>
        </w:rPr>
        <w:t>20</w:t>
      </w:r>
      <w:r w:rsidRPr="00434805">
        <w:rPr>
          <w:rFonts w:ascii="Times New Roman" w:hAnsi="Times New Roman" w:cs="Times New Roman"/>
          <w:sz w:val="28"/>
          <w:szCs w:val="28"/>
        </w:rPr>
        <w:t xml:space="preserve"> годов</w:t>
      </w:r>
      <w:r w:rsidR="009371FE" w:rsidRPr="00434805">
        <w:rPr>
          <w:rFonts w:ascii="Times New Roman" w:hAnsi="Times New Roman" w:cs="Times New Roman"/>
          <w:sz w:val="28"/>
          <w:szCs w:val="28"/>
        </w:rPr>
        <w:t>, в том числе Территориальной программы обязательного медицинского страхования</w:t>
      </w:r>
    </w:p>
    <w:p w:rsidR="00926DC9" w:rsidRPr="00883A3D" w:rsidRDefault="00926DC9" w:rsidP="00926DC9">
      <w:pPr>
        <w:pStyle w:val="ConsPlusNormal"/>
        <w:ind w:firstLine="0"/>
        <w:rPr>
          <w:rFonts w:ascii="Times New Roman" w:hAnsi="Times New Roman" w:cs="Times New Roman"/>
          <w:sz w:val="28"/>
          <w:szCs w:val="28"/>
        </w:rPr>
      </w:pPr>
    </w:p>
    <w:tbl>
      <w:tblPr>
        <w:tblW w:w="147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2613"/>
        <w:gridCol w:w="952"/>
        <w:gridCol w:w="40"/>
        <w:gridCol w:w="2647"/>
        <w:gridCol w:w="956"/>
        <w:gridCol w:w="1804"/>
        <w:gridCol w:w="933"/>
        <w:gridCol w:w="2364"/>
        <w:gridCol w:w="954"/>
      </w:tblGrid>
      <w:tr w:rsidR="00724F0E" w:rsidTr="00344D3C">
        <w:trPr>
          <w:trHeight w:val="70"/>
          <w:tblHeader/>
        </w:trPr>
        <w:tc>
          <w:tcPr>
            <w:tcW w:w="1513" w:type="dxa"/>
            <w:vMerge w:val="restart"/>
            <w:hideMark/>
          </w:tcPr>
          <w:p w:rsidR="00724F0E" w:rsidRDefault="00724F0E" w:rsidP="00344D3C">
            <w:pPr>
              <w:ind w:right="-79"/>
              <w:jc w:val="center"/>
              <w:rPr>
                <w:color w:val="000000"/>
              </w:rPr>
            </w:pPr>
            <w:r>
              <w:rPr>
                <w:color w:val="000000"/>
              </w:rPr>
              <w:t>Наименование муниципальных образований края/субъектов РФ</w:t>
            </w:r>
          </w:p>
        </w:tc>
        <w:tc>
          <w:tcPr>
            <w:tcW w:w="13263" w:type="dxa"/>
            <w:gridSpan w:val="9"/>
            <w:noWrap/>
            <w:hideMark/>
          </w:tcPr>
          <w:p w:rsidR="00724F0E" w:rsidRDefault="00724F0E" w:rsidP="00344D3C">
            <w:pPr>
              <w:ind w:right="-79"/>
              <w:jc w:val="center"/>
              <w:rPr>
                <w:color w:val="000000"/>
              </w:rPr>
            </w:pPr>
            <w:r>
              <w:rPr>
                <w:color w:val="000000"/>
              </w:rPr>
              <w:t>Перечень медицинских организаций</w:t>
            </w:r>
          </w:p>
        </w:tc>
      </w:tr>
      <w:tr w:rsidR="00724F0E" w:rsidTr="00344D3C">
        <w:trPr>
          <w:trHeight w:val="1200"/>
          <w:tblHeader/>
        </w:trPr>
        <w:tc>
          <w:tcPr>
            <w:tcW w:w="1513" w:type="dxa"/>
            <w:vMerge/>
            <w:vAlign w:val="center"/>
            <w:hideMark/>
          </w:tcPr>
          <w:p w:rsidR="00724F0E" w:rsidRDefault="00724F0E" w:rsidP="00344D3C">
            <w:pPr>
              <w:ind w:right="-79"/>
              <w:rPr>
                <w:color w:val="000000"/>
              </w:rPr>
            </w:pPr>
          </w:p>
        </w:tc>
        <w:tc>
          <w:tcPr>
            <w:tcW w:w="2613" w:type="dxa"/>
            <w:hideMark/>
          </w:tcPr>
          <w:p w:rsidR="00724F0E" w:rsidRDefault="00724F0E" w:rsidP="00344D3C">
            <w:pPr>
              <w:ind w:right="-79"/>
              <w:jc w:val="center"/>
              <w:rPr>
                <w:color w:val="000000"/>
              </w:rPr>
            </w:pPr>
            <w:r>
              <w:rPr>
                <w:color w:val="000000"/>
              </w:rPr>
              <w:t>наименование медицинских организаций</w:t>
            </w:r>
          </w:p>
        </w:tc>
        <w:tc>
          <w:tcPr>
            <w:tcW w:w="952"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деятель-ность </w:t>
            </w:r>
          </w:p>
          <w:p w:rsidR="00724F0E" w:rsidRDefault="00724F0E" w:rsidP="00344D3C">
            <w:pPr>
              <w:ind w:right="-79"/>
              <w:jc w:val="center"/>
              <w:rPr>
                <w:color w:val="000000"/>
              </w:rPr>
            </w:pPr>
            <w:r>
              <w:rPr>
                <w:color w:val="000000"/>
              </w:rPr>
              <w:t>в сфере ОМС*</w:t>
            </w:r>
          </w:p>
        </w:tc>
        <w:tc>
          <w:tcPr>
            <w:tcW w:w="2687" w:type="dxa"/>
            <w:gridSpan w:val="2"/>
            <w:hideMark/>
          </w:tcPr>
          <w:p w:rsidR="00724F0E" w:rsidRDefault="00724F0E" w:rsidP="00344D3C">
            <w:pPr>
              <w:ind w:right="-79"/>
              <w:jc w:val="center"/>
              <w:rPr>
                <w:color w:val="000000"/>
              </w:rPr>
            </w:pPr>
            <w:r>
              <w:rPr>
                <w:color w:val="000000"/>
              </w:rPr>
              <w:t>наименование медицинских организаций</w:t>
            </w:r>
          </w:p>
        </w:tc>
        <w:tc>
          <w:tcPr>
            <w:tcW w:w="956"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деятель-ность </w:t>
            </w:r>
          </w:p>
          <w:p w:rsidR="00724F0E" w:rsidRDefault="00724F0E" w:rsidP="00344D3C">
            <w:pPr>
              <w:ind w:right="-79"/>
              <w:jc w:val="center"/>
              <w:rPr>
                <w:color w:val="000000"/>
              </w:rPr>
            </w:pPr>
            <w:r>
              <w:rPr>
                <w:color w:val="000000"/>
              </w:rPr>
              <w:t>в сфере ОМС*</w:t>
            </w:r>
          </w:p>
        </w:tc>
        <w:tc>
          <w:tcPr>
            <w:tcW w:w="1804" w:type="dxa"/>
            <w:hideMark/>
          </w:tcPr>
          <w:p w:rsidR="00724F0E" w:rsidRDefault="00724F0E" w:rsidP="00344D3C">
            <w:pPr>
              <w:ind w:right="-79"/>
              <w:jc w:val="center"/>
              <w:rPr>
                <w:color w:val="000000"/>
              </w:rPr>
            </w:pPr>
            <w:r>
              <w:rPr>
                <w:color w:val="000000"/>
              </w:rPr>
              <w:t>наименование федеральных медицинских организаций</w:t>
            </w:r>
          </w:p>
        </w:tc>
        <w:tc>
          <w:tcPr>
            <w:tcW w:w="933"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деятель-ность </w:t>
            </w:r>
          </w:p>
          <w:p w:rsidR="00724F0E" w:rsidRDefault="00724F0E" w:rsidP="00344D3C">
            <w:pPr>
              <w:ind w:right="-79"/>
              <w:jc w:val="center"/>
              <w:rPr>
                <w:color w:val="000000"/>
              </w:rPr>
            </w:pPr>
            <w:r>
              <w:rPr>
                <w:color w:val="000000"/>
              </w:rPr>
              <w:t>в сфере ОМС*</w:t>
            </w:r>
          </w:p>
        </w:tc>
        <w:tc>
          <w:tcPr>
            <w:tcW w:w="2364" w:type="dxa"/>
            <w:hideMark/>
          </w:tcPr>
          <w:p w:rsidR="00724F0E" w:rsidRDefault="00724F0E" w:rsidP="00344D3C">
            <w:pPr>
              <w:ind w:right="-79"/>
              <w:jc w:val="center"/>
              <w:rPr>
                <w:color w:val="000000"/>
              </w:rPr>
            </w:pPr>
            <w:r>
              <w:rPr>
                <w:color w:val="000000"/>
              </w:rPr>
              <w:t>наименование иных медицинских организаций</w:t>
            </w:r>
          </w:p>
        </w:tc>
        <w:tc>
          <w:tcPr>
            <w:tcW w:w="954" w:type="dxa"/>
            <w:hideMark/>
          </w:tcPr>
          <w:p w:rsidR="00724F0E" w:rsidRDefault="00724F0E" w:rsidP="00344D3C">
            <w:pPr>
              <w:ind w:right="-79"/>
              <w:jc w:val="center"/>
              <w:rPr>
                <w:color w:val="000000"/>
              </w:rPr>
            </w:pPr>
            <w:r>
              <w:rPr>
                <w:color w:val="000000"/>
              </w:rPr>
              <w:t>осущест-</w:t>
            </w:r>
          </w:p>
          <w:p w:rsidR="00724F0E" w:rsidRDefault="00724F0E" w:rsidP="00344D3C">
            <w:pPr>
              <w:ind w:right="-79"/>
              <w:jc w:val="center"/>
              <w:rPr>
                <w:color w:val="000000"/>
              </w:rPr>
            </w:pPr>
            <w:r>
              <w:rPr>
                <w:color w:val="000000"/>
              </w:rPr>
              <w:t xml:space="preserve">вляющие деятель-ность </w:t>
            </w:r>
          </w:p>
          <w:p w:rsidR="00724F0E" w:rsidRDefault="00724F0E" w:rsidP="00344D3C">
            <w:pPr>
              <w:ind w:right="-79"/>
              <w:jc w:val="center"/>
              <w:rPr>
                <w:color w:val="000000"/>
              </w:rPr>
            </w:pPr>
            <w:r>
              <w:rPr>
                <w:color w:val="000000"/>
              </w:rPr>
              <w:t>в сфере ОМС*</w:t>
            </w:r>
          </w:p>
        </w:tc>
      </w:tr>
      <w:tr w:rsidR="00724F0E" w:rsidTr="00344D3C">
        <w:trPr>
          <w:trHeight w:val="70"/>
        </w:trPr>
        <w:tc>
          <w:tcPr>
            <w:tcW w:w="14776" w:type="dxa"/>
            <w:gridSpan w:val="10"/>
            <w:vAlign w:val="center"/>
            <w:hideMark/>
          </w:tcPr>
          <w:p w:rsidR="00724F0E" w:rsidRDefault="00724F0E" w:rsidP="00344D3C">
            <w:pPr>
              <w:ind w:right="-79"/>
              <w:jc w:val="center"/>
              <w:rPr>
                <w:color w:val="000000"/>
              </w:rPr>
            </w:pPr>
            <w:r>
              <w:rPr>
                <w:color w:val="000000"/>
              </w:rPr>
              <w:t>Западная группа районов</w:t>
            </w:r>
          </w:p>
        </w:tc>
      </w:tr>
      <w:tr w:rsidR="001A189B" w:rsidRPr="00580825" w:rsidTr="00344D3C">
        <w:trPr>
          <w:trHeight w:val="70"/>
        </w:trPr>
        <w:tc>
          <w:tcPr>
            <w:tcW w:w="1513" w:type="dxa"/>
            <w:vMerge w:val="restart"/>
            <w:hideMark/>
          </w:tcPr>
          <w:p w:rsidR="001A189B" w:rsidRPr="00042AF4" w:rsidRDefault="001A189B" w:rsidP="00344D3C">
            <w:pPr>
              <w:ind w:right="-79"/>
            </w:pPr>
            <w:r w:rsidRPr="00042AF4">
              <w:t xml:space="preserve">г. Ачинск </w:t>
            </w:r>
          </w:p>
        </w:tc>
        <w:tc>
          <w:tcPr>
            <w:tcW w:w="2613" w:type="dxa"/>
            <w:hideMark/>
          </w:tcPr>
          <w:p w:rsidR="001A189B" w:rsidRPr="00C1772B" w:rsidRDefault="001A189B" w:rsidP="00344D3C">
            <w:pPr>
              <w:ind w:right="-79"/>
            </w:pPr>
            <w:r w:rsidRPr="00C1772B">
              <w:t xml:space="preserve">КГБУЗ «Ачинская межрайонная больница» </w:t>
            </w:r>
          </w:p>
        </w:tc>
        <w:tc>
          <w:tcPr>
            <w:tcW w:w="952" w:type="dxa"/>
            <w:hideMark/>
          </w:tcPr>
          <w:p w:rsidR="001A189B" w:rsidRPr="00C1772B" w:rsidRDefault="001A189B" w:rsidP="00344D3C">
            <w:pPr>
              <w:ind w:right="-79"/>
              <w:jc w:val="center"/>
            </w:pPr>
            <w:r w:rsidRPr="00C1772B">
              <w:t>ОМС</w:t>
            </w:r>
          </w:p>
        </w:tc>
        <w:tc>
          <w:tcPr>
            <w:tcW w:w="2687" w:type="dxa"/>
            <w:gridSpan w:val="2"/>
            <w:hideMark/>
          </w:tcPr>
          <w:p w:rsidR="001A189B" w:rsidRPr="00FE41CF" w:rsidRDefault="001A189B" w:rsidP="00344D3C">
            <w:pPr>
              <w:ind w:right="-79"/>
            </w:pPr>
            <w:r w:rsidRPr="00FE41CF">
              <w:t>КГКУЗ «Красноярский краевой дом ребенка № 1»</w:t>
            </w: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B519FF" w:rsidRDefault="001A189B" w:rsidP="00344D3C">
            <w:pPr>
              <w:ind w:right="-79"/>
            </w:pPr>
            <w:r w:rsidRPr="00B519FF">
              <w:t xml:space="preserve">НУЗ «Отделенческая поликлиника на станции Ачинск ОАО РЖД» </w:t>
            </w:r>
          </w:p>
        </w:tc>
        <w:tc>
          <w:tcPr>
            <w:tcW w:w="954" w:type="dxa"/>
            <w:hideMark/>
          </w:tcPr>
          <w:p w:rsidR="001A189B" w:rsidRPr="00B519FF" w:rsidRDefault="001A189B" w:rsidP="00344D3C">
            <w:pPr>
              <w:ind w:right="-79"/>
              <w:jc w:val="center"/>
            </w:pPr>
            <w:r w:rsidRPr="00B519FF">
              <w:t>ОМС</w:t>
            </w:r>
          </w:p>
        </w:tc>
      </w:tr>
      <w:tr w:rsidR="001A189B" w:rsidRPr="00580825" w:rsidTr="00344D3C">
        <w:trPr>
          <w:trHeight w:val="70"/>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2F0B4F" w:rsidRDefault="001A189B" w:rsidP="00344D3C">
            <w:pPr>
              <w:ind w:right="-79"/>
            </w:pPr>
            <w:r w:rsidRPr="002F0B4F">
              <w:t>КГБУЗ «Красноярский краевой центр охраны материнства и детства № 2»</w:t>
            </w:r>
          </w:p>
        </w:tc>
        <w:tc>
          <w:tcPr>
            <w:tcW w:w="952" w:type="dxa"/>
            <w:hideMark/>
          </w:tcPr>
          <w:p w:rsidR="001A189B" w:rsidRPr="002F0B4F" w:rsidRDefault="001A189B" w:rsidP="00344D3C">
            <w:pPr>
              <w:ind w:right="-79"/>
              <w:jc w:val="center"/>
            </w:pPr>
            <w:r w:rsidRPr="002F0B4F">
              <w:t>ОМС</w:t>
            </w:r>
          </w:p>
        </w:tc>
        <w:tc>
          <w:tcPr>
            <w:tcW w:w="2687" w:type="dxa"/>
            <w:gridSpan w:val="2"/>
            <w:hideMark/>
          </w:tcPr>
          <w:p w:rsidR="001A189B" w:rsidRPr="00FE41CF" w:rsidRDefault="001A189B" w:rsidP="00344D3C">
            <w:pPr>
              <w:ind w:right="-79"/>
            </w:pPr>
            <w:r w:rsidRPr="00FE41CF">
              <w:t>КГБУ «Ачинская служба обеспечения и санитарного автомобильного транспорта»</w:t>
            </w:r>
          </w:p>
        </w:tc>
        <w:tc>
          <w:tcPr>
            <w:tcW w:w="956" w:type="dxa"/>
            <w:vAlign w:val="center"/>
            <w:hideMark/>
          </w:tcPr>
          <w:p w:rsidR="001A189B" w:rsidRPr="00567BF9" w:rsidRDefault="001A189B" w:rsidP="00344D3C">
            <w:pPr>
              <w:ind w:right="-79"/>
              <w:rPr>
                <w:color w:val="FF0000"/>
              </w:rPr>
            </w:pPr>
            <w:r w:rsidRPr="00567BF9">
              <w:rPr>
                <w:color w:val="FF0000"/>
              </w:rPr>
              <w:t> </w:t>
            </w: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344D3C">
            <w:pPr>
              <w:ind w:right="-79"/>
            </w:pPr>
            <w:r w:rsidRPr="001C38B2">
              <w:t>ООО «Фортуна»</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540"/>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B519FF" w:rsidRDefault="001A189B" w:rsidP="00344D3C">
            <w:pPr>
              <w:ind w:right="-79"/>
            </w:pPr>
            <w:r w:rsidRPr="00B519FF">
              <w:t>КГАУЗ «Ачинская межрайонная стоматологическая поликлиника»</w:t>
            </w:r>
          </w:p>
        </w:tc>
        <w:tc>
          <w:tcPr>
            <w:tcW w:w="952" w:type="dxa"/>
            <w:hideMark/>
          </w:tcPr>
          <w:p w:rsidR="001A189B" w:rsidRPr="00B519FF" w:rsidRDefault="001A189B" w:rsidP="00344D3C">
            <w:pPr>
              <w:ind w:right="-79"/>
              <w:jc w:val="center"/>
            </w:pPr>
            <w:r w:rsidRPr="00B519FF">
              <w:t>ОМС</w:t>
            </w:r>
          </w:p>
        </w:tc>
        <w:tc>
          <w:tcPr>
            <w:tcW w:w="2687" w:type="dxa"/>
            <w:gridSpan w:val="2"/>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177CDB">
            <w:pPr>
              <w:ind w:right="-79"/>
            </w:pPr>
            <w:r w:rsidRPr="001C38B2">
              <w:t>ООО «Глобус»</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263"/>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567BF9" w:rsidRDefault="001A189B" w:rsidP="00344D3C">
            <w:pPr>
              <w:ind w:right="-79"/>
              <w:rPr>
                <w:color w:val="FF0000"/>
              </w:rPr>
            </w:pPr>
          </w:p>
        </w:tc>
        <w:tc>
          <w:tcPr>
            <w:tcW w:w="952" w:type="dxa"/>
            <w:hideMark/>
          </w:tcPr>
          <w:p w:rsidR="001A189B" w:rsidRPr="00567BF9" w:rsidRDefault="001A189B" w:rsidP="00344D3C">
            <w:pPr>
              <w:ind w:right="-79"/>
              <w:jc w:val="center"/>
              <w:rPr>
                <w:color w:val="FF0000"/>
              </w:rPr>
            </w:pPr>
          </w:p>
        </w:tc>
        <w:tc>
          <w:tcPr>
            <w:tcW w:w="2687" w:type="dxa"/>
            <w:gridSpan w:val="2"/>
            <w:vAlign w:val="center"/>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r w:rsidRPr="00567BF9">
              <w:rPr>
                <w:color w:val="FF0000"/>
              </w:rPr>
              <w:t> </w:t>
            </w:r>
          </w:p>
        </w:tc>
        <w:tc>
          <w:tcPr>
            <w:tcW w:w="933" w:type="dxa"/>
            <w:vAlign w:val="center"/>
            <w:hideMark/>
          </w:tcPr>
          <w:p w:rsidR="001A189B" w:rsidRPr="00567BF9" w:rsidRDefault="001A189B" w:rsidP="00344D3C">
            <w:pPr>
              <w:ind w:right="-79"/>
              <w:rPr>
                <w:color w:val="FF0000"/>
              </w:rPr>
            </w:pPr>
            <w:r w:rsidRPr="00567BF9">
              <w:rPr>
                <w:color w:val="FF0000"/>
              </w:rPr>
              <w:t> </w:t>
            </w:r>
          </w:p>
        </w:tc>
        <w:tc>
          <w:tcPr>
            <w:tcW w:w="2364" w:type="dxa"/>
            <w:shd w:val="clear" w:color="auto" w:fill="FFFFFF"/>
            <w:hideMark/>
          </w:tcPr>
          <w:p w:rsidR="001A189B" w:rsidRPr="001C38B2" w:rsidRDefault="001A189B" w:rsidP="00344D3C">
            <w:pPr>
              <w:ind w:right="-79"/>
            </w:pPr>
            <w:r w:rsidRPr="001C38B2">
              <w:t>ООО «Диагностический центр «Гармония»</w:t>
            </w:r>
          </w:p>
        </w:tc>
        <w:tc>
          <w:tcPr>
            <w:tcW w:w="954" w:type="dxa"/>
            <w:hideMark/>
          </w:tcPr>
          <w:p w:rsidR="001A189B" w:rsidRPr="001C38B2" w:rsidRDefault="001A189B" w:rsidP="00344D3C">
            <w:pPr>
              <w:ind w:right="-79"/>
              <w:jc w:val="center"/>
            </w:pPr>
            <w:r w:rsidRPr="001C38B2">
              <w:t>ОМС</w:t>
            </w:r>
          </w:p>
        </w:tc>
      </w:tr>
      <w:tr w:rsidR="001A189B" w:rsidRPr="00580825" w:rsidTr="00344D3C">
        <w:trPr>
          <w:trHeight w:val="263"/>
        </w:trPr>
        <w:tc>
          <w:tcPr>
            <w:tcW w:w="1513" w:type="dxa"/>
            <w:vMerge/>
            <w:vAlign w:val="center"/>
            <w:hideMark/>
          </w:tcPr>
          <w:p w:rsidR="001A189B" w:rsidRPr="00580825" w:rsidRDefault="001A189B" w:rsidP="00344D3C">
            <w:pPr>
              <w:ind w:right="-79"/>
              <w:rPr>
                <w:color w:val="FF0000"/>
              </w:rPr>
            </w:pPr>
          </w:p>
        </w:tc>
        <w:tc>
          <w:tcPr>
            <w:tcW w:w="2613" w:type="dxa"/>
            <w:hideMark/>
          </w:tcPr>
          <w:p w:rsidR="001A189B" w:rsidRPr="00567BF9" w:rsidRDefault="001A189B" w:rsidP="00344D3C">
            <w:pPr>
              <w:ind w:right="-79"/>
              <w:rPr>
                <w:color w:val="FF0000"/>
              </w:rPr>
            </w:pPr>
          </w:p>
        </w:tc>
        <w:tc>
          <w:tcPr>
            <w:tcW w:w="952" w:type="dxa"/>
            <w:hideMark/>
          </w:tcPr>
          <w:p w:rsidR="001A189B" w:rsidRPr="00567BF9" w:rsidRDefault="001A189B" w:rsidP="00344D3C">
            <w:pPr>
              <w:ind w:right="-79"/>
              <w:jc w:val="center"/>
              <w:rPr>
                <w:color w:val="FF0000"/>
              </w:rPr>
            </w:pPr>
          </w:p>
        </w:tc>
        <w:tc>
          <w:tcPr>
            <w:tcW w:w="2687" w:type="dxa"/>
            <w:gridSpan w:val="2"/>
            <w:vAlign w:val="center"/>
            <w:hideMark/>
          </w:tcPr>
          <w:p w:rsidR="001A189B" w:rsidRPr="00567BF9" w:rsidRDefault="001A189B" w:rsidP="00344D3C">
            <w:pPr>
              <w:ind w:right="-79"/>
              <w:rPr>
                <w:color w:val="FF0000"/>
              </w:rPr>
            </w:pPr>
          </w:p>
        </w:tc>
        <w:tc>
          <w:tcPr>
            <w:tcW w:w="956" w:type="dxa"/>
            <w:hideMark/>
          </w:tcPr>
          <w:p w:rsidR="001A189B" w:rsidRPr="00567BF9" w:rsidRDefault="001A189B" w:rsidP="00344D3C">
            <w:pPr>
              <w:ind w:right="-79"/>
              <w:jc w:val="center"/>
              <w:rPr>
                <w:color w:val="FF0000"/>
              </w:rPr>
            </w:pPr>
          </w:p>
        </w:tc>
        <w:tc>
          <w:tcPr>
            <w:tcW w:w="1804" w:type="dxa"/>
            <w:vAlign w:val="center"/>
            <w:hideMark/>
          </w:tcPr>
          <w:p w:rsidR="001A189B" w:rsidRPr="00567BF9" w:rsidRDefault="001A189B" w:rsidP="00344D3C">
            <w:pPr>
              <w:ind w:right="-79"/>
              <w:rPr>
                <w:color w:val="FF0000"/>
              </w:rPr>
            </w:pPr>
          </w:p>
        </w:tc>
        <w:tc>
          <w:tcPr>
            <w:tcW w:w="933" w:type="dxa"/>
            <w:vAlign w:val="center"/>
            <w:hideMark/>
          </w:tcPr>
          <w:p w:rsidR="001A189B" w:rsidRPr="00567BF9" w:rsidRDefault="001A189B" w:rsidP="00344D3C">
            <w:pPr>
              <w:ind w:right="-79"/>
              <w:rPr>
                <w:color w:val="FF0000"/>
              </w:rPr>
            </w:pPr>
          </w:p>
        </w:tc>
        <w:tc>
          <w:tcPr>
            <w:tcW w:w="2364" w:type="dxa"/>
            <w:shd w:val="clear" w:color="auto" w:fill="FFFFFF"/>
            <w:hideMark/>
          </w:tcPr>
          <w:p w:rsidR="001A189B" w:rsidRPr="001C38B2" w:rsidRDefault="001A189B" w:rsidP="00344D3C">
            <w:pPr>
              <w:ind w:right="-79"/>
            </w:pPr>
            <w:r>
              <w:t>ООО «Медицинский консультационный центр ДоброМед»</w:t>
            </w:r>
          </w:p>
        </w:tc>
        <w:tc>
          <w:tcPr>
            <w:tcW w:w="954" w:type="dxa"/>
            <w:hideMark/>
          </w:tcPr>
          <w:p w:rsidR="001A189B" w:rsidRPr="001C38B2" w:rsidRDefault="001A189B" w:rsidP="00344D3C">
            <w:pPr>
              <w:ind w:right="-79"/>
              <w:jc w:val="center"/>
            </w:pPr>
            <w:r>
              <w:t>ОМС</w:t>
            </w:r>
          </w:p>
        </w:tc>
      </w:tr>
      <w:tr w:rsidR="00724F0E" w:rsidRPr="00580825" w:rsidTr="00344D3C">
        <w:trPr>
          <w:trHeight w:val="423"/>
        </w:trPr>
        <w:tc>
          <w:tcPr>
            <w:tcW w:w="1513" w:type="dxa"/>
            <w:hideMark/>
          </w:tcPr>
          <w:p w:rsidR="00724F0E" w:rsidRPr="009A7D7E" w:rsidRDefault="00724F0E" w:rsidP="00344D3C">
            <w:pPr>
              <w:ind w:right="-79"/>
            </w:pPr>
            <w:r w:rsidRPr="009A7D7E">
              <w:t xml:space="preserve">г. Боготол </w:t>
            </w:r>
          </w:p>
        </w:tc>
        <w:tc>
          <w:tcPr>
            <w:tcW w:w="2613" w:type="dxa"/>
            <w:hideMark/>
          </w:tcPr>
          <w:p w:rsidR="00724F0E" w:rsidRPr="00272A91" w:rsidRDefault="00724F0E" w:rsidP="00344D3C">
            <w:pPr>
              <w:ind w:right="-79"/>
            </w:pPr>
            <w:r w:rsidRPr="00272A91">
              <w:t xml:space="preserve">КГБУЗ «Боготольская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0"/>
        </w:trPr>
        <w:tc>
          <w:tcPr>
            <w:tcW w:w="1513" w:type="dxa"/>
            <w:vMerge w:val="restart"/>
            <w:hideMark/>
          </w:tcPr>
          <w:p w:rsidR="00724F0E" w:rsidRPr="00042AF4" w:rsidRDefault="00724F0E" w:rsidP="00344D3C">
            <w:pPr>
              <w:ind w:right="-79"/>
            </w:pPr>
            <w:r w:rsidRPr="00042AF4">
              <w:t xml:space="preserve">г. Назарово </w:t>
            </w:r>
          </w:p>
        </w:tc>
        <w:tc>
          <w:tcPr>
            <w:tcW w:w="2613" w:type="dxa"/>
            <w:hideMark/>
          </w:tcPr>
          <w:p w:rsidR="00724F0E" w:rsidRPr="00567BF9" w:rsidRDefault="00724F0E" w:rsidP="00344D3C">
            <w:pPr>
              <w:ind w:right="-79"/>
            </w:pPr>
            <w:r w:rsidRPr="00567BF9">
              <w:t xml:space="preserve">КГБУЗ «Назаровская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hideMark/>
          </w:tcPr>
          <w:p w:rsidR="00724F0E" w:rsidRPr="00C1772B" w:rsidRDefault="00724F0E" w:rsidP="00344D3C">
            <w:pPr>
              <w:ind w:right="-79"/>
            </w:pPr>
            <w:r w:rsidRPr="00C1772B">
              <w:t xml:space="preserve">КГБУЗ «Назаровская станция скорой медицинской помощи»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1C38B2" w:rsidRDefault="00724F0E" w:rsidP="00344D3C">
            <w:pPr>
              <w:ind w:right="-79"/>
            </w:pPr>
            <w:r w:rsidRPr="001C38B2">
              <w:t>ООО «Медико-санитарная часть «Угольщик»</w:t>
            </w:r>
          </w:p>
        </w:tc>
        <w:tc>
          <w:tcPr>
            <w:tcW w:w="954" w:type="dxa"/>
            <w:hideMark/>
          </w:tcPr>
          <w:p w:rsidR="00724F0E" w:rsidRPr="001C38B2" w:rsidRDefault="00724F0E" w:rsidP="00344D3C">
            <w:pPr>
              <w:ind w:right="-79"/>
              <w:jc w:val="center"/>
            </w:pPr>
            <w:r w:rsidRPr="001C38B2">
              <w:t>ОМС</w:t>
            </w:r>
          </w:p>
        </w:tc>
      </w:tr>
      <w:tr w:rsidR="00724F0E" w:rsidRPr="00580825" w:rsidTr="00344D3C">
        <w:trPr>
          <w:trHeight w:val="263"/>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2F0B4F" w:rsidRDefault="00724F0E" w:rsidP="00344D3C">
            <w:pPr>
              <w:ind w:right="-79"/>
              <w:rPr>
                <w:spacing w:val="-4"/>
              </w:rPr>
            </w:pPr>
            <w:r w:rsidRPr="002F0B4F">
              <w:rPr>
                <w:spacing w:val="-4"/>
              </w:rPr>
              <w:t xml:space="preserve">КГАУЗ «Назаровская городская стоматологическая поликлиника»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jc w:val="center"/>
              <w:rPr>
                <w:color w:val="FF0000"/>
              </w:rPr>
            </w:pPr>
          </w:p>
        </w:tc>
      </w:tr>
      <w:tr w:rsidR="00724F0E" w:rsidRPr="00580825" w:rsidTr="00344D3C">
        <w:trPr>
          <w:trHeight w:val="70"/>
        </w:trPr>
        <w:tc>
          <w:tcPr>
            <w:tcW w:w="1513" w:type="dxa"/>
            <w:hideMark/>
          </w:tcPr>
          <w:p w:rsidR="00724F0E" w:rsidRPr="00CF423E" w:rsidRDefault="00724F0E" w:rsidP="00344D3C">
            <w:pPr>
              <w:ind w:right="-79"/>
            </w:pPr>
            <w:r w:rsidRPr="00CF423E">
              <w:t xml:space="preserve">Назаровский район </w:t>
            </w:r>
          </w:p>
        </w:tc>
        <w:tc>
          <w:tcPr>
            <w:tcW w:w="2613" w:type="dxa"/>
            <w:vAlign w:val="center"/>
            <w:hideMark/>
          </w:tcPr>
          <w:p w:rsidR="00724F0E" w:rsidRPr="002F0B4F" w:rsidRDefault="00724F0E" w:rsidP="00344D3C">
            <w:pPr>
              <w:ind w:right="-79"/>
            </w:pPr>
            <w:r w:rsidRPr="002F0B4F">
              <w:t>КГБУЗ «Назаровская районная больница № 2»</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2F0B4F" w:rsidRDefault="00724F0E" w:rsidP="00344D3C">
            <w:pPr>
              <w:ind w:right="-79"/>
            </w:pPr>
            <w:r w:rsidRPr="002F0B4F">
              <w:t xml:space="preserve">КГБУЗ «Степновская участковая больница» </w:t>
            </w:r>
          </w:p>
        </w:tc>
        <w:tc>
          <w:tcPr>
            <w:tcW w:w="956" w:type="dxa"/>
            <w:hideMark/>
          </w:tcPr>
          <w:p w:rsidR="00724F0E" w:rsidRPr="002F0B4F" w:rsidRDefault="00724F0E" w:rsidP="00344D3C">
            <w:pPr>
              <w:ind w:right="-79"/>
              <w:jc w:val="center"/>
            </w:pPr>
            <w:r w:rsidRPr="002F0B4F">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70"/>
        </w:trPr>
        <w:tc>
          <w:tcPr>
            <w:tcW w:w="1513" w:type="dxa"/>
            <w:hideMark/>
          </w:tcPr>
          <w:p w:rsidR="00724F0E" w:rsidRPr="00042AF4" w:rsidRDefault="00724F0E" w:rsidP="00344D3C">
            <w:pPr>
              <w:ind w:right="-79"/>
            </w:pPr>
            <w:r w:rsidRPr="00042AF4">
              <w:t xml:space="preserve">г. Шарыпово </w:t>
            </w:r>
          </w:p>
        </w:tc>
        <w:tc>
          <w:tcPr>
            <w:tcW w:w="2613" w:type="dxa"/>
            <w:vAlign w:val="center"/>
            <w:hideMark/>
          </w:tcPr>
          <w:p w:rsidR="00724F0E" w:rsidRPr="00C1772B" w:rsidRDefault="00724F0E" w:rsidP="00344D3C">
            <w:pPr>
              <w:ind w:right="-79"/>
            </w:pPr>
            <w:r w:rsidRPr="00C1772B">
              <w:t xml:space="preserve">КГБУЗ «Шарыповская городская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331F95" w:rsidRDefault="00331F95" w:rsidP="00344D3C">
            <w:pPr>
              <w:ind w:right="-79"/>
            </w:pPr>
            <w:r w:rsidRPr="00331F95">
              <w:t>ООО «Гелиос»</w:t>
            </w:r>
          </w:p>
        </w:tc>
        <w:tc>
          <w:tcPr>
            <w:tcW w:w="954" w:type="dxa"/>
            <w:hideMark/>
          </w:tcPr>
          <w:p w:rsidR="00724F0E" w:rsidRPr="00331F95" w:rsidRDefault="00331F95" w:rsidP="00344D3C">
            <w:pPr>
              <w:ind w:right="-79"/>
              <w:jc w:val="center"/>
            </w:pPr>
            <w:r w:rsidRPr="00331F95">
              <w:t>ОМС</w:t>
            </w:r>
          </w:p>
        </w:tc>
      </w:tr>
      <w:tr w:rsidR="00724F0E" w:rsidRPr="000628F5" w:rsidTr="00344D3C">
        <w:trPr>
          <w:trHeight w:val="70"/>
        </w:trPr>
        <w:tc>
          <w:tcPr>
            <w:tcW w:w="1513" w:type="dxa"/>
            <w:hideMark/>
          </w:tcPr>
          <w:p w:rsidR="00724F0E" w:rsidRPr="000628F5" w:rsidRDefault="00724F0E" w:rsidP="00344D3C">
            <w:pPr>
              <w:ind w:right="-79"/>
            </w:pPr>
            <w:r w:rsidRPr="000628F5">
              <w:t xml:space="preserve">Шарыповский район </w:t>
            </w:r>
          </w:p>
        </w:tc>
        <w:tc>
          <w:tcPr>
            <w:tcW w:w="2613" w:type="dxa"/>
            <w:hideMark/>
          </w:tcPr>
          <w:p w:rsidR="00724F0E" w:rsidRPr="00F41693" w:rsidRDefault="00724F0E" w:rsidP="00344D3C">
            <w:pPr>
              <w:ind w:right="-79"/>
            </w:pPr>
            <w:r w:rsidRPr="00F41693">
              <w:t xml:space="preserve">КГБУЗ «Шарыповская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42AF4" w:rsidTr="00344D3C">
        <w:trPr>
          <w:trHeight w:val="70"/>
        </w:trPr>
        <w:tc>
          <w:tcPr>
            <w:tcW w:w="1513" w:type="dxa"/>
            <w:hideMark/>
          </w:tcPr>
          <w:p w:rsidR="00724F0E" w:rsidRPr="00042AF4" w:rsidRDefault="00724F0E" w:rsidP="00344D3C">
            <w:pPr>
              <w:ind w:right="-79"/>
            </w:pPr>
            <w:r w:rsidRPr="00042AF4">
              <w:t xml:space="preserve">Бирилюсский район </w:t>
            </w:r>
          </w:p>
        </w:tc>
        <w:tc>
          <w:tcPr>
            <w:tcW w:w="2613" w:type="dxa"/>
            <w:hideMark/>
          </w:tcPr>
          <w:p w:rsidR="00724F0E" w:rsidRPr="002F0B4F" w:rsidRDefault="00724F0E" w:rsidP="00344D3C">
            <w:pPr>
              <w:ind w:right="-79"/>
            </w:pPr>
            <w:r w:rsidRPr="002F0B4F">
              <w:t xml:space="preserve">КГБУЗ «Бирилюсская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E71E9" w:rsidTr="00344D3C">
        <w:trPr>
          <w:trHeight w:val="70"/>
        </w:trPr>
        <w:tc>
          <w:tcPr>
            <w:tcW w:w="1513" w:type="dxa"/>
            <w:hideMark/>
          </w:tcPr>
          <w:p w:rsidR="00724F0E" w:rsidRPr="00EE71E9" w:rsidRDefault="00724F0E" w:rsidP="00344D3C">
            <w:pPr>
              <w:ind w:right="-79"/>
            </w:pPr>
            <w:r w:rsidRPr="00EE71E9">
              <w:t>Большеулуй</w:t>
            </w:r>
            <w:r w:rsidR="00EE71E9">
              <w:t>-с</w:t>
            </w:r>
            <w:r w:rsidRPr="00EE71E9">
              <w:t xml:space="preserve">кий район </w:t>
            </w:r>
          </w:p>
        </w:tc>
        <w:tc>
          <w:tcPr>
            <w:tcW w:w="2613" w:type="dxa"/>
            <w:hideMark/>
          </w:tcPr>
          <w:p w:rsidR="00724F0E" w:rsidRPr="002F0B4F" w:rsidRDefault="00724F0E" w:rsidP="00344D3C">
            <w:pPr>
              <w:ind w:right="-79"/>
            </w:pPr>
            <w:r w:rsidRPr="002F0B4F">
              <w:t xml:space="preserve">КГБУЗ «Большеулуйская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37130F" w:rsidTr="00344D3C">
        <w:trPr>
          <w:trHeight w:val="70"/>
        </w:trPr>
        <w:tc>
          <w:tcPr>
            <w:tcW w:w="1513" w:type="dxa"/>
            <w:hideMark/>
          </w:tcPr>
          <w:p w:rsidR="00724F0E" w:rsidRPr="0037130F" w:rsidRDefault="00724F0E" w:rsidP="00344D3C">
            <w:pPr>
              <w:ind w:right="-79"/>
            </w:pPr>
            <w:r w:rsidRPr="0037130F">
              <w:t>Козульский район</w:t>
            </w:r>
          </w:p>
        </w:tc>
        <w:tc>
          <w:tcPr>
            <w:tcW w:w="2613" w:type="dxa"/>
            <w:hideMark/>
          </w:tcPr>
          <w:p w:rsidR="00724F0E" w:rsidRPr="00B519FF" w:rsidRDefault="00724F0E" w:rsidP="00344D3C">
            <w:pPr>
              <w:ind w:right="-79"/>
            </w:pPr>
            <w:r w:rsidRPr="00B519FF">
              <w:t xml:space="preserve">КГБУЗ «Козульская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42AF4" w:rsidTr="00344D3C">
        <w:trPr>
          <w:trHeight w:val="70"/>
        </w:trPr>
        <w:tc>
          <w:tcPr>
            <w:tcW w:w="1513" w:type="dxa"/>
            <w:hideMark/>
          </w:tcPr>
          <w:p w:rsidR="00724F0E" w:rsidRPr="00042AF4" w:rsidRDefault="00724F0E" w:rsidP="00344D3C">
            <w:pPr>
              <w:ind w:right="-79"/>
            </w:pPr>
            <w:r w:rsidRPr="00042AF4">
              <w:t>Тюхтетский район</w:t>
            </w:r>
          </w:p>
        </w:tc>
        <w:tc>
          <w:tcPr>
            <w:tcW w:w="2613" w:type="dxa"/>
            <w:hideMark/>
          </w:tcPr>
          <w:p w:rsidR="00724F0E" w:rsidRPr="00C1772B" w:rsidRDefault="00724F0E" w:rsidP="00344D3C">
            <w:pPr>
              <w:ind w:right="-79"/>
            </w:pPr>
            <w:r w:rsidRPr="00C1772B">
              <w:t xml:space="preserve">КГБУЗ «Тюхтетская районная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CF423E" w:rsidRDefault="00724F0E" w:rsidP="00344D3C">
            <w:pPr>
              <w:ind w:right="-79"/>
            </w:pPr>
            <w:r w:rsidRPr="00CF423E">
              <w:t xml:space="preserve">Ужурский район </w:t>
            </w:r>
          </w:p>
        </w:tc>
        <w:tc>
          <w:tcPr>
            <w:tcW w:w="2613" w:type="dxa"/>
            <w:hideMark/>
          </w:tcPr>
          <w:p w:rsidR="00724F0E" w:rsidRPr="002F0B4F" w:rsidRDefault="00724F0E" w:rsidP="00344D3C">
            <w:pPr>
              <w:ind w:right="-79"/>
            </w:pPr>
            <w:r w:rsidRPr="002F0B4F">
              <w:t xml:space="preserve">КГБУЗ «Ужурская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F6626E" w:rsidRDefault="00E46E5D" w:rsidP="00344D3C">
            <w:pPr>
              <w:ind w:right="-79"/>
            </w:pPr>
            <w:r w:rsidRPr="00F6626E">
              <w:t>НУЗ «Узловая поликлиника на станции</w:t>
            </w:r>
            <w:r w:rsidR="00724F0E" w:rsidRPr="00F6626E">
              <w:t xml:space="preserve"> Ужур ОАО «РЖД» </w:t>
            </w:r>
          </w:p>
        </w:tc>
        <w:tc>
          <w:tcPr>
            <w:tcW w:w="954" w:type="dxa"/>
            <w:hideMark/>
          </w:tcPr>
          <w:p w:rsidR="00724F0E" w:rsidRPr="00F6626E" w:rsidRDefault="00724F0E" w:rsidP="00344D3C">
            <w:pPr>
              <w:ind w:right="-79"/>
              <w:jc w:val="center"/>
            </w:pPr>
            <w:r w:rsidRPr="00F6626E">
              <w:t>ОМС</w:t>
            </w:r>
          </w:p>
        </w:tc>
      </w:tr>
      <w:tr w:rsidR="00724F0E" w:rsidRPr="00CF423E" w:rsidTr="00344D3C">
        <w:trPr>
          <w:trHeight w:val="627"/>
        </w:trPr>
        <w:tc>
          <w:tcPr>
            <w:tcW w:w="1513" w:type="dxa"/>
            <w:hideMark/>
          </w:tcPr>
          <w:p w:rsidR="00724F0E" w:rsidRPr="00CF423E" w:rsidRDefault="00724F0E" w:rsidP="00344D3C">
            <w:pPr>
              <w:ind w:right="-79"/>
            </w:pPr>
            <w:r w:rsidRPr="00CF423E">
              <w:t>пгт Солнечный</w:t>
            </w:r>
          </w:p>
        </w:tc>
        <w:tc>
          <w:tcPr>
            <w:tcW w:w="2613" w:type="dxa"/>
            <w:hideMark/>
          </w:tcPr>
          <w:p w:rsidR="00724F0E" w:rsidRPr="002F0B4F" w:rsidRDefault="00724F0E" w:rsidP="00344D3C">
            <w:pPr>
              <w:ind w:right="-79"/>
            </w:pPr>
            <w:r w:rsidRPr="002F0B4F">
              <w:t>КГБУЗ «Городская больница</w:t>
            </w:r>
          </w:p>
          <w:p w:rsidR="00724F0E" w:rsidRPr="002F0B4F" w:rsidRDefault="00724F0E" w:rsidP="00344D3C">
            <w:pPr>
              <w:ind w:right="-79"/>
            </w:pPr>
            <w:r w:rsidRPr="002F0B4F">
              <w:t xml:space="preserve"> ЗАТО Солнечный Красноярского края»</w:t>
            </w:r>
          </w:p>
        </w:tc>
        <w:tc>
          <w:tcPr>
            <w:tcW w:w="952" w:type="dxa"/>
            <w:hideMark/>
          </w:tcPr>
          <w:p w:rsidR="00724F0E" w:rsidRPr="002F0B4F" w:rsidRDefault="00724F0E" w:rsidP="00344D3C">
            <w:pPr>
              <w:ind w:right="-79"/>
              <w:jc w:val="center"/>
            </w:pPr>
            <w:r w:rsidRPr="002F0B4F">
              <w:t>ОМС</w:t>
            </w:r>
          </w:p>
        </w:tc>
        <w:tc>
          <w:tcPr>
            <w:tcW w:w="2687" w:type="dxa"/>
            <w:gridSpan w:val="2"/>
            <w:vAlign w:val="center"/>
            <w:hideMark/>
          </w:tcPr>
          <w:p w:rsidR="00724F0E" w:rsidRPr="00567BF9" w:rsidRDefault="00724F0E" w:rsidP="00344D3C">
            <w:pPr>
              <w:ind w:right="-79"/>
              <w:rPr>
                <w:color w:val="FF0000"/>
              </w:rPr>
            </w:pPr>
          </w:p>
          <w:p w:rsidR="00724F0E" w:rsidRPr="00567BF9" w:rsidRDefault="00724F0E" w:rsidP="00344D3C">
            <w:pPr>
              <w:ind w:right="-79"/>
              <w:rPr>
                <w:color w:val="FF0000"/>
              </w:rPr>
            </w:pPr>
          </w:p>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300"/>
        </w:trPr>
        <w:tc>
          <w:tcPr>
            <w:tcW w:w="14776" w:type="dxa"/>
            <w:gridSpan w:val="10"/>
            <w:vAlign w:val="center"/>
            <w:hideMark/>
          </w:tcPr>
          <w:p w:rsidR="00724F0E" w:rsidRPr="00272A91" w:rsidRDefault="00724F0E" w:rsidP="00344D3C">
            <w:pPr>
              <w:ind w:right="-79"/>
              <w:jc w:val="center"/>
            </w:pPr>
            <w:r w:rsidRPr="00272A91">
              <w:t>Восточная группа районов</w:t>
            </w:r>
          </w:p>
        </w:tc>
      </w:tr>
      <w:tr w:rsidR="00724F0E" w:rsidRPr="00580825" w:rsidTr="00344D3C">
        <w:trPr>
          <w:trHeight w:val="369"/>
        </w:trPr>
        <w:tc>
          <w:tcPr>
            <w:tcW w:w="1513" w:type="dxa"/>
            <w:vMerge w:val="restart"/>
            <w:hideMark/>
          </w:tcPr>
          <w:p w:rsidR="00724F0E" w:rsidRPr="00C35688" w:rsidRDefault="00724F0E" w:rsidP="00344D3C">
            <w:pPr>
              <w:ind w:right="-79"/>
            </w:pPr>
            <w:r w:rsidRPr="00C35688">
              <w:t xml:space="preserve">г. Канск </w:t>
            </w:r>
          </w:p>
        </w:tc>
        <w:tc>
          <w:tcPr>
            <w:tcW w:w="2613" w:type="dxa"/>
            <w:hideMark/>
          </w:tcPr>
          <w:p w:rsidR="00724F0E" w:rsidRPr="00A5263D" w:rsidRDefault="00724F0E" w:rsidP="00344D3C">
            <w:pPr>
              <w:ind w:right="-79"/>
            </w:pPr>
            <w:r w:rsidRPr="00A5263D">
              <w:t xml:space="preserve">КГБУЗ «Канская межрайонная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hideMark/>
          </w:tcPr>
          <w:p w:rsidR="00724F0E" w:rsidRPr="00FE41CF" w:rsidRDefault="00724F0E" w:rsidP="00344D3C">
            <w:pPr>
              <w:ind w:right="-79"/>
              <w:rPr>
                <w:highlight w:val="yellow"/>
              </w:rPr>
            </w:pPr>
            <w:r w:rsidRPr="00FE41CF">
              <w:t>КГКУЗ «Красноярский краевой дом ребенка № 2»</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jc w:val="center"/>
              <w:rPr>
                <w:color w:val="FF0000"/>
              </w:rPr>
            </w:pPr>
          </w:p>
        </w:tc>
      </w:tr>
      <w:tr w:rsidR="00724F0E" w:rsidRPr="00580825" w:rsidTr="001A189B">
        <w:trPr>
          <w:trHeight w:val="30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A5263D" w:rsidRDefault="00724F0E" w:rsidP="00344D3C">
            <w:pPr>
              <w:ind w:right="-79"/>
            </w:pPr>
            <w:r w:rsidRPr="00A5263D">
              <w:t xml:space="preserve">КГБУЗ «Канская межрайонная детская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hideMark/>
          </w:tcPr>
          <w:p w:rsidR="00724F0E" w:rsidRPr="00FE41CF" w:rsidRDefault="00724F0E" w:rsidP="00344D3C">
            <w:pPr>
              <w:ind w:right="-79"/>
            </w:pPr>
            <w:r w:rsidRPr="00FE41CF">
              <w:t>КГКУЗ «Детский санаторий «Березка»</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63"/>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B519FF" w:rsidRDefault="00724F0E" w:rsidP="00344D3C">
            <w:pPr>
              <w:ind w:right="-79"/>
            </w:pPr>
            <w:r w:rsidRPr="00B519FF">
              <w:t xml:space="preserve">КГАУЗ «Канская межрайонная стоматологическая поликлиника»  </w:t>
            </w:r>
          </w:p>
        </w:tc>
        <w:tc>
          <w:tcPr>
            <w:tcW w:w="952" w:type="dxa"/>
            <w:hideMark/>
          </w:tcPr>
          <w:p w:rsidR="00724F0E" w:rsidRPr="00B519FF" w:rsidRDefault="00724F0E" w:rsidP="00344D3C">
            <w:pPr>
              <w:ind w:right="-79"/>
              <w:jc w:val="center"/>
            </w:pPr>
            <w:r w:rsidRPr="00B519FF">
              <w:t>ОМС</w:t>
            </w:r>
          </w:p>
        </w:tc>
        <w:tc>
          <w:tcPr>
            <w:tcW w:w="2687" w:type="dxa"/>
            <w:gridSpan w:val="2"/>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580825" w:rsidRDefault="00724F0E" w:rsidP="00344D3C">
            <w:pPr>
              <w:ind w:right="-79"/>
            </w:pPr>
            <w:r w:rsidRPr="00580825">
              <w:t xml:space="preserve">Абанский район </w:t>
            </w:r>
          </w:p>
        </w:tc>
        <w:tc>
          <w:tcPr>
            <w:tcW w:w="2613" w:type="dxa"/>
            <w:vAlign w:val="center"/>
            <w:hideMark/>
          </w:tcPr>
          <w:p w:rsidR="00724F0E" w:rsidRPr="00567BF9" w:rsidRDefault="00724F0E" w:rsidP="00344D3C">
            <w:pPr>
              <w:ind w:right="-79"/>
            </w:pPr>
            <w:r w:rsidRPr="00567BF9">
              <w:t xml:space="preserve">КГБУЗ «Абанская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E71E9" w:rsidRDefault="00724F0E" w:rsidP="00344D3C">
            <w:pPr>
              <w:ind w:right="-79"/>
            </w:pPr>
            <w:r w:rsidRPr="00EE71E9">
              <w:t xml:space="preserve">Дзержинский район </w:t>
            </w:r>
          </w:p>
        </w:tc>
        <w:tc>
          <w:tcPr>
            <w:tcW w:w="2613" w:type="dxa"/>
            <w:hideMark/>
          </w:tcPr>
          <w:p w:rsidR="00724F0E" w:rsidRPr="00B519FF" w:rsidRDefault="00724F0E" w:rsidP="00344D3C">
            <w:pPr>
              <w:ind w:right="-79"/>
            </w:pPr>
            <w:r w:rsidRPr="00B519FF">
              <w:t xml:space="preserve">КГБУЗ «Дзержинская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jc w:val="center"/>
              <w:rPr>
                <w:color w:val="FF0000"/>
              </w:rPr>
            </w:pPr>
          </w:p>
        </w:tc>
      </w:tr>
      <w:tr w:rsidR="00724F0E" w:rsidRPr="00580825" w:rsidTr="00344D3C">
        <w:trPr>
          <w:trHeight w:val="70"/>
        </w:trPr>
        <w:tc>
          <w:tcPr>
            <w:tcW w:w="1513" w:type="dxa"/>
            <w:hideMark/>
          </w:tcPr>
          <w:p w:rsidR="00724F0E" w:rsidRPr="0037130F" w:rsidRDefault="00724F0E" w:rsidP="00344D3C">
            <w:pPr>
              <w:ind w:right="-79"/>
            </w:pPr>
            <w:r w:rsidRPr="0037130F">
              <w:t xml:space="preserve">Иланский район </w:t>
            </w:r>
          </w:p>
        </w:tc>
        <w:tc>
          <w:tcPr>
            <w:tcW w:w="2613" w:type="dxa"/>
            <w:hideMark/>
          </w:tcPr>
          <w:p w:rsidR="00724F0E" w:rsidRPr="00B519FF" w:rsidRDefault="00724F0E" w:rsidP="00344D3C">
            <w:pPr>
              <w:ind w:right="-79"/>
            </w:pPr>
            <w:r w:rsidRPr="00B519FF">
              <w:t xml:space="preserve">КГБУЗ «Иланская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F6626E" w:rsidRDefault="00580825" w:rsidP="00344D3C">
            <w:pPr>
              <w:ind w:right="-79"/>
            </w:pPr>
            <w:r w:rsidRPr="00F6626E">
              <w:t>НУЗ «Узловая поликлиника на станции</w:t>
            </w:r>
            <w:r w:rsidR="00724F0E" w:rsidRPr="00F6626E">
              <w:t xml:space="preserve"> Иланская ОАО «РЖД» </w:t>
            </w:r>
          </w:p>
        </w:tc>
        <w:tc>
          <w:tcPr>
            <w:tcW w:w="954" w:type="dxa"/>
            <w:hideMark/>
          </w:tcPr>
          <w:p w:rsidR="00724F0E" w:rsidRPr="00B519FF" w:rsidRDefault="00724F0E" w:rsidP="00344D3C">
            <w:pPr>
              <w:ind w:right="-79"/>
              <w:jc w:val="center"/>
            </w:pPr>
            <w:r w:rsidRPr="00B519FF">
              <w:t>ОМС</w:t>
            </w:r>
          </w:p>
        </w:tc>
      </w:tr>
      <w:tr w:rsidR="00724F0E" w:rsidRPr="000628F5" w:rsidTr="00344D3C">
        <w:trPr>
          <w:trHeight w:val="263"/>
        </w:trPr>
        <w:tc>
          <w:tcPr>
            <w:tcW w:w="1513" w:type="dxa"/>
            <w:hideMark/>
          </w:tcPr>
          <w:p w:rsidR="00724F0E" w:rsidRPr="000628F5" w:rsidRDefault="00724F0E" w:rsidP="00344D3C">
            <w:pPr>
              <w:ind w:right="-79"/>
            </w:pPr>
            <w:r w:rsidRPr="000628F5">
              <w:t xml:space="preserve">Ирбейский район </w:t>
            </w:r>
          </w:p>
        </w:tc>
        <w:tc>
          <w:tcPr>
            <w:tcW w:w="2613" w:type="dxa"/>
            <w:vAlign w:val="center"/>
            <w:hideMark/>
          </w:tcPr>
          <w:p w:rsidR="00724F0E" w:rsidRPr="00F41693" w:rsidRDefault="00724F0E" w:rsidP="00344D3C">
            <w:pPr>
              <w:ind w:right="-79"/>
            </w:pPr>
            <w:r w:rsidRPr="00F41693">
              <w:t xml:space="preserve">КГБУЗ «Ирбейская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44D3C">
        <w:trPr>
          <w:trHeight w:val="70"/>
        </w:trPr>
        <w:tc>
          <w:tcPr>
            <w:tcW w:w="1513" w:type="dxa"/>
            <w:hideMark/>
          </w:tcPr>
          <w:p w:rsidR="00724F0E" w:rsidRPr="000628F5" w:rsidRDefault="00724F0E" w:rsidP="00344D3C">
            <w:pPr>
              <w:ind w:right="-79"/>
              <w:rPr>
                <w:spacing w:val="-4"/>
              </w:rPr>
            </w:pPr>
            <w:r w:rsidRPr="000628F5">
              <w:rPr>
                <w:spacing w:val="-4"/>
              </w:rPr>
              <w:t xml:space="preserve">Нижнеингаш-            ский район </w:t>
            </w:r>
          </w:p>
        </w:tc>
        <w:tc>
          <w:tcPr>
            <w:tcW w:w="2613" w:type="dxa"/>
            <w:hideMark/>
          </w:tcPr>
          <w:p w:rsidR="00724F0E" w:rsidRPr="00F41693" w:rsidRDefault="00724F0E" w:rsidP="00344D3C">
            <w:pPr>
              <w:ind w:right="-79"/>
            </w:pPr>
            <w:r w:rsidRPr="00F41693">
              <w:t xml:space="preserve">КГБУЗ «Нижнеингашская 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p>
        </w:tc>
        <w:tc>
          <w:tcPr>
            <w:tcW w:w="933" w:type="dxa"/>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Тасеевский район</w:t>
            </w:r>
          </w:p>
        </w:tc>
        <w:tc>
          <w:tcPr>
            <w:tcW w:w="2613" w:type="dxa"/>
            <w:hideMark/>
          </w:tcPr>
          <w:p w:rsidR="00724F0E" w:rsidRPr="00A5263D" w:rsidRDefault="00724F0E" w:rsidP="00344D3C">
            <w:pPr>
              <w:ind w:right="-79"/>
            </w:pPr>
            <w:r w:rsidRPr="00A5263D">
              <w:t xml:space="preserve">КГБУЗ «Тасеевская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4A4846">
        <w:trPr>
          <w:trHeight w:val="255"/>
        </w:trPr>
        <w:tc>
          <w:tcPr>
            <w:tcW w:w="14776" w:type="dxa"/>
            <w:gridSpan w:val="10"/>
            <w:noWrap/>
            <w:vAlign w:val="center"/>
            <w:hideMark/>
          </w:tcPr>
          <w:p w:rsidR="00724F0E" w:rsidRPr="00272A91" w:rsidRDefault="00724F0E" w:rsidP="00344D3C">
            <w:pPr>
              <w:ind w:right="-79"/>
              <w:jc w:val="center"/>
            </w:pPr>
            <w:r w:rsidRPr="00272A91">
              <w:t>Центральная группа районов</w:t>
            </w:r>
          </w:p>
          <w:p w:rsidR="00724F0E" w:rsidRPr="00567BF9" w:rsidRDefault="00724F0E" w:rsidP="00344D3C">
            <w:pPr>
              <w:ind w:right="-79"/>
              <w:jc w:val="center"/>
              <w:rPr>
                <w:color w:val="FF0000"/>
              </w:rPr>
            </w:pPr>
          </w:p>
        </w:tc>
      </w:tr>
      <w:tr w:rsidR="00724F0E" w:rsidRPr="00CF423E" w:rsidTr="0035183C">
        <w:trPr>
          <w:trHeight w:val="389"/>
        </w:trPr>
        <w:tc>
          <w:tcPr>
            <w:tcW w:w="1513" w:type="dxa"/>
            <w:hideMark/>
          </w:tcPr>
          <w:p w:rsidR="00724F0E" w:rsidRPr="00CF423E" w:rsidRDefault="00724F0E" w:rsidP="00344D3C">
            <w:pPr>
              <w:ind w:right="-79"/>
            </w:pPr>
            <w:r w:rsidRPr="00CF423E">
              <w:t xml:space="preserve">г. Бородино </w:t>
            </w:r>
          </w:p>
        </w:tc>
        <w:tc>
          <w:tcPr>
            <w:tcW w:w="2613" w:type="dxa"/>
            <w:hideMark/>
          </w:tcPr>
          <w:p w:rsidR="00724F0E" w:rsidRPr="002F0B4F" w:rsidRDefault="00724F0E" w:rsidP="00344D3C">
            <w:pPr>
              <w:ind w:right="-79"/>
            </w:pPr>
            <w:r w:rsidRPr="002F0B4F">
              <w:t xml:space="preserve">КГБУЗ «Бородинская городская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EE71E9" w:rsidTr="0035183C">
        <w:trPr>
          <w:trHeight w:val="391"/>
        </w:trPr>
        <w:tc>
          <w:tcPr>
            <w:tcW w:w="1513" w:type="dxa"/>
            <w:hideMark/>
          </w:tcPr>
          <w:p w:rsidR="00724F0E" w:rsidRPr="00EE71E9" w:rsidRDefault="00724F0E" w:rsidP="00344D3C">
            <w:pPr>
              <w:ind w:right="-79"/>
            </w:pPr>
            <w:r w:rsidRPr="00EE71E9">
              <w:t xml:space="preserve">г. Дивногорск </w:t>
            </w:r>
          </w:p>
        </w:tc>
        <w:tc>
          <w:tcPr>
            <w:tcW w:w="2613" w:type="dxa"/>
            <w:hideMark/>
          </w:tcPr>
          <w:p w:rsidR="00724F0E" w:rsidRPr="002F0B4F" w:rsidRDefault="00724F0E" w:rsidP="00344D3C">
            <w:pPr>
              <w:ind w:right="-79"/>
            </w:pPr>
            <w:r w:rsidRPr="002F0B4F">
              <w:t xml:space="preserve">КГБУЗ «Дивногорская межрайонная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vMerge w:val="restart"/>
            <w:hideMark/>
          </w:tcPr>
          <w:p w:rsidR="00724F0E" w:rsidRPr="00042AF4" w:rsidRDefault="00724F0E" w:rsidP="00344D3C">
            <w:pPr>
              <w:ind w:right="-79"/>
            </w:pPr>
            <w:r w:rsidRPr="00042AF4">
              <w:t xml:space="preserve">г. Красноярск </w:t>
            </w:r>
          </w:p>
        </w:tc>
        <w:tc>
          <w:tcPr>
            <w:tcW w:w="2613" w:type="dxa"/>
            <w:hideMark/>
          </w:tcPr>
          <w:p w:rsidR="00724F0E" w:rsidRPr="00215974" w:rsidRDefault="00724F0E" w:rsidP="00344D3C">
            <w:pPr>
              <w:ind w:right="-79"/>
            </w:pPr>
            <w:r w:rsidRPr="00215974">
              <w:t xml:space="preserve">КГБУЗ «Красноярская межрайонная клиническая больница № 20 имени </w:t>
            </w:r>
          </w:p>
          <w:p w:rsidR="00724F0E" w:rsidRPr="00215974" w:rsidRDefault="00724F0E" w:rsidP="00344D3C">
            <w:pPr>
              <w:ind w:right="-79"/>
            </w:pPr>
            <w:r w:rsidRPr="00215974">
              <w:t xml:space="preserve">И.С. Берзона» </w:t>
            </w:r>
          </w:p>
        </w:tc>
        <w:tc>
          <w:tcPr>
            <w:tcW w:w="992" w:type="dxa"/>
            <w:gridSpan w:val="2"/>
            <w:hideMark/>
          </w:tcPr>
          <w:p w:rsidR="00724F0E" w:rsidRPr="00215974" w:rsidRDefault="00724F0E" w:rsidP="00344D3C">
            <w:pPr>
              <w:ind w:right="-79"/>
              <w:jc w:val="center"/>
            </w:pPr>
            <w:r w:rsidRPr="00215974">
              <w:t>ОМС</w:t>
            </w:r>
          </w:p>
        </w:tc>
        <w:tc>
          <w:tcPr>
            <w:tcW w:w="2647" w:type="dxa"/>
            <w:hideMark/>
          </w:tcPr>
          <w:p w:rsidR="00724F0E" w:rsidRPr="00C1772B" w:rsidRDefault="00724F0E" w:rsidP="00344D3C">
            <w:pPr>
              <w:ind w:right="-79"/>
            </w:pPr>
            <w:r w:rsidRPr="00C1772B">
              <w:t xml:space="preserve">КГБУЗ «Краевая клиническая больница» </w:t>
            </w:r>
          </w:p>
        </w:tc>
        <w:tc>
          <w:tcPr>
            <w:tcW w:w="956" w:type="dxa"/>
            <w:hideMark/>
          </w:tcPr>
          <w:p w:rsidR="00724F0E" w:rsidRPr="00C1772B" w:rsidRDefault="00724F0E" w:rsidP="00344D3C">
            <w:pPr>
              <w:ind w:right="-79"/>
              <w:jc w:val="center"/>
            </w:pPr>
            <w:r w:rsidRPr="00C1772B">
              <w:t>ОМС</w:t>
            </w:r>
          </w:p>
        </w:tc>
        <w:tc>
          <w:tcPr>
            <w:tcW w:w="1804" w:type="dxa"/>
            <w:hideMark/>
          </w:tcPr>
          <w:p w:rsidR="00724F0E" w:rsidRPr="00567BF9" w:rsidRDefault="00724F0E" w:rsidP="00344D3C">
            <w:pPr>
              <w:ind w:right="-79"/>
              <w:rPr>
                <w:spacing w:val="-4"/>
              </w:rPr>
            </w:pPr>
            <w:r w:rsidRPr="00567BF9">
              <w:rPr>
                <w:spacing w:val="-4"/>
              </w:rPr>
              <w:t>ФГБУ «Федеральный Сибирск</w:t>
            </w:r>
            <w:r w:rsidR="00567BF9" w:rsidRPr="00567BF9">
              <w:rPr>
                <w:spacing w:val="-4"/>
              </w:rPr>
              <w:t>ий научно-клинический центр Федерального медико-биологического агентства</w:t>
            </w:r>
            <w:r w:rsidRPr="00567BF9">
              <w:rPr>
                <w:spacing w:val="-4"/>
              </w:rPr>
              <w:t>»</w:t>
            </w:r>
          </w:p>
        </w:tc>
        <w:tc>
          <w:tcPr>
            <w:tcW w:w="933" w:type="dxa"/>
            <w:hideMark/>
          </w:tcPr>
          <w:p w:rsidR="00724F0E" w:rsidRPr="00567BF9" w:rsidRDefault="00724F0E" w:rsidP="00344D3C">
            <w:pPr>
              <w:ind w:right="-79"/>
              <w:jc w:val="center"/>
            </w:pPr>
            <w:r w:rsidRPr="00567BF9">
              <w:t>ОМС</w:t>
            </w:r>
          </w:p>
        </w:tc>
        <w:tc>
          <w:tcPr>
            <w:tcW w:w="2364" w:type="dxa"/>
            <w:hideMark/>
          </w:tcPr>
          <w:p w:rsidR="00724F0E" w:rsidRPr="00F6626E" w:rsidRDefault="00724F0E" w:rsidP="00344D3C">
            <w:pPr>
              <w:ind w:right="-79"/>
            </w:pPr>
            <w:r w:rsidRPr="00F6626E">
              <w:t>НУЗ «Дорож</w:t>
            </w:r>
            <w:r w:rsidR="00E46E5D" w:rsidRPr="00F6626E">
              <w:t>ная клиническая больница на станции</w:t>
            </w:r>
            <w:r w:rsidRPr="00F6626E">
              <w:t xml:space="preserve"> Красноярск ОАО «РЖД» </w:t>
            </w:r>
          </w:p>
        </w:tc>
        <w:tc>
          <w:tcPr>
            <w:tcW w:w="954" w:type="dxa"/>
            <w:hideMark/>
          </w:tcPr>
          <w:p w:rsidR="00724F0E" w:rsidRPr="00F6626E" w:rsidRDefault="00724F0E" w:rsidP="00344D3C">
            <w:pPr>
              <w:ind w:right="-79"/>
              <w:jc w:val="center"/>
            </w:pPr>
            <w:r w:rsidRPr="00F6626E">
              <w:t>ОМС</w:t>
            </w:r>
          </w:p>
        </w:tc>
      </w:tr>
      <w:tr w:rsidR="00724F0E" w:rsidRPr="00580825" w:rsidTr="0035183C">
        <w:trPr>
          <w:trHeight w:val="169"/>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15974" w:rsidRDefault="00724F0E" w:rsidP="00344D3C">
            <w:pPr>
              <w:ind w:right="-79"/>
            </w:pPr>
            <w:r w:rsidRPr="00215974">
              <w:t xml:space="preserve">КГБУЗ «Красноярская межрайонная клиническая больница скорой медицинской помощи имени Н.С. Карповича» </w:t>
            </w:r>
          </w:p>
        </w:tc>
        <w:tc>
          <w:tcPr>
            <w:tcW w:w="992" w:type="dxa"/>
            <w:gridSpan w:val="2"/>
            <w:hideMark/>
          </w:tcPr>
          <w:p w:rsidR="00724F0E" w:rsidRPr="00215974" w:rsidRDefault="00724F0E" w:rsidP="00344D3C">
            <w:pPr>
              <w:ind w:right="-79"/>
              <w:jc w:val="center"/>
            </w:pPr>
            <w:r w:rsidRPr="00215974">
              <w:t>ОМС</w:t>
            </w:r>
          </w:p>
        </w:tc>
        <w:tc>
          <w:tcPr>
            <w:tcW w:w="2647" w:type="dxa"/>
            <w:hideMark/>
          </w:tcPr>
          <w:p w:rsidR="00724F0E" w:rsidRPr="002F0B4F" w:rsidRDefault="00724F0E" w:rsidP="00344D3C">
            <w:pPr>
              <w:ind w:right="-79"/>
            </w:pPr>
            <w:r w:rsidRPr="002F0B4F">
              <w:t xml:space="preserve">КГБУЗ «Красноярская краевая больница № 2» </w:t>
            </w:r>
          </w:p>
        </w:tc>
        <w:tc>
          <w:tcPr>
            <w:tcW w:w="956" w:type="dxa"/>
            <w:hideMark/>
          </w:tcPr>
          <w:p w:rsidR="00724F0E" w:rsidRPr="002F0B4F" w:rsidRDefault="00724F0E" w:rsidP="00344D3C">
            <w:pPr>
              <w:ind w:right="-79"/>
              <w:jc w:val="center"/>
            </w:pPr>
            <w:r w:rsidRPr="002F0B4F">
              <w:t>ОМС</w:t>
            </w:r>
          </w:p>
        </w:tc>
        <w:tc>
          <w:tcPr>
            <w:tcW w:w="1804" w:type="dxa"/>
            <w:hideMark/>
          </w:tcPr>
          <w:p w:rsidR="000628F5" w:rsidRPr="00233020" w:rsidRDefault="00233020" w:rsidP="001875DB">
            <w:pPr>
              <w:ind w:right="-79"/>
            </w:pPr>
            <w:r w:rsidRPr="00233020">
              <w:t xml:space="preserve">ФГБУЗ </w:t>
            </w:r>
            <w:r w:rsidR="00724F0E" w:rsidRPr="00233020">
              <w:t xml:space="preserve">Больница Красноярского научного центра Сибирского отделения </w:t>
            </w:r>
            <w:r w:rsidRPr="00233020">
              <w:t>Российской академии наук</w:t>
            </w:r>
          </w:p>
        </w:tc>
        <w:tc>
          <w:tcPr>
            <w:tcW w:w="933" w:type="dxa"/>
            <w:hideMark/>
          </w:tcPr>
          <w:p w:rsidR="00724F0E" w:rsidRPr="00233020" w:rsidRDefault="00724F0E" w:rsidP="00344D3C">
            <w:pPr>
              <w:ind w:right="-79"/>
              <w:jc w:val="center"/>
            </w:pPr>
            <w:r w:rsidRPr="00233020">
              <w:t>ОМС</w:t>
            </w:r>
          </w:p>
        </w:tc>
        <w:tc>
          <w:tcPr>
            <w:tcW w:w="2364" w:type="dxa"/>
            <w:shd w:val="clear" w:color="auto" w:fill="FFFFFF"/>
            <w:hideMark/>
          </w:tcPr>
          <w:p w:rsidR="00724F0E" w:rsidRPr="00FE41CF" w:rsidRDefault="00724F0E" w:rsidP="00344D3C">
            <w:pPr>
              <w:ind w:right="-79"/>
              <w:rPr>
                <w:highlight w:val="yellow"/>
              </w:rPr>
            </w:pPr>
            <w:r w:rsidRPr="00FE41CF">
              <w:t xml:space="preserve">ООО «РУСАЛ Медицинский Центр» </w:t>
            </w:r>
          </w:p>
        </w:tc>
        <w:tc>
          <w:tcPr>
            <w:tcW w:w="954" w:type="dxa"/>
            <w:hideMark/>
          </w:tcPr>
          <w:p w:rsidR="00724F0E" w:rsidRPr="00FE41CF" w:rsidRDefault="00724F0E" w:rsidP="00344D3C">
            <w:pPr>
              <w:ind w:right="-79"/>
              <w:jc w:val="center"/>
            </w:pPr>
            <w:r w:rsidRPr="00FE41CF">
              <w:t>ОМС</w:t>
            </w:r>
          </w:p>
        </w:tc>
      </w:tr>
      <w:tr w:rsidR="000D7DA0" w:rsidRPr="00580825" w:rsidTr="0035183C">
        <w:trPr>
          <w:trHeight w:val="70"/>
        </w:trPr>
        <w:tc>
          <w:tcPr>
            <w:tcW w:w="1513" w:type="dxa"/>
            <w:vMerge/>
            <w:vAlign w:val="center"/>
            <w:hideMark/>
          </w:tcPr>
          <w:p w:rsidR="000D7DA0" w:rsidRPr="00580825" w:rsidRDefault="000D7DA0" w:rsidP="00344D3C">
            <w:pPr>
              <w:ind w:right="-79"/>
              <w:rPr>
                <w:color w:val="FF0000"/>
              </w:rPr>
            </w:pPr>
          </w:p>
        </w:tc>
        <w:tc>
          <w:tcPr>
            <w:tcW w:w="2613" w:type="dxa"/>
            <w:hideMark/>
          </w:tcPr>
          <w:p w:rsidR="000D7DA0" w:rsidRPr="002F0B4F" w:rsidRDefault="000D7DA0" w:rsidP="00344D3C">
            <w:pPr>
              <w:ind w:right="-79"/>
            </w:pPr>
            <w:r w:rsidRPr="002F0B4F">
              <w:t xml:space="preserve">КГБУЗ «Красноярская межрайонная поликлиника </w:t>
            </w:r>
          </w:p>
          <w:p w:rsidR="000D7DA0" w:rsidRPr="002F0B4F" w:rsidRDefault="000D7DA0" w:rsidP="00344D3C">
            <w:pPr>
              <w:ind w:right="-79"/>
            </w:pPr>
            <w:r w:rsidRPr="002F0B4F">
              <w:t xml:space="preserve">№ 5» </w:t>
            </w:r>
          </w:p>
        </w:tc>
        <w:tc>
          <w:tcPr>
            <w:tcW w:w="992" w:type="dxa"/>
            <w:gridSpan w:val="2"/>
            <w:hideMark/>
          </w:tcPr>
          <w:p w:rsidR="000D7DA0" w:rsidRPr="002F0B4F" w:rsidRDefault="000D7DA0" w:rsidP="00344D3C">
            <w:pPr>
              <w:ind w:right="-79"/>
              <w:jc w:val="center"/>
            </w:pPr>
            <w:r w:rsidRPr="002F0B4F">
              <w:t>ОМС</w:t>
            </w:r>
          </w:p>
        </w:tc>
        <w:tc>
          <w:tcPr>
            <w:tcW w:w="2647" w:type="dxa"/>
            <w:hideMark/>
          </w:tcPr>
          <w:p w:rsidR="000D7DA0" w:rsidRPr="002F0B4F" w:rsidRDefault="000D7DA0" w:rsidP="00344D3C">
            <w:pPr>
              <w:ind w:right="-79"/>
            </w:pPr>
            <w:r w:rsidRPr="002F0B4F">
              <w:t xml:space="preserve">КГБУЗ «Красноярский краевой кожно-венерологический диспансер № 1» </w:t>
            </w:r>
          </w:p>
        </w:tc>
        <w:tc>
          <w:tcPr>
            <w:tcW w:w="956" w:type="dxa"/>
            <w:hideMark/>
          </w:tcPr>
          <w:p w:rsidR="000D7DA0" w:rsidRPr="002F0B4F" w:rsidRDefault="000D7DA0" w:rsidP="00344D3C">
            <w:pPr>
              <w:ind w:right="-79"/>
              <w:jc w:val="center"/>
            </w:pPr>
            <w:r w:rsidRPr="002F0B4F">
              <w:t>ОМС</w:t>
            </w:r>
          </w:p>
        </w:tc>
        <w:tc>
          <w:tcPr>
            <w:tcW w:w="1804" w:type="dxa"/>
            <w:hideMark/>
          </w:tcPr>
          <w:p w:rsidR="000D7DA0" w:rsidRPr="00A5263D" w:rsidRDefault="000D7DA0" w:rsidP="00344D3C">
            <w:pPr>
              <w:ind w:right="-79"/>
              <w:rPr>
                <w:highlight w:val="yellow"/>
              </w:rPr>
            </w:pPr>
            <w:r w:rsidRPr="00A5263D">
              <w:t>ФКУЗ «Медико-санитарная часть МВД России по Красноярскому краю»</w:t>
            </w:r>
          </w:p>
        </w:tc>
        <w:tc>
          <w:tcPr>
            <w:tcW w:w="933" w:type="dxa"/>
            <w:hideMark/>
          </w:tcPr>
          <w:p w:rsidR="000D7DA0" w:rsidRPr="00A5263D" w:rsidRDefault="000D7DA0" w:rsidP="00344D3C">
            <w:pPr>
              <w:ind w:right="-79"/>
              <w:jc w:val="center"/>
            </w:pPr>
            <w:r w:rsidRPr="00A5263D">
              <w:t>ОМС</w:t>
            </w:r>
          </w:p>
        </w:tc>
        <w:tc>
          <w:tcPr>
            <w:tcW w:w="2364" w:type="dxa"/>
            <w:hideMark/>
          </w:tcPr>
          <w:p w:rsidR="000D7DA0" w:rsidRPr="0022578B" w:rsidRDefault="000D7DA0" w:rsidP="00057571">
            <w:pPr>
              <w:ind w:right="-79"/>
            </w:pPr>
            <w:r w:rsidRPr="0022578B">
              <w:t>ООО «Медобслуживание»</w:t>
            </w:r>
          </w:p>
        </w:tc>
        <w:tc>
          <w:tcPr>
            <w:tcW w:w="954" w:type="dxa"/>
            <w:hideMark/>
          </w:tcPr>
          <w:p w:rsidR="000D7DA0" w:rsidRPr="0022578B" w:rsidRDefault="000D7DA0" w:rsidP="00057571">
            <w:pPr>
              <w:ind w:right="-79"/>
              <w:jc w:val="center"/>
            </w:pPr>
            <w:r w:rsidRPr="0022578B">
              <w:t>ОМС</w:t>
            </w:r>
          </w:p>
        </w:tc>
      </w:tr>
      <w:tr w:rsidR="00724F0E" w:rsidRPr="00580825" w:rsidTr="0035183C">
        <w:trPr>
          <w:trHeight w:val="268"/>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B519FF">
              <w:t xml:space="preserve">КГБУЗ «Красноярская межрайонная больница </w:t>
            </w:r>
          </w:p>
          <w:p w:rsidR="00724F0E" w:rsidRPr="00B519FF" w:rsidRDefault="00724F0E" w:rsidP="00344D3C">
            <w:pPr>
              <w:ind w:right="-79"/>
            </w:pPr>
            <w:r w:rsidRPr="00B519FF">
              <w:t xml:space="preserve">№ 2»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272A91" w:rsidRDefault="00724F0E" w:rsidP="00344D3C">
            <w:pPr>
              <w:ind w:right="-79"/>
            </w:pPr>
            <w:r w:rsidRPr="00272A91">
              <w:t xml:space="preserve">КГБУЗ «Красноярский краевой клинический центр охраны материнства и детства» </w:t>
            </w:r>
          </w:p>
        </w:tc>
        <w:tc>
          <w:tcPr>
            <w:tcW w:w="956" w:type="dxa"/>
            <w:hideMark/>
          </w:tcPr>
          <w:p w:rsidR="00724F0E" w:rsidRPr="00272A91" w:rsidRDefault="00724F0E" w:rsidP="00344D3C">
            <w:pPr>
              <w:ind w:right="-79"/>
              <w:jc w:val="center"/>
            </w:pPr>
            <w:r w:rsidRPr="00272A91">
              <w:t>ОМС</w:t>
            </w:r>
          </w:p>
        </w:tc>
        <w:tc>
          <w:tcPr>
            <w:tcW w:w="1804" w:type="dxa"/>
            <w:hideMark/>
          </w:tcPr>
          <w:p w:rsidR="00724F0E" w:rsidRPr="00C1772B" w:rsidRDefault="001360F6" w:rsidP="00C1772B">
            <w:pPr>
              <w:ind w:right="-79"/>
              <w:rPr>
                <w:highlight w:val="yellow"/>
              </w:rPr>
            </w:pPr>
            <w:r w:rsidRPr="00C1772B">
              <w:t>ФГБНУ «Федеральный исследовательский центр «Красноярский научны</w:t>
            </w:r>
            <w:r w:rsidR="00C1772B" w:rsidRPr="00C1772B">
              <w:t>й центр Сибирского отделения Российской академии наук</w:t>
            </w:r>
            <w:r w:rsidRPr="00C1772B">
              <w:t xml:space="preserve">» </w:t>
            </w:r>
          </w:p>
        </w:tc>
        <w:tc>
          <w:tcPr>
            <w:tcW w:w="933" w:type="dxa"/>
            <w:hideMark/>
          </w:tcPr>
          <w:p w:rsidR="00724F0E" w:rsidRPr="00C1772B" w:rsidRDefault="00724F0E" w:rsidP="00344D3C">
            <w:pPr>
              <w:ind w:right="-79"/>
              <w:jc w:val="center"/>
            </w:pPr>
            <w:r w:rsidRPr="00C1772B">
              <w:t>ОМС</w:t>
            </w:r>
          </w:p>
        </w:tc>
        <w:tc>
          <w:tcPr>
            <w:tcW w:w="2364" w:type="dxa"/>
            <w:hideMark/>
          </w:tcPr>
          <w:p w:rsidR="00724F0E" w:rsidRPr="00DE6101" w:rsidRDefault="00724F0E" w:rsidP="00344D3C">
            <w:pPr>
              <w:ind w:right="-79"/>
              <w:rPr>
                <w:highlight w:val="yellow"/>
              </w:rPr>
            </w:pPr>
            <w:r w:rsidRPr="00DE6101">
              <w:t xml:space="preserve">ООО «Лечебно-диагностический центр ФармСибКо» </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1040"/>
        </w:trPr>
        <w:tc>
          <w:tcPr>
            <w:tcW w:w="1513" w:type="dxa"/>
            <w:vMerge/>
            <w:vAlign w:val="center"/>
          </w:tcPr>
          <w:p w:rsidR="00724F0E" w:rsidRPr="00580825" w:rsidRDefault="00724F0E" w:rsidP="00344D3C">
            <w:pPr>
              <w:ind w:right="-79"/>
              <w:rPr>
                <w:color w:val="FF0000"/>
              </w:rPr>
            </w:pPr>
          </w:p>
        </w:tc>
        <w:tc>
          <w:tcPr>
            <w:tcW w:w="2613" w:type="dxa"/>
          </w:tcPr>
          <w:p w:rsidR="00D24996" w:rsidRDefault="00724F0E" w:rsidP="00344D3C">
            <w:pPr>
              <w:ind w:right="-79"/>
            </w:pPr>
            <w:r w:rsidRPr="002F0B4F">
              <w:t xml:space="preserve">КГБУЗ «Красноярская межрайонная больница </w:t>
            </w:r>
          </w:p>
          <w:p w:rsidR="00724F0E" w:rsidRPr="002F0B4F" w:rsidRDefault="00724F0E" w:rsidP="00344D3C">
            <w:pPr>
              <w:ind w:right="-79"/>
            </w:pPr>
            <w:r w:rsidRPr="002F0B4F">
              <w:t xml:space="preserve">№ 3» </w:t>
            </w:r>
          </w:p>
        </w:tc>
        <w:tc>
          <w:tcPr>
            <w:tcW w:w="992" w:type="dxa"/>
            <w:gridSpan w:val="2"/>
          </w:tcPr>
          <w:p w:rsidR="00724F0E" w:rsidRPr="002F0B4F" w:rsidRDefault="00724F0E" w:rsidP="00344D3C">
            <w:pPr>
              <w:ind w:right="-79"/>
              <w:jc w:val="center"/>
            </w:pPr>
            <w:r w:rsidRPr="002F0B4F">
              <w:t>ОМС</w:t>
            </w:r>
          </w:p>
        </w:tc>
        <w:tc>
          <w:tcPr>
            <w:tcW w:w="2647" w:type="dxa"/>
          </w:tcPr>
          <w:p w:rsidR="00724F0E" w:rsidRPr="00C1772B" w:rsidRDefault="00724F0E" w:rsidP="00344D3C">
            <w:pPr>
              <w:ind w:right="-79"/>
            </w:pPr>
            <w:r w:rsidRPr="00C1772B">
              <w:t xml:space="preserve">КГБУЗ «Красноярская краевая офтальмологическая клиническая больница имени профессора П.Г. Макарова» </w:t>
            </w:r>
          </w:p>
        </w:tc>
        <w:tc>
          <w:tcPr>
            <w:tcW w:w="956" w:type="dxa"/>
          </w:tcPr>
          <w:p w:rsidR="00724F0E" w:rsidRPr="00C1772B" w:rsidRDefault="00724F0E" w:rsidP="00344D3C">
            <w:pPr>
              <w:ind w:right="-79"/>
              <w:jc w:val="center"/>
            </w:pPr>
            <w:r w:rsidRPr="00C1772B">
              <w:t>ОМС</w:t>
            </w:r>
          </w:p>
        </w:tc>
        <w:tc>
          <w:tcPr>
            <w:tcW w:w="1804" w:type="dxa"/>
          </w:tcPr>
          <w:p w:rsidR="00724F0E" w:rsidRPr="00233020" w:rsidRDefault="00C1772B" w:rsidP="00344D3C">
            <w:pPr>
              <w:ind w:right="-79"/>
            </w:pPr>
            <w:r w:rsidRPr="00233020">
              <w:t>Ф</w:t>
            </w:r>
            <w:r w:rsidR="00233020" w:rsidRPr="00233020">
              <w:t>ГБОУ В</w:t>
            </w:r>
            <w:r w:rsidR="00724F0E" w:rsidRPr="00233020">
              <w:t>О «Красноярский государственный медицинский университет имени профессора В.Ф. Войно-Ясенецкого» Минздрава России</w:t>
            </w:r>
          </w:p>
        </w:tc>
        <w:tc>
          <w:tcPr>
            <w:tcW w:w="933" w:type="dxa"/>
          </w:tcPr>
          <w:p w:rsidR="00724F0E" w:rsidRPr="00233020" w:rsidRDefault="00724F0E" w:rsidP="00344D3C">
            <w:pPr>
              <w:ind w:right="-79"/>
              <w:jc w:val="center"/>
            </w:pPr>
            <w:r w:rsidRPr="00233020">
              <w:t>ОМС</w:t>
            </w:r>
          </w:p>
        </w:tc>
        <w:tc>
          <w:tcPr>
            <w:tcW w:w="2364" w:type="dxa"/>
          </w:tcPr>
          <w:p w:rsidR="00724F0E" w:rsidRPr="00DE6101" w:rsidRDefault="00724F0E" w:rsidP="00344D3C">
            <w:pPr>
              <w:ind w:right="-79"/>
              <w:rPr>
                <w:highlight w:val="yellow"/>
              </w:rPr>
            </w:pPr>
            <w:r w:rsidRPr="00DE6101">
              <w:t xml:space="preserve">ООО «Лечебно-диагностический центр Международного института биологических систем Красноярск» </w:t>
            </w:r>
          </w:p>
        </w:tc>
        <w:tc>
          <w:tcPr>
            <w:tcW w:w="954" w:type="dxa"/>
          </w:tcPr>
          <w:p w:rsidR="00724F0E" w:rsidRPr="00DE6101" w:rsidRDefault="00724F0E" w:rsidP="00344D3C">
            <w:pPr>
              <w:ind w:right="-79"/>
              <w:jc w:val="center"/>
            </w:pPr>
            <w:r w:rsidRPr="00DE6101">
              <w:t>ОМС</w:t>
            </w:r>
          </w:p>
        </w:tc>
      </w:tr>
      <w:tr w:rsidR="00724F0E" w:rsidRPr="00580825" w:rsidTr="0035183C">
        <w:trPr>
          <w:trHeight w:val="1204"/>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клиническая больница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2F0B4F" w:rsidRDefault="00724F0E" w:rsidP="00344D3C">
            <w:pPr>
              <w:ind w:right="-79"/>
            </w:pPr>
            <w:r w:rsidRPr="002F0B4F">
              <w:t xml:space="preserve">КГБУЗ «Красноярский краевой клинический онкологический диспансер имени А.И. Крыжановского» </w:t>
            </w:r>
          </w:p>
        </w:tc>
        <w:tc>
          <w:tcPr>
            <w:tcW w:w="956" w:type="dxa"/>
            <w:hideMark/>
          </w:tcPr>
          <w:p w:rsidR="00724F0E" w:rsidRPr="002F0B4F" w:rsidRDefault="00724F0E" w:rsidP="00344D3C">
            <w:pPr>
              <w:ind w:right="-79"/>
              <w:jc w:val="center"/>
            </w:pPr>
            <w:r w:rsidRPr="002F0B4F">
              <w:t>ОМС</w:t>
            </w:r>
          </w:p>
        </w:tc>
        <w:tc>
          <w:tcPr>
            <w:tcW w:w="1804" w:type="dxa"/>
            <w:hideMark/>
          </w:tcPr>
          <w:p w:rsidR="00724F0E" w:rsidRPr="0035183C" w:rsidRDefault="00724F0E" w:rsidP="00344D3C">
            <w:pPr>
              <w:ind w:right="-79"/>
              <w:rPr>
                <w:spacing w:val="-4"/>
              </w:rPr>
            </w:pPr>
            <w:r w:rsidRPr="0035183C">
              <w:rPr>
                <w:spacing w:val="-4"/>
              </w:rPr>
              <w:t xml:space="preserve">ФГБУ «Федеральный центр сердечно-сосудистой хирургии» Минздрава России </w:t>
            </w:r>
            <w:r w:rsidR="0035183C" w:rsidRPr="0035183C">
              <w:rPr>
                <w:spacing w:val="-4"/>
              </w:rPr>
              <w:t xml:space="preserve"> (г. Красноярск)</w:t>
            </w:r>
          </w:p>
        </w:tc>
        <w:tc>
          <w:tcPr>
            <w:tcW w:w="933" w:type="dxa"/>
            <w:hideMark/>
          </w:tcPr>
          <w:p w:rsidR="00724F0E" w:rsidRPr="0035183C" w:rsidRDefault="00724F0E" w:rsidP="00344D3C">
            <w:pPr>
              <w:ind w:right="-79"/>
              <w:jc w:val="center"/>
            </w:pPr>
            <w:r w:rsidRPr="0035183C">
              <w:t>ОМС</w:t>
            </w:r>
          </w:p>
        </w:tc>
        <w:tc>
          <w:tcPr>
            <w:tcW w:w="2364" w:type="dxa"/>
            <w:hideMark/>
          </w:tcPr>
          <w:p w:rsidR="00724F0E" w:rsidRPr="004A4846" w:rsidRDefault="00724F0E" w:rsidP="004A4846">
            <w:pPr>
              <w:ind w:right="-79"/>
            </w:pPr>
            <w:r w:rsidRPr="004A4846">
              <w:t>ООО «</w:t>
            </w:r>
            <w:r w:rsidR="004A4846" w:rsidRPr="004A4846">
              <w:t>Андро-гинекологическая клиника</w:t>
            </w:r>
            <w:r w:rsidRPr="004A4846">
              <w:t xml:space="preserve">»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121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КГАУЗ «Красноярская межрайонная больница № 5»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272A91" w:rsidRDefault="00724F0E" w:rsidP="00344D3C">
            <w:pPr>
              <w:ind w:right="-79"/>
            </w:pPr>
            <w:r w:rsidRPr="00272A91">
              <w:t xml:space="preserve">КГБУЗ «Красноярский краевой госпиталь для ветеранов войн»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272A91" w:rsidRDefault="00724F0E" w:rsidP="00344D3C">
            <w:pPr>
              <w:ind w:right="-79"/>
            </w:pPr>
            <w:r w:rsidRPr="00272A91">
              <w:t xml:space="preserve"> ФКУЗ «Медико-санитарная часть </w:t>
            </w:r>
            <w:r w:rsidRPr="00272A91">
              <w:br/>
              <w:t>№ 24 Федеральной службы исполнения наказаний»</w:t>
            </w:r>
          </w:p>
        </w:tc>
        <w:tc>
          <w:tcPr>
            <w:tcW w:w="933" w:type="dxa"/>
            <w:hideMark/>
          </w:tcPr>
          <w:p w:rsidR="00724F0E" w:rsidRPr="00272A91" w:rsidRDefault="00724F0E" w:rsidP="00344D3C">
            <w:pPr>
              <w:ind w:right="-79"/>
              <w:jc w:val="center"/>
            </w:pPr>
            <w:r w:rsidRPr="00272A91">
              <w:t>ОМС</w:t>
            </w:r>
          </w:p>
        </w:tc>
        <w:tc>
          <w:tcPr>
            <w:tcW w:w="2364" w:type="dxa"/>
            <w:hideMark/>
          </w:tcPr>
          <w:p w:rsidR="00724F0E" w:rsidRPr="0022578B" w:rsidRDefault="00724F0E" w:rsidP="00344D3C">
            <w:pPr>
              <w:ind w:right="-79"/>
            </w:pPr>
            <w:r w:rsidRPr="0022578B">
              <w:t xml:space="preserve">ООО «Стоматология для Вас»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1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A5263D" w:rsidRDefault="00724F0E" w:rsidP="00344D3C">
            <w:pPr>
              <w:ind w:right="-79"/>
            </w:pPr>
            <w:r w:rsidRPr="00A5263D">
              <w:t xml:space="preserve">КГБУЗ «Красноярская межрайонная клиническая больница № 7» </w:t>
            </w:r>
          </w:p>
        </w:tc>
        <w:tc>
          <w:tcPr>
            <w:tcW w:w="992" w:type="dxa"/>
            <w:gridSpan w:val="2"/>
            <w:hideMark/>
          </w:tcPr>
          <w:p w:rsidR="00724F0E" w:rsidRPr="00A5263D" w:rsidRDefault="00724F0E" w:rsidP="00344D3C">
            <w:pPr>
              <w:ind w:right="-79"/>
              <w:jc w:val="center"/>
            </w:pPr>
            <w:r w:rsidRPr="00A5263D">
              <w:t>ОМС</w:t>
            </w:r>
          </w:p>
        </w:tc>
        <w:tc>
          <w:tcPr>
            <w:tcW w:w="2647" w:type="dxa"/>
            <w:hideMark/>
          </w:tcPr>
          <w:p w:rsidR="00724F0E" w:rsidRPr="00FE41CF" w:rsidRDefault="00724F0E" w:rsidP="00344D3C">
            <w:pPr>
              <w:ind w:right="-79"/>
            </w:pPr>
            <w:r w:rsidRPr="00FE41CF">
              <w:t xml:space="preserve">КГБУЗ «Красноярский краевой врачебно-физкультурный диспансер»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highlight w:val="yellow"/>
              </w:rPr>
            </w:pPr>
          </w:p>
        </w:tc>
        <w:tc>
          <w:tcPr>
            <w:tcW w:w="933" w:type="dxa"/>
            <w:hideMark/>
          </w:tcPr>
          <w:p w:rsidR="00724F0E" w:rsidRPr="00567BF9" w:rsidRDefault="00724F0E" w:rsidP="00344D3C">
            <w:pPr>
              <w:ind w:right="-79"/>
              <w:jc w:val="center"/>
              <w:rPr>
                <w:color w:val="FF0000"/>
              </w:rPr>
            </w:pPr>
          </w:p>
        </w:tc>
        <w:tc>
          <w:tcPr>
            <w:tcW w:w="2364" w:type="dxa"/>
            <w:hideMark/>
          </w:tcPr>
          <w:p w:rsidR="00724F0E" w:rsidRPr="004A4846" w:rsidRDefault="00724F0E" w:rsidP="00344D3C">
            <w:pPr>
              <w:ind w:right="-79"/>
            </w:pPr>
            <w:r w:rsidRPr="004A4846">
              <w:t xml:space="preserve">ООО «ДИАГНОСТИКА»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74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КГБУЗ «Красноярская межрайонная детская клиническая больница № 1»</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FE41CF" w:rsidRDefault="00724F0E" w:rsidP="00344D3C">
            <w:pPr>
              <w:ind w:right="-79"/>
            </w:pPr>
            <w:r w:rsidRPr="00FE41CF">
              <w:t xml:space="preserve">КГБУЗ «Красноярский краевой медико-генетический центр»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 xml:space="preserve">ООО «Центр Современной Кардиологии»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68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 xml:space="preserve">КГБУЗ «Красноярская межрайонная детская больница № 4»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272A91" w:rsidRDefault="00724F0E" w:rsidP="00C35688">
            <w:pPr>
              <w:ind w:right="-79"/>
            </w:pPr>
            <w:r w:rsidRPr="00272A91">
              <w:t xml:space="preserve">КГБУЗ «Красноярский краевой Центр медицинской профилактики»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 xml:space="preserve">ООО «Сан-Маркет» </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4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детская клиническая больница № 5»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35183C" w:rsidRDefault="00724F0E" w:rsidP="00344D3C">
            <w:pPr>
              <w:ind w:right="-79"/>
            </w:pPr>
            <w:r w:rsidRPr="0035183C">
              <w:t xml:space="preserve">КГАУЗ «Красноярский краевой Центр профилактики и борьбы со СПИД» </w:t>
            </w:r>
          </w:p>
        </w:tc>
        <w:tc>
          <w:tcPr>
            <w:tcW w:w="956" w:type="dxa"/>
            <w:hideMark/>
          </w:tcPr>
          <w:p w:rsidR="00724F0E" w:rsidRPr="0035183C" w:rsidRDefault="0035183C" w:rsidP="00344D3C">
            <w:pPr>
              <w:ind w:right="-79"/>
              <w:jc w:val="center"/>
            </w:pPr>
            <w:r w:rsidRPr="0035183C">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pPr>
            <w:r w:rsidRPr="00DE6101">
              <w:t xml:space="preserve">ООО «ЛАЙВЕКО» </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43"/>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городская детская больница </w:t>
            </w:r>
          </w:p>
          <w:p w:rsidR="00724F0E" w:rsidRPr="00272A91" w:rsidRDefault="00724F0E" w:rsidP="00344D3C">
            <w:pPr>
              <w:ind w:right="-79"/>
            </w:pPr>
            <w:r w:rsidRPr="00272A91">
              <w:t xml:space="preserve">№ 8»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rPr>
                <w:spacing w:val="-4"/>
              </w:rPr>
            </w:pPr>
            <w:r w:rsidRPr="00FE41CF">
              <w:rPr>
                <w:spacing w:val="-4"/>
              </w:rPr>
              <w:t xml:space="preserve">КГБУЗ «Красноярский краевой противотуберкулезный диспансер № 1»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pPr>
            <w:r w:rsidRPr="00DE6101">
              <w:t>ООО «Медюнион»</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pPr>
            <w:r w:rsidRPr="00567BF9">
              <w:t xml:space="preserve">КГБУЗ «Красноярский межрайонный родильный дом № 1» </w:t>
            </w:r>
          </w:p>
        </w:tc>
        <w:tc>
          <w:tcPr>
            <w:tcW w:w="992" w:type="dxa"/>
            <w:gridSpan w:val="2"/>
            <w:hideMark/>
          </w:tcPr>
          <w:p w:rsidR="00724F0E" w:rsidRPr="00567BF9" w:rsidRDefault="00724F0E" w:rsidP="00344D3C">
            <w:pPr>
              <w:ind w:right="-79"/>
              <w:jc w:val="center"/>
            </w:pPr>
            <w:r w:rsidRPr="00567BF9">
              <w:t>ОМС</w:t>
            </w:r>
          </w:p>
        </w:tc>
        <w:tc>
          <w:tcPr>
            <w:tcW w:w="2647" w:type="dxa"/>
            <w:hideMark/>
          </w:tcPr>
          <w:p w:rsidR="00724F0E" w:rsidRDefault="00724F0E" w:rsidP="00344D3C">
            <w:pPr>
              <w:ind w:right="-79"/>
            </w:pPr>
            <w:r w:rsidRPr="00FE41CF">
              <w:t>КГБУЗ «Красноярское краевое бюро судебно-медицинской экспертизы»</w:t>
            </w:r>
          </w:p>
          <w:p w:rsidR="00D24996" w:rsidRPr="00FE41CF" w:rsidRDefault="00D24996" w:rsidP="00344D3C">
            <w:pPr>
              <w:ind w:right="-79"/>
              <w:rPr>
                <w:spacing w:val="-4"/>
                <w:highlight w:val="yellow"/>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ООО «БиКей Медика»</w:t>
            </w:r>
          </w:p>
        </w:tc>
        <w:tc>
          <w:tcPr>
            <w:tcW w:w="954" w:type="dxa"/>
            <w:hideMark/>
          </w:tcPr>
          <w:p w:rsidR="00724F0E" w:rsidRPr="00FE41CF" w:rsidRDefault="00724F0E" w:rsidP="00344D3C">
            <w:pPr>
              <w:ind w:right="-79"/>
              <w:jc w:val="center"/>
            </w:pPr>
            <w:r w:rsidRPr="00FE41CF">
              <w:t>ОМС</w:t>
            </w:r>
          </w:p>
        </w:tc>
      </w:tr>
      <w:tr w:rsidR="00724F0E" w:rsidRPr="00580825" w:rsidTr="0035183C">
        <w:trPr>
          <w:trHeight w:val="70"/>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724F0E" w:rsidRPr="00B519FF" w:rsidRDefault="00724F0E" w:rsidP="00344D3C">
            <w:pPr>
              <w:ind w:right="-79"/>
            </w:pPr>
            <w:r w:rsidRPr="00B519FF">
              <w:t xml:space="preserve">КГБУЗ «Красноярский межрайонный родильный дом № 2»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FE41CF" w:rsidRDefault="00724F0E" w:rsidP="00344D3C">
            <w:pPr>
              <w:ind w:right="-79"/>
            </w:pPr>
            <w:r w:rsidRPr="00FE41CF">
              <w:t xml:space="preserve">КГБУЗ «Красноярский краевой наркологический диспансер № 1» </w:t>
            </w:r>
          </w:p>
          <w:p w:rsidR="00724F0E" w:rsidRPr="00FE41CF" w:rsidRDefault="00724F0E" w:rsidP="00344D3C">
            <w:pPr>
              <w:ind w:right="-79"/>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spacing w:val="-4"/>
                <w:highlight w:val="yellow"/>
              </w:rPr>
            </w:pPr>
            <w:r w:rsidRPr="00DE6101">
              <w:rPr>
                <w:spacing w:val="-4"/>
              </w:rPr>
              <w:t>ООО «Лечебно-диагностическая клиника «Медицина компьютерных технологий»</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«Красноярский межрайонный родильный дом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rPr>
                <w:spacing w:val="-4"/>
              </w:rPr>
            </w:pPr>
            <w:r w:rsidRPr="00FE41CF">
              <w:rPr>
                <w:spacing w:val="-4"/>
              </w:rPr>
              <w:t xml:space="preserve">КГБУЗ «Красноярский краевой психоневрологический диспансер № 1»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4A4846" w:rsidRDefault="00724F0E" w:rsidP="004A4846">
            <w:pPr>
              <w:ind w:right="-79"/>
              <w:rPr>
                <w:highlight w:val="yellow"/>
              </w:rPr>
            </w:pPr>
            <w:r w:rsidRPr="004A4846">
              <w:t xml:space="preserve">ООО </w:t>
            </w:r>
            <w:r w:rsidR="004A4846" w:rsidRPr="004A4846">
              <w:t xml:space="preserve">Медицинский центр </w:t>
            </w:r>
            <w:r w:rsidRPr="004A4846">
              <w:t>«</w:t>
            </w:r>
            <w:r w:rsidR="004A4846" w:rsidRPr="004A4846">
              <w:t>ИСЦЕЛЕНИЕ</w:t>
            </w:r>
            <w:r w:rsidRPr="004A4846">
              <w:t>»</w:t>
            </w:r>
          </w:p>
        </w:tc>
        <w:tc>
          <w:tcPr>
            <w:tcW w:w="954" w:type="dxa"/>
            <w:hideMark/>
          </w:tcPr>
          <w:p w:rsidR="00724F0E" w:rsidRPr="004A4846" w:rsidRDefault="00724F0E" w:rsidP="00D634F3">
            <w:pPr>
              <w:ind w:right="-79"/>
              <w:jc w:val="center"/>
            </w:pPr>
            <w:r w:rsidRPr="004A4846">
              <w:t>ОМС</w:t>
            </w:r>
          </w:p>
        </w:tc>
      </w:tr>
      <w:tr w:rsidR="008C067E" w:rsidRPr="00580825" w:rsidTr="0035183C">
        <w:trPr>
          <w:trHeight w:val="311"/>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F6626E" w:rsidRDefault="008C067E" w:rsidP="00344D3C">
            <w:pPr>
              <w:ind w:right="-79"/>
            </w:pPr>
            <w:r w:rsidRPr="00F6626E">
              <w:t xml:space="preserve">КГБУЗ «Красноярский межрайонный родильный дом № 5» </w:t>
            </w:r>
          </w:p>
        </w:tc>
        <w:tc>
          <w:tcPr>
            <w:tcW w:w="992" w:type="dxa"/>
            <w:gridSpan w:val="2"/>
            <w:hideMark/>
          </w:tcPr>
          <w:p w:rsidR="008C067E" w:rsidRPr="00F6626E" w:rsidRDefault="008C067E" w:rsidP="00344D3C">
            <w:pPr>
              <w:ind w:right="-79"/>
              <w:jc w:val="center"/>
            </w:pPr>
            <w:r w:rsidRPr="00F6626E">
              <w:t>ОМС</w:t>
            </w:r>
          </w:p>
        </w:tc>
        <w:tc>
          <w:tcPr>
            <w:tcW w:w="2647" w:type="dxa"/>
            <w:hideMark/>
          </w:tcPr>
          <w:p w:rsidR="008C067E" w:rsidRPr="00FE41CF" w:rsidRDefault="008C067E" w:rsidP="00344D3C">
            <w:pPr>
              <w:ind w:right="-79"/>
            </w:pPr>
            <w:r w:rsidRPr="00FE41CF">
              <w:t xml:space="preserve">КГКУЗ «Красноярский краевой специализированный дом ребенка № 3» </w:t>
            </w:r>
          </w:p>
        </w:tc>
        <w:tc>
          <w:tcPr>
            <w:tcW w:w="956" w:type="dxa"/>
            <w:vAlign w:val="center"/>
            <w:hideMark/>
          </w:tcPr>
          <w:p w:rsidR="008C067E" w:rsidRPr="00567BF9" w:rsidRDefault="008C067E" w:rsidP="00344D3C">
            <w:pPr>
              <w:ind w:right="-79"/>
              <w:rPr>
                <w:color w:val="FF0000"/>
              </w:rPr>
            </w:pPr>
            <w:r w:rsidRPr="00567BF9">
              <w:rPr>
                <w:color w:val="FF0000"/>
              </w:rPr>
              <w:t> </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22578B" w:rsidRDefault="008C067E" w:rsidP="00057571">
            <w:pPr>
              <w:ind w:right="-79"/>
            </w:pPr>
            <w:r w:rsidRPr="0022578B">
              <w:t>ООО «Мед-Визит»</w:t>
            </w:r>
          </w:p>
        </w:tc>
        <w:tc>
          <w:tcPr>
            <w:tcW w:w="954" w:type="dxa"/>
            <w:hideMark/>
          </w:tcPr>
          <w:p w:rsidR="008C067E" w:rsidRPr="0022578B" w:rsidRDefault="008C067E" w:rsidP="00057571">
            <w:pPr>
              <w:jc w:val="center"/>
            </w:pPr>
            <w:r w:rsidRPr="0022578B">
              <w:t>ОМС</w:t>
            </w:r>
          </w:p>
        </w:tc>
      </w:tr>
      <w:tr w:rsidR="00724F0E" w:rsidRPr="00580825" w:rsidTr="0035183C">
        <w:trPr>
          <w:trHeight w:val="702"/>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1» </w:t>
            </w:r>
          </w:p>
        </w:tc>
        <w:tc>
          <w:tcPr>
            <w:tcW w:w="992" w:type="dxa"/>
            <w:gridSpan w:val="2"/>
            <w:hideMark/>
          </w:tcPr>
          <w:p w:rsidR="00724F0E" w:rsidRPr="002F0B4F" w:rsidRDefault="00724F0E" w:rsidP="00344D3C">
            <w:pPr>
              <w:ind w:right="-79"/>
              <w:jc w:val="center"/>
            </w:pPr>
            <w:r w:rsidRPr="002F0B4F">
              <w:t>ОМС</w:t>
            </w:r>
          </w:p>
        </w:tc>
        <w:tc>
          <w:tcPr>
            <w:tcW w:w="2647" w:type="dxa"/>
            <w:vAlign w:val="center"/>
            <w:hideMark/>
          </w:tcPr>
          <w:p w:rsidR="00724F0E" w:rsidRPr="00FE41CF" w:rsidRDefault="00724F0E" w:rsidP="00344D3C">
            <w:pPr>
              <w:ind w:right="-79"/>
            </w:pPr>
            <w:r w:rsidRPr="00FE41CF">
              <w:t xml:space="preserve">КГКУЗ «Красноярский краевой медицинский центр мобилизационных резервов «Резерв»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 xml:space="preserve">ООО «Клиника восстановительной терапии «Бионика» </w:t>
            </w:r>
          </w:p>
        </w:tc>
        <w:tc>
          <w:tcPr>
            <w:tcW w:w="954" w:type="dxa"/>
            <w:hideMark/>
          </w:tcPr>
          <w:p w:rsidR="00724F0E" w:rsidRPr="00FE41CF" w:rsidRDefault="00724F0E" w:rsidP="00344D3C">
            <w:pPr>
              <w:ind w:right="-79"/>
              <w:jc w:val="center"/>
            </w:pPr>
            <w:r w:rsidRPr="00FE41CF">
              <w:t>ОМС</w:t>
            </w:r>
          </w:p>
        </w:tc>
      </w:tr>
      <w:tr w:rsidR="008C067E" w:rsidRPr="00580825" w:rsidTr="0035183C">
        <w:trPr>
          <w:trHeight w:val="274"/>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35183C" w:rsidRDefault="008C067E" w:rsidP="00344D3C">
            <w:pPr>
              <w:ind w:right="-79"/>
            </w:pPr>
            <w:r w:rsidRPr="0035183C">
              <w:t xml:space="preserve">КГБУЗ «Красноярская городская детская поликлиника № 2» </w:t>
            </w:r>
          </w:p>
        </w:tc>
        <w:tc>
          <w:tcPr>
            <w:tcW w:w="992" w:type="dxa"/>
            <w:gridSpan w:val="2"/>
            <w:hideMark/>
          </w:tcPr>
          <w:p w:rsidR="008C067E" w:rsidRPr="0035183C" w:rsidRDefault="008C067E" w:rsidP="00344D3C">
            <w:pPr>
              <w:ind w:right="-79"/>
              <w:jc w:val="center"/>
            </w:pPr>
            <w:r w:rsidRPr="0035183C">
              <w:t>ОМС</w:t>
            </w:r>
          </w:p>
        </w:tc>
        <w:tc>
          <w:tcPr>
            <w:tcW w:w="2647" w:type="dxa"/>
            <w:vAlign w:val="center"/>
            <w:hideMark/>
          </w:tcPr>
          <w:p w:rsidR="008C067E" w:rsidRPr="00FE41CF" w:rsidRDefault="00272A91" w:rsidP="00344D3C">
            <w:pPr>
              <w:ind w:right="-79"/>
              <w:rPr>
                <w:spacing w:val="-4"/>
              </w:rPr>
            </w:pPr>
            <w:r w:rsidRPr="00FE41CF">
              <w:t>КГБУ «СанАвтоТранс»</w:t>
            </w:r>
          </w:p>
        </w:tc>
        <w:tc>
          <w:tcPr>
            <w:tcW w:w="956" w:type="dxa"/>
            <w:vAlign w:val="center"/>
            <w:hideMark/>
          </w:tcPr>
          <w:p w:rsidR="008C067E" w:rsidRPr="00567BF9" w:rsidRDefault="008C067E" w:rsidP="00344D3C">
            <w:pPr>
              <w:ind w:right="-79"/>
              <w:rPr>
                <w:color w:val="FF0000"/>
              </w:rPr>
            </w:pPr>
            <w:r w:rsidRPr="00567BF9">
              <w:rPr>
                <w:color w:val="FF0000"/>
              </w:rPr>
              <w:t> </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D607DD" w:rsidRDefault="008C067E" w:rsidP="00D607DD">
            <w:pPr>
              <w:ind w:right="-79"/>
            </w:pPr>
            <w:r w:rsidRPr="00D607DD">
              <w:t>ООО «</w:t>
            </w:r>
            <w:r w:rsidR="00D607DD" w:rsidRPr="00D607DD">
              <w:t>Арион</w:t>
            </w:r>
            <w:r w:rsidRPr="00D607DD">
              <w:t>»</w:t>
            </w:r>
          </w:p>
        </w:tc>
        <w:tc>
          <w:tcPr>
            <w:tcW w:w="954" w:type="dxa"/>
            <w:hideMark/>
          </w:tcPr>
          <w:p w:rsidR="008C067E" w:rsidRPr="00D607DD" w:rsidRDefault="008C067E" w:rsidP="00057571">
            <w:pPr>
              <w:jc w:val="center"/>
            </w:pPr>
            <w:r w:rsidRPr="00D607DD">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3»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rPr>
                <w:spacing w:val="-4"/>
                <w:highlight w:val="yellow"/>
              </w:rPr>
            </w:pPr>
            <w:r w:rsidRPr="00FE41CF">
              <w:t>КГБУЗ «Красноярское краевое патолого-анатомическое бюро»</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rPr>
                <w:highlight w:val="yellow"/>
              </w:rPr>
            </w:pPr>
            <w:r w:rsidRPr="00D607DD">
              <w:t>ООО «</w:t>
            </w:r>
            <w:r w:rsidR="00D607DD" w:rsidRPr="00D607DD">
              <w:t>Антекс»</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614"/>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«Красноярская городская детская поликлиника № 4»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pPr>
            <w:r w:rsidRPr="00FE41CF">
              <w:t xml:space="preserve">КГКУЗ «Красноярский краевой центр крови № 1»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pPr>
            <w:r w:rsidRPr="00D607DD">
              <w:t>ООО «</w:t>
            </w:r>
            <w:r w:rsidR="00D607DD" w:rsidRPr="00D607DD">
              <w:t>Аврора</w:t>
            </w:r>
            <w:r w:rsidRPr="00D607DD">
              <w:t>»</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51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pPr>
            <w:r w:rsidRPr="00272A91">
              <w:t xml:space="preserve">КГБУЗ «Красноярская межрайонная поликлиника  № 1»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FE41CF" w:rsidRDefault="00724F0E" w:rsidP="00344D3C">
            <w:pPr>
              <w:ind w:right="-79"/>
            </w:pPr>
            <w:r w:rsidRPr="00FE41CF">
              <w:t xml:space="preserve">КГБУЗ «Красноярский краевой медицинский информационно-аналитический центр»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highlight w:val="yellow"/>
              </w:rPr>
            </w:pPr>
            <w:r w:rsidRPr="00DE6101">
              <w:t>ООО «Красноярский центр репродуктивной медицины»</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272A91">
              <w:t>КГБУЗ «Красноярская городская поликлиника</w:t>
            </w:r>
          </w:p>
          <w:p w:rsidR="00724F0E" w:rsidRPr="00272A91" w:rsidRDefault="00724F0E" w:rsidP="00344D3C">
            <w:pPr>
              <w:ind w:right="-79"/>
            </w:pPr>
            <w:r w:rsidRPr="00272A91">
              <w:t xml:space="preserve">№ 2»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Default="00724F0E" w:rsidP="00344D3C">
            <w:pPr>
              <w:ind w:right="-79"/>
            </w:pPr>
            <w:r w:rsidRPr="00FE41CF">
              <w:t xml:space="preserve">КГКУЗ «Красноярский территориальный центр медицины катастроф» </w:t>
            </w:r>
          </w:p>
          <w:p w:rsidR="00D24996" w:rsidRPr="00FE41CF" w:rsidRDefault="00D24996" w:rsidP="00344D3C">
            <w:pPr>
              <w:ind w:right="-79"/>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Академия здоровья «Эдельвейс»</w:t>
            </w:r>
          </w:p>
        </w:tc>
        <w:tc>
          <w:tcPr>
            <w:tcW w:w="954" w:type="dxa"/>
            <w:hideMark/>
          </w:tcPr>
          <w:p w:rsidR="00724F0E" w:rsidRPr="0022578B" w:rsidRDefault="00724F0E" w:rsidP="00344D3C">
            <w:pPr>
              <w:ind w:right="-79"/>
              <w:jc w:val="center"/>
            </w:pPr>
            <w:r w:rsidRPr="0022578B">
              <w:t>ОМС</w:t>
            </w:r>
          </w:p>
        </w:tc>
      </w:tr>
      <w:tr w:rsidR="00272A91" w:rsidRPr="00580825" w:rsidTr="006F1C98">
        <w:trPr>
          <w:trHeight w:val="70"/>
        </w:trPr>
        <w:tc>
          <w:tcPr>
            <w:tcW w:w="1513" w:type="dxa"/>
            <w:vMerge/>
            <w:vAlign w:val="center"/>
            <w:hideMark/>
          </w:tcPr>
          <w:p w:rsidR="00272A91" w:rsidRPr="00580825" w:rsidRDefault="00272A91" w:rsidP="00344D3C">
            <w:pPr>
              <w:ind w:right="-79"/>
              <w:rPr>
                <w:color w:val="FF0000"/>
              </w:rPr>
            </w:pPr>
          </w:p>
        </w:tc>
        <w:tc>
          <w:tcPr>
            <w:tcW w:w="2613" w:type="dxa"/>
            <w:hideMark/>
          </w:tcPr>
          <w:p w:rsidR="00D24996" w:rsidRDefault="00272A91" w:rsidP="00344D3C">
            <w:pPr>
              <w:ind w:right="-79"/>
            </w:pPr>
            <w:r w:rsidRPr="002F0B4F">
              <w:t xml:space="preserve">КГБУЗ «Красноярская городская поликлиника </w:t>
            </w:r>
          </w:p>
          <w:p w:rsidR="00272A91" w:rsidRPr="002F0B4F" w:rsidRDefault="00272A91" w:rsidP="00344D3C">
            <w:pPr>
              <w:ind w:right="-79"/>
            </w:pPr>
            <w:r w:rsidRPr="002F0B4F">
              <w:t xml:space="preserve">№ 4» </w:t>
            </w:r>
          </w:p>
        </w:tc>
        <w:tc>
          <w:tcPr>
            <w:tcW w:w="992" w:type="dxa"/>
            <w:gridSpan w:val="2"/>
            <w:hideMark/>
          </w:tcPr>
          <w:p w:rsidR="00272A91" w:rsidRPr="002F0B4F" w:rsidRDefault="00272A91" w:rsidP="00344D3C">
            <w:pPr>
              <w:ind w:right="-79"/>
              <w:jc w:val="center"/>
            </w:pPr>
            <w:r w:rsidRPr="002F0B4F">
              <w:t>ОМС</w:t>
            </w:r>
          </w:p>
        </w:tc>
        <w:tc>
          <w:tcPr>
            <w:tcW w:w="2647" w:type="dxa"/>
            <w:hideMark/>
          </w:tcPr>
          <w:p w:rsidR="00272A91" w:rsidRPr="00C1772B" w:rsidRDefault="00272A91" w:rsidP="006F1C98">
            <w:pPr>
              <w:ind w:right="-79"/>
            </w:pPr>
            <w:r w:rsidRPr="00C1772B">
              <w:t xml:space="preserve">КГБУЗ «Красноярская станция скорой медицинской помощи» </w:t>
            </w:r>
          </w:p>
        </w:tc>
        <w:tc>
          <w:tcPr>
            <w:tcW w:w="956" w:type="dxa"/>
            <w:hideMark/>
          </w:tcPr>
          <w:p w:rsidR="00272A91" w:rsidRPr="00C1772B" w:rsidRDefault="00272A91" w:rsidP="006F1C98">
            <w:pPr>
              <w:ind w:right="-79"/>
              <w:jc w:val="center"/>
            </w:pPr>
            <w:r w:rsidRPr="00C1772B">
              <w:t>ОМС</w:t>
            </w:r>
          </w:p>
        </w:tc>
        <w:tc>
          <w:tcPr>
            <w:tcW w:w="1804" w:type="dxa"/>
            <w:vAlign w:val="center"/>
            <w:hideMark/>
          </w:tcPr>
          <w:p w:rsidR="00272A91" w:rsidRPr="00567BF9" w:rsidRDefault="00272A91" w:rsidP="00344D3C">
            <w:pPr>
              <w:ind w:right="-79"/>
              <w:rPr>
                <w:color w:val="FF0000"/>
              </w:rPr>
            </w:pPr>
            <w:r w:rsidRPr="00567BF9">
              <w:rPr>
                <w:color w:val="FF0000"/>
              </w:rPr>
              <w:t> </w:t>
            </w:r>
          </w:p>
        </w:tc>
        <w:tc>
          <w:tcPr>
            <w:tcW w:w="933" w:type="dxa"/>
            <w:vAlign w:val="center"/>
            <w:hideMark/>
          </w:tcPr>
          <w:p w:rsidR="00272A91" w:rsidRPr="00567BF9" w:rsidRDefault="00272A91" w:rsidP="00344D3C">
            <w:pPr>
              <w:ind w:right="-79"/>
              <w:rPr>
                <w:color w:val="FF0000"/>
              </w:rPr>
            </w:pPr>
            <w:r w:rsidRPr="00567BF9">
              <w:rPr>
                <w:color w:val="FF0000"/>
              </w:rPr>
              <w:t> </w:t>
            </w:r>
          </w:p>
        </w:tc>
        <w:tc>
          <w:tcPr>
            <w:tcW w:w="2364" w:type="dxa"/>
            <w:hideMark/>
          </w:tcPr>
          <w:p w:rsidR="00272A91" w:rsidRPr="0022578B" w:rsidRDefault="00272A91" w:rsidP="00344D3C">
            <w:pPr>
              <w:ind w:right="-79"/>
              <w:rPr>
                <w:spacing w:val="-4"/>
              </w:rPr>
            </w:pPr>
            <w:r w:rsidRPr="0022578B">
              <w:rPr>
                <w:spacing w:val="-4"/>
              </w:rPr>
              <w:t>ООО «Медицинский центр гинекологической эндокринологии и репродукции «Три сердца»</w:t>
            </w:r>
          </w:p>
        </w:tc>
        <w:tc>
          <w:tcPr>
            <w:tcW w:w="954" w:type="dxa"/>
            <w:hideMark/>
          </w:tcPr>
          <w:p w:rsidR="00272A91" w:rsidRPr="0022578B" w:rsidRDefault="00272A91" w:rsidP="00344D3C">
            <w:pPr>
              <w:ind w:right="-79"/>
              <w:jc w:val="center"/>
            </w:pPr>
            <w:r w:rsidRPr="0022578B">
              <w:t>ОМС</w:t>
            </w:r>
          </w:p>
        </w:tc>
      </w:tr>
      <w:tr w:rsidR="00724F0E" w:rsidRPr="00580825" w:rsidTr="0035183C">
        <w:trPr>
          <w:trHeight w:val="435"/>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pPr>
            <w:r w:rsidRPr="00B519FF">
              <w:t xml:space="preserve">КГБУЗ «Красноярская городская поликлиника </w:t>
            </w:r>
          </w:p>
          <w:p w:rsidR="00724F0E" w:rsidRPr="00B519FF" w:rsidRDefault="00724F0E" w:rsidP="00344D3C">
            <w:pPr>
              <w:ind w:right="-79"/>
            </w:pPr>
            <w:r w:rsidRPr="00B519FF">
              <w:t xml:space="preserve">№ 6» </w:t>
            </w:r>
          </w:p>
        </w:tc>
        <w:tc>
          <w:tcPr>
            <w:tcW w:w="992" w:type="dxa"/>
            <w:gridSpan w:val="2"/>
            <w:hideMark/>
          </w:tcPr>
          <w:p w:rsidR="00724F0E" w:rsidRPr="00B519FF" w:rsidRDefault="00724F0E" w:rsidP="00344D3C">
            <w:pPr>
              <w:ind w:right="-79"/>
              <w:jc w:val="center"/>
            </w:pPr>
            <w:r w:rsidRPr="00B519FF">
              <w:t>ОМС</w:t>
            </w:r>
          </w:p>
        </w:tc>
        <w:tc>
          <w:tcPr>
            <w:tcW w:w="2647" w:type="dxa"/>
            <w:hideMark/>
          </w:tcPr>
          <w:p w:rsidR="00724F0E" w:rsidRPr="00C1772B" w:rsidRDefault="00724F0E" w:rsidP="00344D3C">
            <w:pPr>
              <w:ind w:right="-79"/>
            </w:pPr>
            <w:r w:rsidRPr="00C1772B">
              <w:t xml:space="preserve">КГБУЗ «Красноярская городская поликлиника № 7»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«Клиника в Северном»</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541"/>
        </w:trPr>
        <w:tc>
          <w:tcPr>
            <w:tcW w:w="1513" w:type="dxa"/>
            <w:vMerge/>
            <w:vAlign w:val="center"/>
            <w:hideMark/>
          </w:tcPr>
          <w:p w:rsidR="00724F0E" w:rsidRPr="00580825" w:rsidRDefault="00724F0E" w:rsidP="00344D3C">
            <w:pPr>
              <w:ind w:right="-79"/>
              <w:rPr>
                <w:color w:val="FF0000"/>
              </w:rPr>
            </w:pPr>
          </w:p>
        </w:tc>
        <w:tc>
          <w:tcPr>
            <w:tcW w:w="2613" w:type="dxa"/>
            <w:hideMark/>
          </w:tcPr>
          <w:p w:rsidR="00D24996" w:rsidRDefault="00724F0E" w:rsidP="00344D3C">
            <w:pPr>
              <w:ind w:right="-79"/>
              <w:rPr>
                <w:spacing w:val="-4"/>
              </w:rPr>
            </w:pPr>
            <w:r w:rsidRPr="002F0B4F">
              <w:rPr>
                <w:spacing w:val="-4"/>
              </w:rPr>
              <w:t xml:space="preserve">КГБУЗ «Красноярская городская поликлиника </w:t>
            </w:r>
          </w:p>
          <w:p w:rsidR="00724F0E" w:rsidRPr="002F0B4F" w:rsidRDefault="00724F0E" w:rsidP="00344D3C">
            <w:pPr>
              <w:ind w:right="-79"/>
              <w:rPr>
                <w:spacing w:val="-4"/>
              </w:rPr>
            </w:pPr>
            <w:r w:rsidRPr="002F0B4F">
              <w:rPr>
                <w:spacing w:val="-4"/>
              </w:rPr>
              <w:t xml:space="preserve">№ 12»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2F0B4F" w:rsidRDefault="00724F0E" w:rsidP="00344D3C">
            <w:pPr>
              <w:ind w:right="-79"/>
              <w:rPr>
                <w:spacing w:val="-4"/>
              </w:rPr>
            </w:pPr>
            <w:r w:rsidRPr="002F0B4F">
              <w:rPr>
                <w:spacing w:val="-4"/>
              </w:rPr>
              <w:t xml:space="preserve">КГБУЗ «Красноярская городская поликлиника № 14» </w:t>
            </w:r>
          </w:p>
        </w:tc>
        <w:tc>
          <w:tcPr>
            <w:tcW w:w="956" w:type="dxa"/>
            <w:hideMark/>
          </w:tcPr>
          <w:p w:rsidR="00724F0E" w:rsidRPr="002F0B4F" w:rsidRDefault="00724F0E" w:rsidP="00344D3C">
            <w:pPr>
              <w:ind w:right="-79"/>
              <w:jc w:val="center"/>
            </w:pPr>
            <w:r w:rsidRPr="002F0B4F">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E41CF" w:rsidRDefault="00724F0E" w:rsidP="00344D3C">
            <w:pPr>
              <w:ind w:right="-79"/>
              <w:rPr>
                <w:highlight w:val="yellow"/>
              </w:rPr>
            </w:pPr>
            <w:r w:rsidRPr="00FE41CF">
              <w:t>ООО «МРТ-Эксперт Красноярск»</w:t>
            </w:r>
          </w:p>
        </w:tc>
        <w:tc>
          <w:tcPr>
            <w:tcW w:w="954" w:type="dxa"/>
            <w:hideMark/>
          </w:tcPr>
          <w:p w:rsidR="00724F0E" w:rsidRPr="00FE41CF" w:rsidRDefault="00724F0E" w:rsidP="00344D3C">
            <w:pPr>
              <w:ind w:right="-79"/>
              <w:jc w:val="center"/>
            </w:pPr>
            <w:r w:rsidRPr="00FE41CF">
              <w:t>ОМС</w:t>
            </w:r>
          </w:p>
        </w:tc>
      </w:tr>
      <w:tr w:rsidR="008C067E" w:rsidRPr="00580825" w:rsidTr="0035183C">
        <w:trPr>
          <w:trHeight w:val="665"/>
        </w:trPr>
        <w:tc>
          <w:tcPr>
            <w:tcW w:w="1513" w:type="dxa"/>
            <w:vMerge/>
            <w:vAlign w:val="center"/>
            <w:hideMark/>
          </w:tcPr>
          <w:p w:rsidR="008C067E" w:rsidRPr="00580825" w:rsidRDefault="008C067E" w:rsidP="00344D3C">
            <w:pPr>
              <w:ind w:right="-79"/>
              <w:rPr>
                <w:color w:val="FF0000"/>
              </w:rPr>
            </w:pPr>
          </w:p>
        </w:tc>
        <w:tc>
          <w:tcPr>
            <w:tcW w:w="2613" w:type="dxa"/>
            <w:hideMark/>
          </w:tcPr>
          <w:p w:rsidR="008C067E" w:rsidRPr="00272A91" w:rsidRDefault="008C067E" w:rsidP="00344D3C">
            <w:pPr>
              <w:ind w:right="-79"/>
              <w:rPr>
                <w:spacing w:val="-4"/>
              </w:rPr>
            </w:pPr>
            <w:r w:rsidRPr="00272A91">
              <w:rPr>
                <w:spacing w:val="-4"/>
              </w:rPr>
              <w:t xml:space="preserve">КГАУЗ «Красноярская городская стоматологическая поликлиника № 1» </w:t>
            </w:r>
          </w:p>
        </w:tc>
        <w:tc>
          <w:tcPr>
            <w:tcW w:w="992" w:type="dxa"/>
            <w:gridSpan w:val="2"/>
            <w:hideMark/>
          </w:tcPr>
          <w:p w:rsidR="008C067E" w:rsidRPr="00272A91" w:rsidRDefault="008C067E" w:rsidP="00344D3C">
            <w:pPr>
              <w:ind w:right="-79"/>
              <w:jc w:val="center"/>
            </w:pPr>
            <w:r w:rsidRPr="00272A91">
              <w:t>ОМС</w:t>
            </w:r>
          </w:p>
        </w:tc>
        <w:tc>
          <w:tcPr>
            <w:tcW w:w="2647" w:type="dxa"/>
            <w:hideMark/>
          </w:tcPr>
          <w:p w:rsidR="008C067E" w:rsidRPr="00272A91" w:rsidRDefault="008C067E" w:rsidP="00344D3C">
            <w:pPr>
              <w:ind w:right="-79"/>
              <w:rPr>
                <w:spacing w:val="-4"/>
              </w:rPr>
            </w:pPr>
            <w:r w:rsidRPr="00272A91">
              <w:rPr>
                <w:spacing w:val="-4"/>
              </w:rPr>
              <w:t xml:space="preserve">КГАУЗ «Красноярская городская стоматологическая поликлиника № 5» </w:t>
            </w:r>
          </w:p>
        </w:tc>
        <w:tc>
          <w:tcPr>
            <w:tcW w:w="956" w:type="dxa"/>
            <w:hideMark/>
          </w:tcPr>
          <w:p w:rsidR="008C067E" w:rsidRPr="00272A91" w:rsidRDefault="008C067E" w:rsidP="00344D3C">
            <w:pPr>
              <w:ind w:right="-79"/>
              <w:jc w:val="center"/>
            </w:pPr>
            <w:r w:rsidRPr="00272A91">
              <w:t>ОМС</w:t>
            </w:r>
          </w:p>
        </w:tc>
        <w:tc>
          <w:tcPr>
            <w:tcW w:w="1804" w:type="dxa"/>
            <w:vAlign w:val="center"/>
            <w:hideMark/>
          </w:tcPr>
          <w:p w:rsidR="008C067E" w:rsidRPr="00567BF9" w:rsidRDefault="008C067E" w:rsidP="00344D3C">
            <w:pPr>
              <w:ind w:right="-79"/>
              <w:rPr>
                <w:color w:val="FF0000"/>
              </w:rPr>
            </w:pPr>
            <w:r w:rsidRPr="00567BF9">
              <w:rPr>
                <w:color w:val="FF0000"/>
              </w:rPr>
              <w:t> </w:t>
            </w:r>
          </w:p>
        </w:tc>
        <w:tc>
          <w:tcPr>
            <w:tcW w:w="933" w:type="dxa"/>
            <w:vAlign w:val="center"/>
            <w:hideMark/>
          </w:tcPr>
          <w:p w:rsidR="008C067E" w:rsidRPr="00567BF9" w:rsidRDefault="008C067E" w:rsidP="00344D3C">
            <w:pPr>
              <w:ind w:right="-79"/>
              <w:rPr>
                <w:color w:val="FF0000"/>
              </w:rPr>
            </w:pPr>
            <w:r w:rsidRPr="00567BF9">
              <w:rPr>
                <w:color w:val="FF0000"/>
              </w:rPr>
              <w:t> </w:t>
            </w:r>
          </w:p>
        </w:tc>
        <w:tc>
          <w:tcPr>
            <w:tcW w:w="2364" w:type="dxa"/>
            <w:hideMark/>
          </w:tcPr>
          <w:p w:rsidR="008C067E" w:rsidRPr="00D607DD" w:rsidRDefault="008C067E" w:rsidP="00D607DD">
            <w:pPr>
              <w:ind w:right="-79"/>
            </w:pPr>
            <w:r w:rsidRPr="00D607DD">
              <w:t>ООО «</w:t>
            </w:r>
            <w:r w:rsidR="00D607DD" w:rsidRPr="00D607DD">
              <w:t>Альянс</w:t>
            </w:r>
            <w:r w:rsidRPr="00D607DD">
              <w:t>»</w:t>
            </w:r>
          </w:p>
        </w:tc>
        <w:tc>
          <w:tcPr>
            <w:tcW w:w="954" w:type="dxa"/>
            <w:hideMark/>
          </w:tcPr>
          <w:p w:rsidR="008C067E" w:rsidRPr="00D607DD" w:rsidRDefault="008C067E" w:rsidP="008C067E">
            <w:pPr>
              <w:ind w:right="-79"/>
              <w:jc w:val="center"/>
            </w:pPr>
            <w:r w:rsidRPr="00D607DD">
              <w:t>ОМС</w:t>
            </w:r>
          </w:p>
        </w:tc>
      </w:tr>
      <w:tr w:rsidR="00724F0E" w:rsidRPr="00580825" w:rsidTr="003518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C1772B" w:rsidRDefault="00724F0E" w:rsidP="00344D3C">
            <w:pPr>
              <w:ind w:right="-79"/>
              <w:rPr>
                <w:spacing w:val="-4"/>
              </w:rPr>
            </w:pPr>
            <w:r w:rsidRPr="00C1772B">
              <w:rPr>
                <w:spacing w:val="-4"/>
              </w:rPr>
              <w:t xml:space="preserve">КГАУЗ «Красноярская городская стоматологическая поликлиника № 2» </w:t>
            </w:r>
          </w:p>
        </w:tc>
        <w:tc>
          <w:tcPr>
            <w:tcW w:w="992" w:type="dxa"/>
            <w:gridSpan w:val="2"/>
            <w:hideMark/>
          </w:tcPr>
          <w:p w:rsidR="00724F0E" w:rsidRPr="00C1772B" w:rsidRDefault="00724F0E" w:rsidP="00344D3C">
            <w:pPr>
              <w:ind w:right="-79"/>
              <w:jc w:val="center"/>
            </w:pPr>
            <w:r w:rsidRPr="00C1772B">
              <w:t>ОМС</w:t>
            </w:r>
          </w:p>
        </w:tc>
        <w:tc>
          <w:tcPr>
            <w:tcW w:w="2647" w:type="dxa"/>
            <w:hideMark/>
          </w:tcPr>
          <w:p w:rsidR="00724F0E" w:rsidRPr="00272A91" w:rsidRDefault="00724F0E" w:rsidP="00344D3C">
            <w:pPr>
              <w:ind w:right="-79"/>
              <w:rPr>
                <w:spacing w:val="-2"/>
              </w:rPr>
            </w:pPr>
            <w:r w:rsidRPr="00272A91">
              <w:rPr>
                <w:spacing w:val="-2"/>
              </w:rPr>
              <w:t xml:space="preserve">КГБУЗ «Красноярская городская стоматологическая поликлиника № 7» </w:t>
            </w:r>
          </w:p>
        </w:tc>
        <w:tc>
          <w:tcPr>
            <w:tcW w:w="956" w:type="dxa"/>
            <w:hideMark/>
          </w:tcPr>
          <w:p w:rsidR="00724F0E" w:rsidRPr="00272A91" w:rsidRDefault="00724F0E" w:rsidP="00344D3C">
            <w:pPr>
              <w:ind w:right="-79"/>
              <w:jc w:val="center"/>
            </w:pPr>
            <w:r w:rsidRPr="00272A91">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rPr>
                <w:highlight w:val="yellow"/>
              </w:rPr>
            </w:pPr>
            <w:r w:rsidRPr="0022578B">
              <w:t>ООО Центр здоровья «Виктория»</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rPr>
                <w:spacing w:val="-4"/>
              </w:rPr>
            </w:pPr>
            <w:r w:rsidRPr="00272A91">
              <w:rPr>
                <w:spacing w:val="-4"/>
              </w:rPr>
              <w:t xml:space="preserve">КГАУЗ «Красноярская городская стоматологическая поликлиника № 3»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35183C" w:rsidRDefault="00724F0E" w:rsidP="00344D3C">
            <w:pPr>
              <w:ind w:right="-79"/>
              <w:rPr>
                <w:spacing w:val="-2"/>
              </w:rPr>
            </w:pPr>
            <w:r w:rsidRPr="0035183C">
              <w:rPr>
                <w:spacing w:val="-2"/>
              </w:rPr>
              <w:t xml:space="preserve">КГАУЗ «Красноярская городская стоматологическая поликлиника № 8» </w:t>
            </w:r>
          </w:p>
        </w:tc>
        <w:tc>
          <w:tcPr>
            <w:tcW w:w="956" w:type="dxa"/>
            <w:hideMark/>
          </w:tcPr>
          <w:p w:rsidR="00724F0E" w:rsidRPr="0035183C" w:rsidRDefault="00724F0E" w:rsidP="00344D3C">
            <w:pPr>
              <w:ind w:right="-79"/>
              <w:jc w:val="center"/>
            </w:pPr>
            <w:r w:rsidRPr="0035183C">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«ЕвроМед»</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72A91" w:rsidRDefault="00724F0E" w:rsidP="00344D3C">
            <w:pPr>
              <w:ind w:right="-79"/>
              <w:rPr>
                <w:spacing w:val="-4"/>
              </w:rPr>
            </w:pPr>
            <w:r w:rsidRPr="00272A91">
              <w:rPr>
                <w:spacing w:val="-4"/>
              </w:rPr>
              <w:t xml:space="preserve">КГБУЗ «Красноярская городская стоматологическая поликлиника № 4» </w:t>
            </w:r>
          </w:p>
        </w:tc>
        <w:tc>
          <w:tcPr>
            <w:tcW w:w="992" w:type="dxa"/>
            <w:gridSpan w:val="2"/>
            <w:hideMark/>
          </w:tcPr>
          <w:p w:rsidR="00724F0E" w:rsidRPr="00272A91" w:rsidRDefault="00724F0E" w:rsidP="00344D3C">
            <w:pPr>
              <w:ind w:right="-79"/>
              <w:jc w:val="center"/>
            </w:pPr>
            <w:r w:rsidRPr="00272A91">
              <w:t>ОМС</w:t>
            </w:r>
          </w:p>
        </w:tc>
        <w:tc>
          <w:tcPr>
            <w:tcW w:w="2647" w:type="dxa"/>
            <w:hideMark/>
          </w:tcPr>
          <w:p w:rsidR="00724F0E" w:rsidRPr="00C1772B" w:rsidRDefault="00724F0E" w:rsidP="00344D3C">
            <w:pPr>
              <w:ind w:right="-79"/>
            </w:pPr>
          </w:p>
        </w:tc>
        <w:tc>
          <w:tcPr>
            <w:tcW w:w="956" w:type="dxa"/>
            <w:hideMark/>
          </w:tcPr>
          <w:p w:rsidR="00724F0E" w:rsidRPr="00C1772B" w:rsidRDefault="00724F0E" w:rsidP="00344D3C">
            <w:pPr>
              <w:ind w:right="-79"/>
              <w:jc w:val="cente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rPr>
                <w:highlight w:val="yellow"/>
              </w:rPr>
            </w:pPr>
            <w:r w:rsidRPr="0022578B">
              <w:t>ООО «Гемодиализный центр Красноярск»</w:t>
            </w:r>
          </w:p>
        </w:tc>
        <w:tc>
          <w:tcPr>
            <w:tcW w:w="954" w:type="dxa"/>
            <w:hideMark/>
          </w:tcPr>
          <w:p w:rsidR="00724F0E" w:rsidRPr="0022578B" w:rsidRDefault="00724F0E" w:rsidP="00344D3C">
            <w:pPr>
              <w:ind w:right="-79"/>
              <w:jc w:val="center"/>
            </w:pPr>
            <w:r w:rsidRPr="0022578B">
              <w:t>ОМС</w:t>
            </w:r>
          </w:p>
        </w:tc>
      </w:tr>
      <w:tr w:rsidR="00724F0E" w:rsidRPr="00580825" w:rsidTr="0022578B">
        <w:trPr>
          <w:trHeight w:val="323"/>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177CDB" w:rsidP="00344D3C">
            <w:pPr>
              <w:ind w:right="-79"/>
            </w:pPr>
            <w:r w:rsidRPr="0022578B">
              <w:t>ООО «ЛОТОС»</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4A4846" w:rsidRDefault="00724F0E" w:rsidP="00177CDB">
            <w:pPr>
              <w:ind w:right="-79"/>
            </w:pPr>
            <w:r w:rsidRPr="004A4846">
              <w:t>ООО «</w:t>
            </w:r>
            <w:r w:rsidR="004A4846" w:rsidRPr="004A4846">
              <w:t>Сантем</w:t>
            </w:r>
            <w:r w:rsidRPr="004A4846">
              <w:t xml:space="preserve">» </w:t>
            </w:r>
          </w:p>
        </w:tc>
        <w:tc>
          <w:tcPr>
            <w:tcW w:w="954" w:type="dxa"/>
            <w:hideMark/>
          </w:tcPr>
          <w:p w:rsidR="00724F0E" w:rsidRPr="004A4846" w:rsidRDefault="00724F0E" w:rsidP="00344D3C">
            <w:pPr>
              <w:ind w:right="-79"/>
              <w:jc w:val="center"/>
            </w:pPr>
            <w:r w:rsidRPr="004A4846">
              <w:t>ОМС</w:t>
            </w:r>
          </w:p>
        </w:tc>
      </w:tr>
      <w:tr w:rsidR="00724F0E" w:rsidRPr="00580825" w:rsidTr="0035183C">
        <w:trPr>
          <w:trHeight w:val="156"/>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4"/>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F6626E" w:rsidRDefault="00724F0E" w:rsidP="00344D3C">
            <w:pPr>
              <w:ind w:right="-79"/>
              <w:rPr>
                <w:highlight w:val="yellow"/>
              </w:rPr>
            </w:pPr>
            <w:r w:rsidRPr="00F6626E">
              <w:t>ООО «Сенат»</w:t>
            </w:r>
          </w:p>
        </w:tc>
        <w:tc>
          <w:tcPr>
            <w:tcW w:w="954" w:type="dxa"/>
            <w:hideMark/>
          </w:tcPr>
          <w:p w:rsidR="00724F0E" w:rsidRPr="00F6626E" w:rsidRDefault="00724F0E" w:rsidP="00344D3C">
            <w:pPr>
              <w:ind w:right="-79"/>
              <w:jc w:val="center"/>
            </w:pPr>
            <w:r w:rsidRPr="00F6626E">
              <w:t>ОМС</w:t>
            </w:r>
          </w:p>
        </w:tc>
      </w:tr>
      <w:tr w:rsidR="00724F0E" w:rsidRPr="00580825" w:rsidTr="0035183C">
        <w:trPr>
          <w:trHeight w:val="18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2"/>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607DD" w:rsidRDefault="00724F0E" w:rsidP="00D607DD">
            <w:pPr>
              <w:ind w:right="-79"/>
            </w:pPr>
            <w:r w:rsidRPr="00D607DD">
              <w:t>ООО «</w:t>
            </w:r>
            <w:r w:rsidR="00D607DD" w:rsidRPr="00D607DD">
              <w:t>Центр Амбулаторной Медицины «Здоровье</w:t>
            </w:r>
            <w:r w:rsidRPr="00D607DD">
              <w:t>»</w:t>
            </w:r>
          </w:p>
        </w:tc>
        <w:tc>
          <w:tcPr>
            <w:tcW w:w="954" w:type="dxa"/>
            <w:hideMark/>
          </w:tcPr>
          <w:p w:rsidR="00724F0E" w:rsidRPr="00D607DD" w:rsidRDefault="00724F0E" w:rsidP="00344D3C">
            <w:pPr>
              <w:ind w:right="-79"/>
              <w:jc w:val="center"/>
            </w:pPr>
            <w:r w:rsidRPr="00D607DD">
              <w:t>ОМС</w:t>
            </w:r>
          </w:p>
        </w:tc>
      </w:tr>
      <w:tr w:rsidR="00724F0E" w:rsidRPr="00580825" w:rsidTr="003518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spacing w:val="-2"/>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DE6101" w:rsidRDefault="00724F0E" w:rsidP="00344D3C">
            <w:pPr>
              <w:ind w:right="-79"/>
              <w:rPr>
                <w:highlight w:val="yellow"/>
              </w:rPr>
            </w:pPr>
            <w:r w:rsidRPr="00DE6101">
              <w:t>ООО «КрасМедКлиник Плюс»</w:t>
            </w:r>
          </w:p>
        </w:tc>
        <w:tc>
          <w:tcPr>
            <w:tcW w:w="954" w:type="dxa"/>
            <w:hideMark/>
          </w:tcPr>
          <w:p w:rsidR="00724F0E" w:rsidRPr="00DE6101" w:rsidRDefault="00724F0E" w:rsidP="00344D3C">
            <w:pPr>
              <w:ind w:right="-79"/>
              <w:jc w:val="center"/>
            </w:pPr>
            <w:r w:rsidRPr="00DE6101">
              <w:t>ОМС</w:t>
            </w:r>
          </w:p>
        </w:tc>
      </w:tr>
      <w:tr w:rsidR="00724F0E" w:rsidRPr="00580825" w:rsidTr="0035183C">
        <w:trPr>
          <w:trHeight w:val="198"/>
        </w:trPr>
        <w:tc>
          <w:tcPr>
            <w:tcW w:w="1513" w:type="dxa"/>
            <w:vMerge w:val="restart"/>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rPr>
            </w:pPr>
          </w:p>
        </w:tc>
        <w:tc>
          <w:tcPr>
            <w:tcW w:w="992" w:type="dxa"/>
            <w:gridSpan w:val="2"/>
            <w:hideMark/>
          </w:tcPr>
          <w:p w:rsidR="00724F0E" w:rsidRPr="00567BF9" w:rsidRDefault="00724F0E" w:rsidP="00344D3C">
            <w:pPr>
              <w:ind w:right="-79"/>
              <w:jc w:val="center"/>
              <w:rPr>
                <w:color w:val="FF0000"/>
              </w:rPr>
            </w:pP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22578B" w:rsidRDefault="00724F0E" w:rsidP="00344D3C">
            <w:pPr>
              <w:ind w:right="-79"/>
            </w:pPr>
            <w:r w:rsidRPr="0022578B">
              <w:t>ООО «Врачебное дело»</w:t>
            </w:r>
          </w:p>
        </w:tc>
        <w:tc>
          <w:tcPr>
            <w:tcW w:w="954" w:type="dxa"/>
            <w:hideMark/>
          </w:tcPr>
          <w:p w:rsidR="00724F0E" w:rsidRPr="0022578B" w:rsidRDefault="00724F0E" w:rsidP="00344D3C">
            <w:pPr>
              <w:ind w:right="-79"/>
              <w:jc w:val="center"/>
            </w:pPr>
            <w:r w:rsidRPr="0022578B">
              <w:t>ОМС</w:t>
            </w:r>
          </w:p>
        </w:tc>
      </w:tr>
      <w:tr w:rsidR="00724F0E" w:rsidRPr="00580825" w:rsidTr="0035183C">
        <w:trPr>
          <w:trHeight w:val="245"/>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C35688" w:rsidP="00344D3C">
            <w:pPr>
              <w:ind w:right="-79"/>
            </w:pPr>
            <w:r w:rsidRPr="0022578B">
              <w:t>ООО «Центр лабораторных технологий АБВ»</w:t>
            </w:r>
          </w:p>
        </w:tc>
        <w:tc>
          <w:tcPr>
            <w:tcW w:w="954" w:type="dxa"/>
            <w:vAlign w:val="center"/>
            <w:hideMark/>
          </w:tcPr>
          <w:p w:rsidR="00724F0E" w:rsidRPr="0022578B" w:rsidRDefault="00724F0E" w:rsidP="00344D3C">
            <w:pPr>
              <w:ind w:right="-79"/>
              <w:jc w:val="center"/>
            </w:pPr>
            <w:r w:rsidRPr="0022578B">
              <w:t>ОМС</w:t>
            </w:r>
          </w:p>
        </w:tc>
      </w:tr>
      <w:tr w:rsidR="00724F0E" w:rsidRPr="00580825" w:rsidTr="0035183C">
        <w:trPr>
          <w:trHeight w:val="70"/>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D607DD" w:rsidRDefault="00724F0E" w:rsidP="00D607DD">
            <w:pPr>
              <w:ind w:right="-79"/>
            </w:pPr>
            <w:r w:rsidRPr="00D607DD">
              <w:t>ООО «</w:t>
            </w:r>
            <w:r w:rsidR="00D607DD" w:rsidRPr="00D607DD">
              <w:t>Региональн</w:t>
            </w:r>
            <w:r w:rsidR="003C1C42">
              <w:t>ый лабораторно-диагностический ц</w:t>
            </w:r>
            <w:r w:rsidR="00D607DD" w:rsidRPr="00D607DD">
              <w:t>ентр иммунохимических методов иссследования</w:t>
            </w:r>
            <w:r w:rsidRPr="00D607DD">
              <w:t>»</w:t>
            </w:r>
          </w:p>
        </w:tc>
        <w:tc>
          <w:tcPr>
            <w:tcW w:w="954" w:type="dxa"/>
            <w:vAlign w:val="center"/>
            <w:hideMark/>
          </w:tcPr>
          <w:p w:rsidR="00724F0E" w:rsidRPr="00D607DD" w:rsidRDefault="00724F0E" w:rsidP="00344D3C">
            <w:pPr>
              <w:ind w:right="-79"/>
              <w:jc w:val="center"/>
            </w:pPr>
            <w:r w:rsidRPr="00D607DD">
              <w:t>ОМС</w:t>
            </w:r>
          </w:p>
        </w:tc>
      </w:tr>
      <w:tr w:rsidR="00724F0E" w:rsidRPr="00580825" w:rsidTr="0035183C">
        <w:trPr>
          <w:trHeight w:val="212"/>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C35688">
            <w:pPr>
              <w:ind w:right="-79"/>
            </w:pPr>
            <w:r w:rsidRPr="0022578B">
              <w:t>ООО «</w:t>
            </w:r>
            <w:r w:rsidR="00C35688" w:rsidRPr="0022578B">
              <w:t>ЛаЭк</w:t>
            </w:r>
            <w:r w:rsidRPr="0022578B">
              <w:t>»</w:t>
            </w:r>
          </w:p>
        </w:tc>
        <w:tc>
          <w:tcPr>
            <w:tcW w:w="954" w:type="dxa"/>
            <w:hideMark/>
          </w:tcPr>
          <w:p w:rsidR="00724F0E" w:rsidRPr="0022578B" w:rsidRDefault="00724F0E" w:rsidP="00344D3C">
            <w:pPr>
              <w:jc w:val="center"/>
            </w:pPr>
            <w:r w:rsidRPr="0022578B">
              <w:t>ОМС</w:t>
            </w:r>
          </w:p>
        </w:tc>
      </w:tr>
      <w:tr w:rsidR="00724F0E" w:rsidRPr="00580825" w:rsidTr="0035183C">
        <w:trPr>
          <w:trHeight w:val="414"/>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«Оздоровительно-профилактический центр «Оптимус»</w:t>
            </w:r>
          </w:p>
        </w:tc>
        <w:tc>
          <w:tcPr>
            <w:tcW w:w="954" w:type="dxa"/>
            <w:hideMark/>
          </w:tcPr>
          <w:p w:rsidR="00724F0E" w:rsidRPr="0022578B" w:rsidRDefault="00724F0E" w:rsidP="00344D3C">
            <w:pPr>
              <w:jc w:val="center"/>
            </w:pPr>
            <w:r w:rsidRPr="0022578B">
              <w:t>ОМС</w:t>
            </w:r>
          </w:p>
        </w:tc>
      </w:tr>
      <w:tr w:rsidR="00724F0E" w:rsidRPr="00580825" w:rsidTr="0035183C">
        <w:trPr>
          <w:trHeight w:val="279"/>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4A4846" w:rsidRDefault="004A4846" w:rsidP="00344D3C">
            <w:pPr>
              <w:ind w:right="-79"/>
            </w:pPr>
            <w:r w:rsidRPr="004A4846">
              <w:t>ООО «МедПрактик»</w:t>
            </w:r>
          </w:p>
        </w:tc>
        <w:tc>
          <w:tcPr>
            <w:tcW w:w="954" w:type="dxa"/>
            <w:hideMark/>
          </w:tcPr>
          <w:p w:rsidR="00724F0E" w:rsidRPr="004A4846" w:rsidRDefault="00724F0E" w:rsidP="00344D3C">
            <w:pPr>
              <w:jc w:val="center"/>
            </w:pPr>
            <w:r w:rsidRPr="004A4846">
              <w:t>ОМС</w:t>
            </w:r>
          </w:p>
        </w:tc>
      </w:tr>
      <w:tr w:rsidR="00724F0E" w:rsidRPr="00580825" w:rsidTr="0035183C">
        <w:trPr>
          <w:trHeight w:val="269"/>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177CDB">
            <w:pPr>
              <w:ind w:right="-79"/>
            </w:pPr>
            <w:r w:rsidRPr="0022578B">
              <w:t>ООО «</w:t>
            </w:r>
            <w:r w:rsidR="00177CDB" w:rsidRPr="0022578B">
              <w:t>Доктор-сервис</w:t>
            </w:r>
            <w:r w:rsidRPr="0022578B">
              <w:t>»</w:t>
            </w:r>
          </w:p>
        </w:tc>
        <w:tc>
          <w:tcPr>
            <w:tcW w:w="954" w:type="dxa"/>
            <w:hideMark/>
          </w:tcPr>
          <w:p w:rsidR="00724F0E" w:rsidRPr="0022578B" w:rsidRDefault="00724F0E" w:rsidP="00344D3C">
            <w:pPr>
              <w:jc w:val="center"/>
            </w:pPr>
            <w:r w:rsidRPr="0022578B">
              <w:t>ОМС</w:t>
            </w:r>
          </w:p>
        </w:tc>
      </w:tr>
      <w:tr w:rsidR="00724F0E" w:rsidRPr="00580825" w:rsidTr="0035183C">
        <w:trPr>
          <w:trHeight w:val="273"/>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Default="00724F0E" w:rsidP="00344D3C">
            <w:pPr>
              <w:ind w:right="-79"/>
            </w:pPr>
            <w:r w:rsidRPr="0022578B">
              <w:t>ООО «Маммологический центр «Здоровье женщины»</w:t>
            </w:r>
          </w:p>
          <w:p w:rsidR="001A189B" w:rsidRPr="0022578B" w:rsidRDefault="001A189B" w:rsidP="00344D3C">
            <w:pPr>
              <w:ind w:right="-79"/>
            </w:pPr>
          </w:p>
        </w:tc>
        <w:tc>
          <w:tcPr>
            <w:tcW w:w="954" w:type="dxa"/>
            <w:hideMark/>
          </w:tcPr>
          <w:p w:rsidR="00724F0E" w:rsidRPr="0022578B" w:rsidRDefault="00724F0E" w:rsidP="00344D3C">
            <w:pPr>
              <w:jc w:val="center"/>
            </w:pPr>
            <w:r w:rsidRPr="0022578B">
              <w:t>ОМС</w:t>
            </w:r>
          </w:p>
        </w:tc>
      </w:tr>
      <w:tr w:rsidR="00724F0E" w:rsidRPr="00580825" w:rsidTr="0035183C">
        <w:trPr>
          <w:trHeight w:val="277"/>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«Оздоровительный центр «Виталена»</w:t>
            </w:r>
          </w:p>
        </w:tc>
        <w:tc>
          <w:tcPr>
            <w:tcW w:w="954" w:type="dxa"/>
            <w:hideMark/>
          </w:tcPr>
          <w:p w:rsidR="00724F0E" w:rsidRPr="0022578B" w:rsidRDefault="00724F0E" w:rsidP="00344D3C">
            <w:pPr>
              <w:jc w:val="center"/>
            </w:pPr>
            <w:r w:rsidRPr="0022578B">
              <w:t>ОМС</w:t>
            </w:r>
          </w:p>
        </w:tc>
      </w:tr>
      <w:tr w:rsidR="0022578B" w:rsidRPr="00580825" w:rsidTr="0035183C">
        <w:trPr>
          <w:trHeight w:val="276"/>
        </w:trPr>
        <w:tc>
          <w:tcPr>
            <w:tcW w:w="1513" w:type="dxa"/>
            <w:vMerge/>
            <w:hideMark/>
          </w:tcPr>
          <w:p w:rsidR="0022578B" w:rsidRPr="00580825" w:rsidRDefault="0022578B" w:rsidP="00344D3C">
            <w:pPr>
              <w:ind w:right="-79"/>
              <w:rPr>
                <w:color w:val="FF0000"/>
              </w:rPr>
            </w:pPr>
          </w:p>
        </w:tc>
        <w:tc>
          <w:tcPr>
            <w:tcW w:w="2613" w:type="dxa"/>
            <w:hideMark/>
          </w:tcPr>
          <w:p w:rsidR="0022578B" w:rsidRPr="00567BF9" w:rsidRDefault="0022578B" w:rsidP="00344D3C">
            <w:pPr>
              <w:ind w:right="-79"/>
              <w:rPr>
                <w:color w:val="FF0000"/>
                <w:highlight w:val="yellow"/>
              </w:rPr>
            </w:pPr>
          </w:p>
        </w:tc>
        <w:tc>
          <w:tcPr>
            <w:tcW w:w="992" w:type="dxa"/>
            <w:gridSpan w:val="2"/>
            <w:hideMark/>
          </w:tcPr>
          <w:p w:rsidR="0022578B" w:rsidRPr="00567BF9" w:rsidRDefault="0022578B" w:rsidP="00344D3C">
            <w:pPr>
              <w:ind w:right="-79"/>
              <w:rPr>
                <w:color w:val="FF0000"/>
              </w:rPr>
            </w:pPr>
          </w:p>
        </w:tc>
        <w:tc>
          <w:tcPr>
            <w:tcW w:w="2647" w:type="dxa"/>
            <w:vAlign w:val="center"/>
            <w:hideMark/>
          </w:tcPr>
          <w:p w:rsidR="0022578B" w:rsidRPr="00567BF9" w:rsidRDefault="0022578B" w:rsidP="00344D3C">
            <w:pPr>
              <w:ind w:right="-79"/>
              <w:rPr>
                <w:color w:val="FF0000"/>
              </w:rPr>
            </w:pPr>
          </w:p>
        </w:tc>
        <w:tc>
          <w:tcPr>
            <w:tcW w:w="956" w:type="dxa"/>
            <w:vAlign w:val="center"/>
            <w:hideMark/>
          </w:tcPr>
          <w:p w:rsidR="0022578B" w:rsidRPr="00567BF9" w:rsidRDefault="0022578B" w:rsidP="00344D3C">
            <w:pPr>
              <w:ind w:right="-79"/>
              <w:rPr>
                <w:color w:val="FF0000"/>
              </w:rPr>
            </w:pPr>
          </w:p>
        </w:tc>
        <w:tc>
          <w:tcPr>
            <w:tcW w:w="1804" w:type="dxa"/>
            <w:vAlign w:val="center"/>
            <w:hideMark/>
          </w:tcPr>
          <w:p w:rsidR="0022578B" w:rsidRPr="00567BF9" w:rsidRDefault="0022578B" w:rsidP="00344D3C">
            <w:pPr>
              <w:ind w:right="-79"/>
              <w:rPr>
                <w:color w:val="FF0000"/>
              </w:rPr>
            </w:pPr>
          </w:p>
        </w:tc>
        <w:tc>
          <w:tcPr>
            <w:tcW w:w="933" w:type="dxa"/>
            <w:vAlign w:val="center"/>
            <w:hideMark/>
          </w:tcPr>
          <w:p w:rsidR="0022578B" w:rsidRPr="00567BF9" w:rsidRDefault="0022578B" w:rsidP="00344D3C">
            <w:pPr>
              <w:ind w:right="-79"/>
              <w:rPr>
                <w:color w:val="FF0000"/>
              </w:rPr>
            </w:pPr>
          </w:p>
        </w:tc>
        <w:tc>
          <w:tcPr>
            <w:tcW w:w="2364" w:type="dxa"/>
            <w:hideMark/>
          </w:tcPr>
          <w:p w:rsidR="0022578B" w:rsidRPr="0022578B" w:rsidRDefault="0022578B" w:rsidP="00344D3C">
            <w:pPr>
              <w:ind w:right="-79"/>
            </w:pPr>
            <w:r>
              <w:t>ОАО Санаторий «Енисей»</w:t>
            </w:r>
          </w:p>
        </w:tc>
        <w:tc>
          <w:tcPr>
            <w:tcW w:w="954" w:type="dxa"/>
            <w:hideMark/>
          </w:tcPr>
          <w:p w:rsidR="0022578B" w:rsidRPr="0022578B" w:rsidRDefault="0022578B" w:rsidP="00344D3C">
            <w:pPr>
              <w:jc w:val="center"/>
            </w:pPr>
            <w:r>
              <w:t>ОМС</w:t>
            </w:r>
          </w:p>
        </w:tc>
      </w:tr>
      <w:tr w:rsidR="004A4846" w:rsidRPr="00580825" w:rsidTr="0035183C">
        <w:trPr>
          <w:trHeight w:val="276"/>
        </w:trPr>
        <w:tc>
          <w:tcPr>
            <w:tcW w:w="1513" w:type="dxa"/>
            <w:vMerge/>
            <w:hideMark/>
          </w:tcPr>
          <w:p w:rsidR="004A4846" w:rsidRPr="00580825" w:rsidRDefault="004A4846" w:rsidP="00344D3C">
            <w:pPr>
              <w:ind w:right="-79"/>
              <w:rPr>
                <w:color w:val="FF0000"/>
              </w:rPr>
            </w:pPr>
          </w:p>
        </w:tc>
        <w:tc>
          <w:tcPr>
            <w:tcW w:w="2613" w:type="dxa"/>
            <w:hideMark/>
          </w:tcPr>
          <w:p w:rsidR="004A4846" w:rsidRPr="00567BF9" w:rsidRDefault="004A4846" w:rsidP="00344D3C">
            <w:pPr>
              <w:ind w:right="-79"/>
              <w:rPr>
                <w:color w:val="FF0000"/>
                <w:highlight w:val="yellow"/>
              </w:rPr>
            </w:pPr>
          </w:p>
        </w:tc>
        <w:tc>
          <w:tcPr>
            <w:tcW w:w="992" w:type="dxa"/>
            <w:gridSpan w:val="2"/>
            <w:hideMark/>
          </w:tcPr>
          <w:p w:rsidR="004A4846" w:rsidRPr="00567BF9" w:rsidRDefault="004A4846" w:rsidP="00344D3C">
            <w:pPr>
              <w:ind w:right="-79"/>
              <w:rPr>
                <w:color w:val="FF0000"/>
              </w:rPr>
            </w:pPr>
          </w:p>
        </w:tc>
        <w:tc>
          <w:tcPr>
            <w:tcW w:w="2647" w:type="dxa"/>
            <w:vAlign w:val="center"/>
            <w:hideMark/>
          </w:tcPr>
          <w:p w:rsidR="004A4846" w:rsidRPr="00567BF9" w:rsidRDefault="004A4846" w:rsidP="00344D3C">
            <w:pPr>
              <w:ind w:right="-79"/>
              <w:rPr>
                <w:color w:val="FF0000"/>
              </w:rPr>
            </w:pPr>
          </w:p>
        </w:tc>
        <w:tc>
          <w:tcPr>
            <w:tcW w:w="956" w:type="dxa"/>
            <w:vAlign w:val="center"/>
            <w:hideMark/>
          </w:tcPr>
          <w:p w:rsidR="004A4846" w:rsidRPr="00567BF9" w:rsidRDefault="004A4846" w:rsidP="00344D3C">
            <w:pPr>
              <w:ind w:right="-79"/>
              <w:rPr>
                <w:color w:val="FF0000"/>
              </w:rPr>
            </w:pPr>
          </w:p>
        </w:tc>
        <w:tc>
          <w:tcPr>
            <w:tcW w:w="1804" w:type="dxa"/>
            <w:vAlign w:val="center"/>
            <w:hideMark/>
          </w:tcPr>
          <w:p w:rsidR="004A4846" w:rsidRPr="00567BF9" w:rsidRDefault="004A4846" w:rsidP="00344D3C">
            <w:pPr>
              <w:ind w:right="-79"/>
              <w:rPr>
                <w:color w:val="FF0000"/>
              </w:rPr>
            </w:pPr>
          </w:p>
        </w:tc>
        <w:tc>
          <w:tcPr>
            <w:tcW w:w="933" w:type="dxa"/>
            <w:vAlign w:val="center"/>
            <w:hideMark/>
          </w:tcPr>
          <w:p w:rsidR="004A4846" w:rsidRPr="00567BF9" w:rsidRDefault="004A4846" w:rsidP="00344D3C">
            <w:pPr>
              <w:ind w:right="-79"/>
              <w:rPr>
                <w:color w:val="FF0000"/>
              </w:rPr>
            </w:pPr>
          </w:p>
        </w:tc>
        <w:tc>
          <w:tcPr>
            <w:tcW w:w="2364" w:type="dxa"/>
            <w:hideMark/>
          </w:tcPr>
          <w:p w:rsidR="004A4846" w:rsidRDefault="004A4846" w:rsidP="00344D3C">
            <w:pPr>
              <w:ind w:right="-79"/>
            </w:pPr>
            <w:r>
              <w:t>ООО «Краевой Центр Дентальной Имплантации»</w:t>
            </w:r>
          </w:p>
        </w:tc>
        <w:tc>
          <w:tcPr>
            <w:tcW w:w="954" w:type="dxa"/>
            <w:hideMark/>
          </w:tcPr>
          <w:p w:rsidR="004A4846" w:rsidRDefault="004A4846" w:rsidP="00344D3C">
            <w:pPr>
              <w:jc w:val="center"/>
            </w:pPr>
            <w:r>
              <w:t>ОМС</w:t>
            </w:r>
          </w:p>
        </w:tc>
      </w:tr>
      <w:tr w:rsidR="004A4846" w:rsidRPr="00580825" w:rsidTr="0035183C">
        <w:trPr>
          <w:trHeight w:val="276"/>
        </w:trPr>
        <w:tc>
          <w:tcPr>
            <w:tcW w:w="1513" w:type="dxa"/>
            <w:vMerge/>
            <w:hideMark/>
          </w:tcPr>
          <w:p w:rsidR="004A4846" w:rsidRPr="00580825" w:rsidRDefault="004A4846" w:rsidP="00344D3C">
            <w:pPr>
              <w:ind w:right="-79"/>
              <w:rPr>
                <w:color w:val="FF0000"/>
              </w:rPr>
            </w:pPr>
          </w:p>
        </w:tc>
        <w:tc>
          <w:tcPr>
            <w:tcW w:w="2613" w:type="dxa"/>
            <w:hideMark/>
          </w:tcPr>
          <w:p w:rsidR="004A4846" w:rsidRPr="00567BF9" w:rsidRDefault="004A4846" w:rsidP="00344D3C">
            <w:pPr>
              <w:ind w:right="-79"/>
              <w:rPr>
                <w:color w:val="FF0000"/>
                <w:highlight w:val="yellow"/>
              </w:rPr>
            </w:pPr>
          </w:p>
        </w:tc>
        <w:tc>
          <w:tcPr>
            <w:tcW w:w="992" w:type="dxa"/>
            <w:gridSpan w:val="2"/>
            <w:hideMark/>
          </w:tcPr>
          <w:p w:rsidR="004A4846" w:rsidRPr="00567BF9" w:rsidRDefault="004A4846" w:rsidP="00344D3C">
            <w:pPr>
              <w:ind w:right="-79"/>
              <w:rPr>
                <w:color w:val="FF0000"/>
              </w:rPr>
            </w:pPr>
          </w:p>
        </w:tc>
        <w:tc>
          <w:tcPr>
            <w:tcW w:w="2647" w:type="dxa"/>
            <w:vAlign w:val="center"/>
            <w:hideMark/>
          </w:tcPr>
          <w:p w:rsidR="004A4846" w:rsidRPr="00567BF9" w:rsidRDefault="004A4846" w:rsidP="00344D3C">
            <w:pPr>
              <w:ind w:right="-79"/>
              <w:rPr>
                <w:color w:val="FF0000"/>
              </w:rPr>
            </w:pPr>
          </w:p>
        </w:tc>
        <w:tc>
          <w:tcPr>
            <w:tcW w:w="956" w:type="dxa"/>
            <w:vAlign w:val="center"/>
            <w:hideMark/>
          </w:tcPr>
          <w:p w:rsidR="004A4846" w:rsidRPr="00567BF9" w:rsidRDefault="004A4846" w:rsidP="00344D3C">
            <w:pPr>
              <w:ind w:right="-79"/>
              <w:rPr>
                <w:color w:val="FF0000"/>
              </w:rPr>
            </w:pPr>
          </w:p>
        </w:tc>
        <w:tc>
          <w:tcPr>
            <w:tcW w:w="1804" w:type="dxa"/>
            <w:vAlign w:val="center"/>
            <w:hideMark/>
          </w:tcPr>
          <w:p w:rsidR="004A4846" w:rsidRPr="00567BF9" w:rsidRDefault="004A4846" w:rsidP="00344D3C">
            <w:pPr>
              <w:ind w:right="-79"/>
              <w:rPr>
                <w:color w:val="FF0000"/>
              </w:rPr>
            </w:pPr>
          </w:p>
        </w:tc>
        <w:tc>
          <w:tcPr>
            <w:tcW w:w="933" w:type="dxa"/>
            <w:vAlign w:val="center"/>
            <w:hideMark/>
          </w:tcPr>
          <w:p w:rsidR="004A4846" w:rsidRPr="00567BF9" w:rsidRDefault="004A4846" w:rsidP="00344D3C">
            <w:pPr>
              <w:ind w:right="-79"/>
              <w:rPr>
                <w:color w:val="FF0000"/>
              </w:rPr>
            </w:pPr>
          </w:p>
        </w:tc>
        <w:tc>
          <w:tcPr>
            <w:tcW w:w="2364" w:type="dxa"/>
            <w:hideMark/>
          </w:tcPr>
          <w:p w:rsidR="004A4846" w:rsidRPr="0022578B" w:rsidRDefault="004A4846" w:rsidP="00344D3C">
            <w:pPr>
              <w:ind w:right="-79"/>
            </w:pPr>
            <w:r>
              <w:t>ООО «Денталь»</w:t>
            </w:r>
          </w:p>
        </w:tc>
        <w:tc>
          <w:tcPr>
            <w:tcW w:w="954" w:type="dxa"/>
            <w:hideMark/>
          </w:tcPr>
          <w:p w:rsidR="004A4846" w:rsidRPr="0022578B" w:rsidRDefault="004A4846" w:rsidP="00344D3C">
            <w:pPr>
              <w:jc w:val="center"/>
            </w:pPr>
            <w:r>
              <w:t>ОМС</w:t>
            </w:r>
          </w:p>
        </w:tc>
      </w:tr>
      <w:tr w:rsidR="00724F0E" w:rsidRPr="00580825" w:rsidTr="0035183C">
        <w:trPr>
          <w:trHeight w:val="276"/>
        </w:trPr>
        <w:tc>
          <w:tcPr>
            <w:tcW w:w="1513" w:type="dxa"/>
            <w:vMerge/>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92" w:type="dxa"/>
            <w:gridSpan w:val="2"/>
            <w:hideMark/>
          </w:tcPr>
          <w:p w:rsidR="00724F0E" w:rsidRPr="00567BF9" w:rsidRDefault="00724F0E" w:rsidP="00344D3C">
            <w:pPr>
              <w:ind w:right="-79"/>
              <w:rPr>
                <w:color w:val="FF0000"/>
              </w:rPr>
            </w:pPr>
          </w:p>
        </w:tc>
        <w:tc>
          <w:tcPr>
            <w:tcW w:w="2647" w:type="dxa"/>
            <w:vAlign w:val="center"/>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22578B" w:rsidRDefault="00724F0E" w:rsidP="00344D3C">
            <w:pPr>
              <w:ind w:right="-79"/>
            </w:pPr>
            <w:r w:rsidRPr="0022578B">
              <w:t>ООО «Медико-диагностический центр «Формула здоровья»</w:t>
            </w:r>
          </w:p>
        </w:tc>
        <w:tc>
          <w:tcPr>
            <w:tcW w:w="954" w:type="dxa"/>
            <w:hideMark/>
          </w:tcPr>
          <w:p w:rsidR="00724F0E" w:rsidRPr="0022578B" w:rsidRDefault="00724F0E" w:rsidP="00344D3C">
            <w:pPr>
              <w:jc w:val="center"/>
            </w:pPr>
            <w:r w:rsidRPr="0022578B">
              <w:t>ОМС</w:t>
            </w:r>
          </w:p>
        </w:tc>
      </w:tr>
      <w:tr w:rsidR="00724F0E" w:rsidRPr="00580825" w:rsidTr="0035183C">
        <w:trPr>
          <w:trHeight w:val="77"/>
        </w:trPr>
        <w:tc>
          <w:tcPr>
            <w:tcW w:w="1513" w:type="dxa"/>
            <w:hideMark/>
          </w:tcPr>
          <w:p w:rsidR="00724F0E" w:rsidRPr="00CF423E" w:rsidRDefault="00724F0E" w:rsidP="00344D3C">
            <w:pPr>
              <w:ind w:right="-79"/>
            </w:pPr>
            <w:r w:rsidRPr="00CF423E">
              <w:t xml:space="preserve">г. Сосновоборск </w:t>
            </w:r>
          </w:p>
        </w:tc>
        <w:tc>
          <w:tcPr>
            <w:tcW w:w="2613" w:type="dxa"/>
            <w:hideMark/>
          </w:tcPr>
          <w:p w:rsidR="00724F0E" w:rsidRPr="002F0B4F" w:rsidRDefault="00724F0E" w:rsidP="00344D3C">
            <w:pPr>
              <w:ind w:right="-79"/>
            </w:pPr>
            <w:r w:rsidRPr="002F0B4F">
              <w:t xml:space="preserve">КГБУЗ «Сосновоборская городская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hideMark/>
          </w:tcPr>
          <w:p w:rsidR="00724F0E" w:rsidRPr="00FE41CF" w:rsidRDefault="00724F0E" w:rsidP="00344D3C">
            <w:pPr>
              <w:ind w:right="-79"/>
            </w:pPr>
            <w:r w:rsidRPr="00FE41CF">
              <w:t xml:space="preserve">КГКУЗ «Красноярский краевой специализированный дом ребенка № 5»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438"/>
        </w:trPr>
        <w:tc>
          <w:tcPr>
            <w:tcW w:w="1513" w:type="dxa"/>
            <w:hideMark/>
          </w:tcPr>
          <w:p w:rsidR="00724F0E" w:rsidRPr="00580825" w:rsidRDefault="00724F0E" w:rsidP="00344D3C">
            <w:pPr>
              <w:ind w:right="-79"/>
            </w:pPr>
            <w:r w:rsidRPr="00580825">
              <w:t xml:space="preserve">Балахтинский район </w:t>
            </w:r>
          </w:p>
        </w:tc>
        <w:tc>
          <w:tcPr>
            <w:tcW w:w="2613" w:type="dxa"/>
            <w:hideMark/>
          </w:tcPr>
          <w:p w:rsidR="00724F0E" w:rsidRPr="00567BF9" w:rsidRDefault="00724F0E" w:rsidP="00344D3C">
            <w:pPr>
              <w:ind w:right="-79"/>
            </w:pPr>
            <w:r w:rsidRPr="00567BF9">
              <w:t xml:space="preserve">КГБУЗ «Балахтинская районная больница» </w:t>
            </w:r>
          </w:p>
        </w:tc>
        <w:tc>
          <w:tcPr>
            <w:tcW w:w="992" w:type="dxa"/>
            <w:gridSpan w:val="2"/>
            <w:hideMark/>
          </w:tcPr>
          <w:p w:rsidR="00724F0E" w:rsidRPr="00567BF9" w:rsidRDefault="00724F0E" w:rsidP="00344D3C">
            <w:pPr>
              <w:ind w:right="-79"/>
              <w:jc w:val="center"/>
            </w:pPr>
            <w:r w:rsidRPr="00567BF9">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pPr>
            <w:r w:rsidRPr="00567BF9">
              <w:t>АО «Санаторий «Красноярское Загорье»</w:t>
            </w:r>
          </w:p>
        </w:tc>
        <w:tc>
          <w:tcPr>
            <w:tcW w:w="954" w:type="dxa"/>
            <w:hideMark/>
          </w:tcPr>
          <w:p w:rsidR="00724F0E" w:rsidRPr="00567BF9" w:rsidRDefault="00724F0E" w:rsidP="00344D3C">
            <w:pPr>
              <w:ind w:right="-79"/>
              <w:jc w:val="center"/>
            </w:pPr>
            <w:r w:rsidRPr="00567BF9">
              <w:t>ОМС</w:t>
            </w:r>
          </w:p>
        </w:tc>
      </w:tr>
      <w:tr w:rsidR="00724F0E" w:rsidRPr="00580825" w:rsidTr="0035183C">
        <w:trPr>
          <w:trHeight w:val="172"/>
        </w:trPr>
        <w:tc>
          <w:tcPr>
            <w:tcW w:w="1513" w:type="dxa"/>
            <w:hideMark/>
          </w:tcPr>
          <w:p w:rsidR="00724F0E" w:rsidRPr="00580825" w:rsidRDefault="00724F0E" w:rsidP="00344D3C">
            <w:pPr>
              <w:ind w:right="-79"/>
            </w:pPr>
            <w:r w:rsidRPr="00580825">
              <w:t xml:space="preserve">Березовский район </w:t>
            </w:r>
          </w:p>
        </w:tc>
        <w:tc>
          <w:tcPr>
            <w:tcW w:w="2613" w:type="dxa"/>
            <w:hideMark/>
          </w:tcPr>
          <w:p w:rsidR="00724F0E" w:rsidRPr="00567BF9" w:rsidRDefault="00724F0E" w:rsidP="00344D3C">
            <w:pPr>
              <w:ind w:right="-79"/>
            </w:pPr>
            <w:r w:rsidRPr="00567BF9">
              <w:t xml:space="preserve">КГБУЗ «Березовская районная больница» </w:t>
            </w:r>
          </w:p>
          <w:p w:rsidR="00724F0E" w:rsidRPr="00567BF9" w:rsidRDefault="00724F0E" w:rsidP="00344D3C">
            <w:pPr>
              <w:ind w:right="-79"/>
            </w:pPr>
          </w:p>
        </w:tc>
        <w:tc>
          <w:tcPr>
            <w:tcW w:w="992" w:type="dxa"/>
            <w:gridSpan w:val="2"/>
            <w:hideMark/>
          </w:tcPr>
          <w:p w:rsidR="00724F0E" w:rsidRPr="00567BF9" w:rsidRDefault="00724F0E" w:rsidP="00344D3C">
            <w:pPr>
              <w:ind w:right="-79"/>
              <w:jc w:val="center"/>
            </w:pPr>
            <w:r w:rsidRPr="00567BF9">
              <w:t>ОМС</w:t>
            </w:r>
          </w:p>
        </w:tc>
        <w:tc>
          <w:tcPr>
            <w:tcW w:w="2647" w:type="dxa"/>
            <w:hideMark/>
          </w:tcPr>
          <w:p w:rsidR="00724F0E" w:rsidRPr="00567BF9" w:rsidRDefault="00724F0E" w:rsidP="00344D3C">
            <w:pPr>
              <w:ind w:right="-79"/>
              <w:rPr>
                <w:color w:val="FF0000"/>
                <w:spacing w:val="-4"/>
                <w:highlight w:val="yellow"/>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E46E5D" w:rsidRDefault="00724F0E" w:rsidP="00344D3C">
            <w:pPr>
              <w:ind w:right="-79"/>
            </w:pPr>
            <w:r w:rsidRPr="00E46E5D">
              <w:t xml:space="preserve">Большемуртин-ский район </w:t>
            </w:r>
          </w:p>
        </w:tc>
        <w:tc>
          <w:tcPr>
            <w:tcW w:w="2613" w:type="dxa"/>
            <w:hideMark/>
          </w:tcPr>
          <w:p w:rsidR="00724F0E" w:rsidRPr="00F6626E" w:rsidRDefault="00724F0E" w:rsidP="00344D3C">
            <w:pPr>
              <w:ind w:right="-79"/>
            </w:pPr>
            <w:r w:rsidRPr="00F6626E">
              <w:t xml:space="preserve">КГБУЗ «Большемуртинская районная больница» </w:t>
            </w:r>
          </w:p>
        </w:tc>
        <w:tc>
          <w:tcPr>
            <w:tcW w:w="992" w:type="dxa"/>
            <w:gridSpan w:val="2"/>
            <w:hideMark/>
          </w:tcPr>
          <w:p w:rsidR="00724F0E" w:rsidRPr="00F6626E" w:rsidRDefault="00724F0E" w:rsidP="00344D3C">
            <w:pPr>
              <w:ind w:right="-79"/>
              <w:jc w:val="center"/>
            </w:pPr>
            <w:r w:rsidRPr="00F6626E">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4A4846" w:rsidRPr="00E46E5D" w:rsidTr="006F1C98">
        <w:trPr>
          <w:trHeight w:val="70"/>
        </w:trPr>
        <w:tc>
          <w:tcPr>
            <w:tcW w:w="1513" w:type="dxa"/>
            <w:hideMark/>
          </w:tcPr>
          <w:p w:rsidR="004A4846" w:rsidRPr="00E46E5D" w:rsidRDefault="004A4846" w:rsidP="00344D3C">
            <w:pPr>
              <w:ind w:right="-79"/>
            </w:pPr>
            <w:r w:rsidRPr="00E46E5D">
              <w:t xml:space="preserve">Емельяновский район </w:t>
            </w:r>
          </w:p>
        </w:tc>
        <w:tc>
          <w:tcPr>
            <w:tcW w:w="2613" w:type="dxa"/>
            <w:hideMark/>
          </w:tcPr>
          <w:p w:rsidR="004A4846" w:rsidRPr="00F6626E" w:rsidRDefault="004A4846" w:rsidP="00344D3C">
            <w:pPr>
              <w:ind w:right="-79"/>
            </w:pPr>
            <w:r w:rsidRPr="00F6626E">
              <w:t xml:space="preserve">КГБУЗ «Емельяновская районная больница» </w:t>
            </w:r>
          </w:p>
        </w:tc>
        <w:tc>
          <w:tcPr>
            <w:tcW w:w="992" w:type="dxa"/>
            <w:gridSpan w:val="2"/>
            <w:hideMark/>
          </w:tcPr>
          <w:p w:rsidR="004A4846" w:rsidRPr="00F6626E" w:rsidRDefault="004A4846" w:rsidP="00344D3C">
            <w:pPr>
              <w:ind w:right="-79"/>
              <w:jc w:val="center"/>
            </w:pPr>
            <w:r w:rsidRPr="00F6626E">
              <w:t>ОМС</w:t>
            </w:r>
          </w:p>
        </w:tc>
        <w:tc>
          <w:tcPr>
            <w:tcW w:w="2647" w:type="dxa"/>
            <w:vAlign w:val="center"/>
            <w:hideMark/>
          </w:tcPr>
          <w:p w:rsidR="004A4846" w:rsidRPr="00567BF9" w:rsidRDefault="004A4846" w:rsidP="00344D3C">
            <w:pPr>
              <w:ind w:right="-79"/>
              <w:rPr>
                <w:color w:val="FF0000"/>
              </w:rPr>
            </w:pPr>
            <w:r w:rsidRPr="00567BF9">
              <w:rPr>
                <w:color w:val="FF0000"/>
              </w:rPr>
              <w:t> </w:t>
            </w:r>
          </w:p>
        </w:tc>
        <w:tc>
          <w:tcPr>
            <w:tcW w:w="956" w:type="dxa"/>
            <w:vAlign w:val="center"/>
            <w:hideMark/>
          </w:tcPr>
          <w:p w:rsidR="004A4846" w:rsidRPr="00567BF9" w:rsidRDefault="004A4846" w:rsidP="00344D3C">
            <w:pPr>
              <w:ind w:right="-79"/>
              <w:rPr>
                <w:color w:val="FF0000"/>
              </w:rPr>
            </w:pPr>
            <w:r w:rsidRPr="00567BF9">
              <w:rPr>
                <w:color w:val="FF0000"/>
              </w:rPr>
              <w:t> </w:t>
            </w:r>
          </w:p>
        </w:tc>
        <w:tc>
          <w:tcPr>
            <w:tcW w:w="1804" w:type="dxa"/>
            <w:vAlign w:val="center"/>
            <w:hideMark/>
          </w:tcPr>
          <w:p w:rsidR="004A4846" w:rsidRPr="00567BF9" w:rsidRDefault="004A4846" w:rsidP="00344D3C">
            <w:pPr>
              <w:ind w:right="-79"/>
              <w:rPr>
                <w:color w:val="FF0000"/>
              </w:rPr>
            </w:pPr>
            <w:r w:rsidRPr="00567BF9">
              <w:rPr>
                <w:color w:val="FF0000"/>
              </w:rPr>
              <w:t> </w:t>
            </w:r>
          </w:p>
        </w:tc>
        <w:tc>
          <w:tcPr>
            <w:tcW w:w="933" w:type="dxa"/>
            <w:vAlign w:val="center"/>
            <w:hideMark/>
          </w:tcPr>
          <w:p w:rsidR="004A4846" w:rsidRPr="00567BF9" w:rsidRDefault="004A4846" w:rsidP="00344D3C">
            <w:pPr>
              <w:ind w:right="-79"/>
              <w:rPr>
                <w:color w:val="FF0000"/>
              </w:rPr>
            </w:pPr>
            <w:r w:rsidRPr="00567BF9">
              <w:rPr>
                <w:color w:val="FF0000"/>
              </w:rPr>
              <w:t> </w:t>
            </w:r>
          </w:p>
        </w:tc>
        <w:tc>
          <w:tcPr>
            <w:tcW w:w="2364" w:type="dxa"/>
            <w:hideMark/>
          </w:tcPr>
          <w:p w:rsidR="004A4846" w:rsidRDefault="004A4846" w:rsidP="006F1C98">
            <w:pPr>
              <w:ind w:right="-79"/>
            </w:pPr>
            <w:r>
              <w:t>ООО «Аэропорт Емельяново»</w:t>
            </w:r>
          </w:p>
        </w:tc>
        <w:tc>
          <w:tcPr>
            <w:tcW w:w="954" w:type="dxa"/>
            <w:hideMark/>
          </w:tcPr>
          <w:p w:rsidR="004A4846" w:rsidRDefault="004A4846" w:rsidP="006F1C98">
            <w:pPr>
              <w:jc w:val="center"/>
            </w:pPr>
            <w:r>
              <w:t>ОМС</w:t>
            </w:r>
          </w:p>
        </w:tc>
      </w:tr>
      <w:tr w:rsidR="00724F0E" w:rsidRPr="0037130F" w:rsidTr="0035183C">
        <w:trPr>
          <w:trHeight w:val="70"/>
        </w:trPr>
        <w:tc>
          <w:tcPr>
            <w:tcW w:w="1513" w:type="dxa"/>
            <w:hideMark/>
          </w:tcPr>
          <w:p w:rsidR="00724F0E" w:rsidRPr="0037130F" w:rsidRDefault="00724F0E" w:rsidP="00344D3C">
            <w:pPr>
              <w:ind w:right="-79"/>
            </w:pPr>
            <w:r w:rsidRPr="0037130F">
              <w:t xml:space="preserve">пгт Кедровый </w:t>
            </w:r>
          </w:p>
        </w:tc>
        <w:tc>
          <w:tcPr>
            <w:tcW w:w="2613" w:type="dxa"/>
            <w:hideMark/>
          </w:tcPr>
          <w:p w:rsidR="00724F0E" w:rsidRPr="00B519FF" w:rsidRDefault="00724F0E" w:rsidP="00344D3C">
            <w:pPr>
              <w:ind w:right="-79"/>
            </w:pPr>
            <w:r w:rsidRPr="00B519FF">
              <w:t xml:space="preserve">КГБУЗ «Больница </w:t>
            </w:r>
          </w:p>
          <w:p w:rsidR="00724F0E" w:rsidRPr="00B519FF" w:rsidRDefault="00724F0E" w:rsidP="00344D3C">
            <w:pPr>
              <w:ind w:right="-79"/>
            </w:pPr>
            <w:r w:rsidRPr="00B519FF">
              <w:t xml:space="preserve">п. Кедровый» </w:t>
            </w:r>
          </w:p>
        </w:tc>
        <w:tc>
          <w:tcPr>
            <w:tcW w:w="992" w:type="dxa"/>
            <w:gridSpan w:val="2"/>
            <w:hideMark/>
          </w:tcPr>
          <w:p w:rsidR="00724F0E" w:rsidRPr="00B519FF" w:rsidRDefault="00724F0E" w:rsidP="00344D3C">
            <w:pPr>
              <w:ind w:right="-79"/>
              <w:jc w:val="center"/>
            </w:pPr>
            <w:r w:rsidRPr="00B519F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E46E5D" w:rsidRDefault="00724F0E" w:rsidP="00344D3C">
            <w:pPr>
              <w:ind w:right="-79"/>
            </w:pPr>
            <w:r w:rsidRPr="00E46E5D">
              <w:t xml:space="preserve">Манский район </w:t>
            </w:r>
          </w:p>
        </w:tc>
        <w:tc>
          <w:tcPr>
            <w:tcW w:w="2613" w:type="dxa"/>
            <w:hideMark/>
          </w:tcPr>
          <w:p w:rsidR="00724F0E" w:rsidRPr="00F6626E" w:rsidRDefault="00724F0E" w:rsidP="00344D3C">
            <w:pPr>
              <w:ind w:right="-79"/>
            </w:pPr>
            <w:r w:rsidRPr="00F6626E">
              <w:t xml:space="preserve">КГБУЗ «Манская районная больница» </w:t>
            </w:r>
          </w:p>
        </w:tc>
        <w:tc>
          <w:tcPr>
            <w:tcW w:w="992" w:type="dxa"/>
            <w:gridSpan w:val="2"/>
            <w:hideMark/>
          </w:tcPr>
          <w:p w:rsidR="00724F0E" w:rsidRPr="00F6626E" w:rsidRDefault="00724F0E" w:rsidP="00344D3C">
            <w:pPr>
              <w:ind w:right="-79"/>
              <w:jc w:val="center"/>
            </w:pPr>
            <w:r w:rsidRPr="00F6626E">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0"/>
        </w:trPr>
        <w:tc>
          <w:tcPr>
            <w:tcW w:w="1513" w:type="dxa"/>
            <w:hideMark/>
          </w:tcPr>
          <w:p w:rsidR="00724F0E" w:rsidRPr="000628F5" w:rsidRDefault="00724F0E" w:rsidP="00344D3C">
            <w:pPr>
              <w:ind w:right="-79"/>
            </w:pPr>
            <w:r w:rsidRPr="000628F5">
              <w:t xml:space="preserve">Новоселовский район </w:t>
            </w:r>
          </w:p>
        </w:tc>
        <w:tc>
          <w:tcPr>
            <w:tcW w:w="2613" w:type="dxa"/>
            <w:hideMark/>
          </w:tcPr>
          <w:p w:rsidR="00724F0E" w:rsidRPr="00A5263D" w:rsidRDefault="00724F0E" w:rsidP="00344D3C">
            <w:pPr>
              <w:ind w:right="-79"/>
            </w:pPr>
            <w:r w:rsidRPr="00A5263D">
              <w:t xml:space="preserve">КГБУЗ «Новоселовская районная больница» </w:t>
            </w:r>
          </w:p>
          <w:p w:rsidR="00A5263D" w:rsidRPr="00A5263D" w:rsidRDefault="00A5263D" w:rsidP="00344D3C">
            <w:pPr>
              <w:ind w:right="-79"/>
            </w:pP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5183C">
        <w:trPr>
          <w:trHeight w:val="70"/>
        </w:trPr>
        <w:tc>
          <w:tcPr>
            <w:tcW w:w="1513" w:type="dxa"/>
            <w:hideMark/>
          </w:tcPr>
          <w:p w:rsidR="00724F0E" w:rsidRPr="000628F5" w:rsidRDefault="00724F0E" w:rsidP="00344D3C">
            <w:pPr>
              <w:ind w:right="-79"/>
            </w:pPr>
            <w:r w:rsidRPr="000628F5">
              <w:t xml:space="preserve">Партизанский район </w:t>
            </w:r>
          </w:p>
        </w:tc>
        <w:tc>
          <w:tcPr>
            <w:tcW w:w="2613" w:type="dxa"/>
            <w:hideMark/>
          </w:tcPr>
          <w:p w:rsidR="00724F0E" w:rsidRPr="00A5263D" w:rsidRDefault="00724F0E" w:rsidP="00344D3C">
            <w:pPr>
              <w:ind w:right="-79"/>
            </w:pPr>
            <w:r w:rsidRPr="00A5263D">
              <w:t xml:space="preserve">КГБУЗ «Партизанская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5183C">
        <w:trPr>
          <w:trHeight w:val="77"/>
        </w:trPr>
        <w:tc>
          <w:tcPr>
            <w:tcW w:w="1513" w:type="dxa"/>
            <w:hideMark/>
          </w:tcPr>
          <w:p w:rsidR="00724F0E" w:rsidRPr="000628F5" w:rsidRDefault="00724F0E" w:rsidP="00344D3C">
            <w:pPr>
              <w:ind w:right="-79"/>
            </w:pPr>
            <w:r w:rsidRPr="000628F5">
              <w:t xml:space="preserve">Рыбинский район </w:t>
            </w:r>
          </w:p>
        </w:tc>
        <w:tc>
          <w:tcPr>
            <w:tcW w:w="2613" w:type="dxa"/>
            <w:hideMark/>
          </w:tcPr>
          <w:p w:rsidR="00724F0E" w:rsidRPr="00A5263D" w:rsidRDefault="00724F0E" w:rsidP="00344D3C">
            <w:pPr>
              <w:ind w:right="-79"/>
            </w:pPr>
            <w:r w:rsidRPr="00A5263D">
              <w:t xml:space="preserve">КГБУЗ «Рыбинская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hideMark/>
          </w:tcPr>
          <w:p w:rsidR="00724F0E" w:rsidRPr="00567BF9" w:rsidRDefault="00724F0E" w:rsidP="00344D3C">
            <w:pPr>
              <w:ind w:right="-79"/>
              <w:rPr>
                <w:color w:val="FF0000"/>
                <w:spacing w:val="-4"/>
                <w:highlight w:val="yellow"/>
              </w:rPr>
            </w:pPr>
          </w:p>
        </w:tc>
        <w:tc>
          <w:tcPr>
            <w:tcW w:w="956" w:type="dxa"/>
            <w:vAlign w:val="center"/>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A5263D" w:rsidRDefault="00E46E5D" w:rsidP="00344D3C">
            <w:pPr>
              <w:ind w:right="-79"/>
              <w:rPr>
                <w:highlight w:val="yellow"/>
              </w:rPr>
            </w:pPr>
            <w:r w:rsidRPr="00A5263D">
              <w:t>НУЗ «Узловая больница на станции</w:t>
            </w:r>
            <w:r w:rsidR="00724F0E" w:rsidRPr="00A5263D">
              <w:t xml:space="preserve"> Саянская ОАО «РЖД» </w:t>
            </w:r>
          </w:p>
        </w:tc>
        <w:tc>
          <w:tcPr>
            <w:tcW w:w="954" w:type="dxa"/>
            <w:hideMark/>
          </w:tcPr>
          <w:p w:rsidR="00724F0E" w:rsidRPr="00A5263D" w:rsidRDefault="00724F0E" w:rsidP="00344D3C">
            <w:pPr>
              <w:ind w:right="-79"/>
              <w:jc w:val="center"/>
            </w:pPr>
            <w:r w:rsidRPr="00A5263D">
              <w:t>ОМС</w:t>
            </w:r>
          </w:p>
        </w:tc>
      </w:tr>
      <w:tr w:rsidR="00724F0E" w:rsidRPr="00580825" w:rsidTr="0035183C">
        <w:trPr>
          <w:trHeight w:val="70"/>
        </w:trPr>
        <w:tc>
          <w:tcPr>
            <w:tcW w:w="1513" w:type="dxa"/>
            <w:hideMark/>
          </w:tcPr>
          <w:p w:rsidR="00724F0E" w:rsidRPr="000628F5" w:rsidRDefault="00724F0E" w:rsidP="00344D3C">
            <w:pPr>
              <w:ind w:right="-79"/>
            </w:pPr>
            <w:r w:rsidRPr="000628F5">
              <w:t xml:space="preserve">Саянский район </w:t>
            </w:r>
          </w:p>
        </w:tc>
        <w:tc>
          <w:tcPr>
            <w:tcW w:w="2613" w:type="dxa"/>
            <w:hideMark/>
          </w:tcPr>
          <w:p w:rsidR="00724F0E" w:rsidRPr="00A5263D" w:rsidRDefault="00724F0E" w:rsidP="00344D3C">
            <w:pPr>
              <w:ind w:right="-79"/>
            </w:pPr>
            <w:r w:rsidRPr="00A5263D">
              <w:t xml:space="preserve">КГБУЗ «Саянская районная больница» </w:t>
            </w:r>
          </w:p>
        </w:tc>
        <w:tc>
          <w:tcPr>
            <w:tcW w:w="992" w:type="dxa"/>
            <w:gridSpan w:val="2"/>
            <w:hideMark/>
          </w:tcPr>
          <w:p w:rsidR="00724F0E" w:rsidRPr="00A5263D" w:rsidRDefault="00724F0E" w:rsidP="00344D3C">
            <w:pPr>
              <w:ind w:right="-79"/>
              <w:jc w:val="center"/>
            </w:pPr>
            <w:r w:rsidRPr="00A5263D">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1C38B2" w:rsidRDefault="00724F0E" w:rsidP="00344D3C">
            <w:pPr>
              <w:ind w:right="-79"/>
            </w:pPr>
            <w:r w:rsidRPr="001C38B2">
              <w:t> ООО «Денталюкс»</w:t>
            </w:r>
          </w:p>
        </w:tc>
        <w:tc>
          <w:tcPr>
            <w:tcW w:w="954" w:type="dxa"/>
            <w:hideMark/>
          </w:tcPr>
          <w:p w:rsidR="00724F0E" w:rsidRPr="001C38B2" w:rsidRDefault="00724F0E" w:rsidP="00344D3C">
            <w:pPr>
              <w:ind w:right="-79"/>
              <w:jc w:val="center"/>
            </w:pPr>
            <w:r w:rsidRPr="001C38B2">
              <w:t>ОМС</w:t>
            </w:r>
          </w:p>
        </w:tc>
      </w:tr>
      <w:tr w:rsidR="00724F0E" w:rsidRPr="00580825" w:rsidTr="0035183C">
        <w:trPr>
          <w:trHeight w:val="70"/>
        </w:trPr>
        <w:tc>
          <w:tcPr>
            <w:tcW w:w="1513" w:type="dxa"/>
            <w:hideMark/>
          </w:tcPr>
          <w:p w:rsidR="00724F0E" w:rsidRPr="00EE71E9" w:rsidRDefault="00724F0E" w:rsidP="00344D3C">
            <w:pPr>
              <w:ind w:right="-79"/>
            </w:pPr>
            <w:r w:rsidRPr="00EE71E9">
              <w:t xml:space="preserve">Сухобузимский район </w:t>
            </w:r>
          </w:p>
        </w:tc>
        <w:tc>
          <w:tcPr>
            <w:tcW w:w="2613" w:type="dxa"/>
            <w:hideMark/>
          </w:tcPr>
          <w:p w:rsidR="00724F0E" w:rsidRPr="00B519FF" w:rsidRDefault="00724F0E" w:rsidP="00344D3C">
            <w:pPr>
              <w:ind w:right="-79"/>
            </w:pPr>
            <w:r w:rsidRPr="00B519FF">
              <w:t xml:space="preserve">КГБУЗ «Сухобузимская районная больница» </w:t>
            </w:r>
          </w:p>
        </w:tc>
        <w:tc>
          <w:tcPr>
            <w:tcW w:w="992" w:type="dxa"/>
            <w:gridSpan w:val="2"/>
            <w:hideMark/>
          </w:tcPr>
          <w:p w:rsidR="00724F0E" w:rsidRPr="00B519FF" w:rsidRDefault="00724F0E" w:rsidP="00344D3C">
            <w:pPr>
              <w:ind w:right="-79"/>
              <w:jc w:val="center"/>
            </w:pPr>
            <w:r w:rsidRPr="00B519F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hideMark/>
          </w:tcPr>
          <w:p w:rsidR="00724F0E" w:rsidRPr="00567BF9" w:rsidRDefault="00724F0E" w:rsidP="00344D3C">
            <w:pPr>
              <w:ind w:right="-79"/>
              <w:rPr>
                <w:color w:val="FF0000"/>
              </w:rPr>
            </w:pPr>
          </w:p>
        </w:tc>
      </w:tr>
      <w:tr w:rsidR="00724F0E" w:rsidRPr="00580825" w:rsidTr="0035183C">
        <w:trPr>
          <w:trHeight w:val="70"/>
        </w:trPr>
        <w:tc>
          <w:tcPr>
            <w:tcW w:w="1513" w:type="dxa"/>
            <w:hideMark/>
          </w:tcPr>
          <w:p w:rsidR="00724F0E" w:rsidRPr="00EE71E9" w:rsidRDefault="00724F0E" w:rsidP="00344D3C">
            <w:pPr>
              <w:ind w:right="-79"/>
            </w:pPr>
            <w:r w:rsidRPr="00EE71E9">
              <w:t xml:space="preserve">Уярский район </w:t>
            </w:r>
          </w:p>
        </w:tc>
        <w:tc>
          <w:tcPr>
            <w:tcW w:w="2613" w:type="dxa"/>
            <w:hideMark/>
          </w:tcPr>
          <w:p w:rsidR="00724F0E" w:rsidRPr="002F0B4F" w:rsidRDefault="00724F0E" w:rsidP="00344D3C">
            <w:pPr>
              <w:ind w:right="-79"/>
            </w:pPr>
            <w:r w:rsidRPr="002F0B4F">
              <w:t xml:space="preserve">КГБУЗ «Уярская районная больница» </w:t>
            </w:r>
          </w:p>
        </w:tc>
        <w:tc>
          <w:tcPr>
            <w:tcW w:w="992" w:type="dxa"/>
            <w:gridSpan w:val="2"/>
            <w:hideMark/>
          </w:tcPr>
          <w:p w:rsidR="00724F0E" w:rsidRPr="002F0B4F" w:rsidRDefault="00724F0E" w:rsidP="00344D3C">
            <w:pPr>
              <w:ind w:right="-79"/>
              <w:jc w:val="center"/>
            </w:pPr>
            <w:r w:rsidRPr="002F0B4F">
              <w:t>ОМС</w:t>
            </w:r>
          </w:p>
        </w:tc>
        <w:tc>
          <w:tcPr>
            <w:tcW w:w="2647" w:type="dxa"/>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A5263D" w:rsidRDefault="00E46E5D" w:rsidP="00344D3C">
            <w:pPr>
              <w:ind w:right="-79"/>
            </w:pPr>
            <w:r w:rsidRPr="00A5263D">
              <w:t>НУЗ «Узловая поликлиника на станции</w:t>
            </w:r>
            <w:r w:rsidR="00724F0E" w:rsidRPr="00A5263D">
              <w:t xml:space="preserve"> Уяр ОАО «РЖД»</w:t>
            </w:r>
          </w:p>
        </w:tc>
        <w:tc>
          <w:tcPr>
            <w:tcW w:w="954" w:type="dxa"/>
            <w:hideMark/>
          </w:tcPr>
          <w:p w:rsidR="00724F0E" w:rsidRPr="00A5263D" w:rsidRDefault="00724F0E" w:rsidP="00344D3C">
            <w:pPr>
              <w:ind w:right="-79"/>
              <w:jc w:val="center"/>
            </w:pPr>
            <w:r w:rsidRPr="00A5263D">
              <w:t>ОМС</w:t>
            </w:r>
          </w:p>
        </w:tc>
      </w:tr>
      <w:tr w:rsidR="00724F0E" w:rsidRPr="00580825" w:rsidTr="00344D3C">
        <w:trPr>
          <w:trHeight w:val="127"/>
        </w:trPr>
        <w:tc>
          <w:tcPr>
            <w:tcW w:w="14776" w:type="dxa"/>
            <w:gridSpan w:val="10"/>
            <w:vAlign w:val="center"/>
            <w:hideMark/>
          </w:tcPr>
          <w:p w:rsidR="00724F0E" w:rsidRPr="00272A91" w:rsidRDefault="00724F0E" w:rsidP="00344D3C">
            <w:pPr>
              <w:ind w:right="-79"/>
              <w:jc w:val="center"/>
            </w:pPr>
            <w:r w:rsidRPr="00272A91">
              <w:t>Лесосибирская группа районов</w:t>
            </w:r>
          </w:p>
          <w:p w:rsidR="00724F0E" w:rsidRPr="00567BF9" w:rsidRDefault="00724F0E" w:rsidP="00344D3C">
            <w:pPr>
              <w:ind w:right="-79"/>
              <w:jc w:val="center"/>
              <w:rPr>
                <w:color w:val="FF0000"/>
              </w:rPr>
            </w:pPr>
          </w:p>
        </w:tc>
      </w:tr>
      <w:tr w:rsidR="00724F0E" w:rsidRPr="000628F5" w:rsidTr="00D078D5">
        <w:trPr>
          <w:trHeight w:val="451"/>
        </w:trPr>
        <w:tc>
          <w:tcPr>
            <w:tcW w:w="1513" w:type="dxa"/>
            <w:hideMark/>
          </w:tcPr>
          <w:p w:rsidR="00724F0E" w:rsidRPr="000628F5" w:rsidRDefault="00724F0E" w:rsidP="00344D3C">
            <w:pPr>
              <w:ind w:right="-79"/>
            </w:pPr>
            <w:r w:rsidRPr="000628F5">
              <w:t xml:space="preserve">г. Лесосибирск </w:t>
            </w:r>
          </w:p>
        </w:tc>
        <w:tc>
          <w:tcPr>
            <w:tcW w:w="2613" w:type="dxa"/>
            <w:hideMark/>
          </w:tcPr>
          <w:p w:rsidR="00724F0E" w:rsidRPr="00F41693" w:rsidRDefault="00724F0E" w:rsidP="00344D3C">
            <w:pPr>
              <w:ind w:right="-79"/>
            </w:pPr>
            <w:r w:rsidRPr="00F41693">
              <w:t xml:space="preserve">КГБУЗ «Лесосибирская межрайонная больница» </w:t>
            </w:r>
          </w:p>
        </w:tc>
        <w:tc>
          <w:tcPr>
            <w:tcW w:w="952" w:type="dxa"/>
            <w:hideMark/>
          </w:tcPr>
          <w:p w:rsidR="00724F0E" w:rsidRPr="00F41693" w:rsidRDefault="00724F0E" w:rsidP="00344D3C">
            <w:pPr>
              <w:ind w:right="-79"/>
              <w:jc w:val="center"/>
            </w:pPr>
            <w:r w:rsidRPr="00F41693">
              <w:t>ОМС</w:t>
            </w:r>
          </w:p>
        </w:tc>
        <w:tc>
          <w:tcPr>
            <w:tcW w:w="2687" w:type="dxa"/>
            <w:gridSpan w:val="2"/>
            <w:hideMark/>
          </w:tcPr>
          <w:p w:rsidR="00724F0E" w:rsidRPr="00A5263D" w:rsidRDefault="00724F0E" w:rsidP="00344D3C">
            <w:pPr>
              <w:ind w:right="-79"/>
            </w:pPr>
            <w:r w:rsidRPr="00A5263D">
              <w:t xml:space="preserve">КГАУЗ «Лесосибирская межрайонная стоматологическая поликлиника» </w:t>
            </w:r>
          </w:p>
        </w:tc>
        <w:tc>
          <w:tcPr>
            <w:tcW w:w="956" w:type="dxa"/>
            <w:hideMark/>
          </w:tcPr>
          <w:p w:rsidR="00724F0E" w:rsidRPr="00A5263D" w:rsidRDefault="00724F0E" w:rsidP="00344D3C">
            <w:pPr>
              <w:ind w:right="-79"/>
              <w:jc w:val="center"/>
            </w:pPr>
            <w:r w:rsidRPr="00A5263D">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D078D5">
            <w:pPr>
              <w:ind w:right="-79"/>
              <w:rPr>
                <w:color w:val="FF0000"/>
              </w:rPr>
            </w:pPr>
          </w:p>
        </w:tc>
        <w:tc>
          <w:tcPr>
            <w:tcW w:w="954" w:type="dxa"/>
            <w:hideMark/>
          </w:tcPr>
          <w:p w:rsidR="00724F0E" w:rsidRPr="00567BF9" w:rsidRDefault="00724F0E" w:rsidP="00D078D5">
            <w:pPr>
              <w:ind w:right="-79"/>
              <w:jc w:val="center"/>
              <w:rPr>
                <w:color w:val="FF0000"/>
              </w:rPr>
            </w:pPr>
          </w:p>
        </w:tc>
      </w:tr>
      <w:tr w:rsidR="00724F0E" w:rsidRPr="00580825" w:rsidTr="00344D3C">
        <w:trPr>
          <w:trHeight w:val="77"/>
        </w:trPr>
        <w:tc>
          <w:tcPr>
            <w:tcW w:w="1513" w:type="dxa"/>
            <w:hideMark/>
          </w:tcPr>
          <w:p w:rsidR="00724F0E" w:rsidRPr="00E46E5D" w:rsidRDefault="00724F0E" w:rsidP="00344D3C">
            <w:pPr>
              <w:ind w:right="-79"/>
            </w:pPr>
            <w:r w:rsidRPr="00E46E5D">
              <w:t>Енисейский район</w:t>
            </w:r>
          </w:p>
        </w:tc>
        <w:tc>
          <w:tcPr>
            <w:tcW w:w="2613" w:type="dxa"/>
            <w:hideMark/>
          </w:tcPr>
          <w:p w:rsidR="00724F0E" w:rsidRPr="00A5263D" w:rsidRDefault="00724F0E" w:rsidP="00344D3C">
            <w:pPr>
              <w:ind w:right="-79"/>
            </w:pPr>
            <w:r w:rsidRPr="00A5263D">
              <w:t xml:space="preserve">КГБУЗ «Енисейская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409"/>
        </w:trPr>
        <w:tc>
          <w:tcPr>
            <w:tcW w:w="1513" w:type="dxa"/>
            <w:hideMark/>
          </w:tcPr>
          <w:p w:rsidR="00724F0E" w:rsidRPr="00580825" w:rsidRDefault="00724F0E" w:rsidP="00344D3C">
            <w:pPr>
              <w:ind w:right="-79"/>
            </w:pPr>
            <w:r w:rsidRPr="00580825">
              <w:t xml:space="preserve">Казачинский район </w:t>
            </w:r>
          </w:p>
        </w:tc>
        <w:tc>
          <w:tcPr>
            <w:tcW w:w="2613" w:type="dxa"/>
            <w:hideMark/>
          </w:tcPr>
          <w:p w:rsidR="00724F0E" w:rsidRPr="00567BF9" w:rsidRDefault="00724F0E" w:rsidP="00344D3C">
            <w:pPr>
              <w:ind w:right="-79"/>
            </w:pPr>
            <w:r w:rsidRPr="00567BF9">
              <w:t xml:space="preserve">КГБУЗ «Казачинская районная больница» </w:t>
            </w:r>
          </w:p>
        </w:tc>
        <w:tc>
          <w:tcPr>
            <w:tcW w:w="952" w:type="dxa"/>
            <w:hideMark/>
          </w:tcPr>
          <w:p w:rsidR="00724F0E" w:rsidRPr="00567BF9" w:rsidRDefault="00724F0E" w:rsidP="00344D3C">
            <w:pPr>
              <w:ind w:right="-79"/>
              <w:jc w:val="center"/>
            </w:pPr>
            <w:r w:rsidRPr="00567BF9">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63"/>
        </w:trPr>
        <w:tc>
          <w:tcPr>
            <w:tcW w:w="1513" w:type="dxa"/>
            <w:hideMark/>
          </w:tcPr>
          <w:p w:rsidR="00724F0E" w:rsidRPr="00E46E5D" w:rsidRDefault="00724F0E" w:rsidP="00344D3C">
            <w:pPr>
              <w:ind w:right="-79"/>
            </w:pPr>
            <w:r w:rsidRPr="00E46E5D">
              <w:t xml:space="preserve">Пировский район </w:t>
            </w:r>
          </w:p>
        </w:tc>
        <w:tc>
          <w:tcPr>
            <w:tcW w:w="2613" w:type="dxa"/>
            <w:vAlign w:val="center"/>
            <w:hideMark/>
          </w:tcPr>
          <w:p w:rsidR="00724F0E" w:rsidRPr="00F6626E" w:rsidRDefault="00724F0E" w:rsidP="00344D3C">
            <w:pPr>
              <w:ind w:right="-79"/>
            </w:pPr>
            <w:r w:rsidRPr="00F6626E">
              <w:t xml:space="preserve">КГБУЗ «Пировская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 xml:space="preserve">Северо-Енисейский район </w:t>
            </w:r>
          </w:p>
        </w:tc>
        <w:tc>
          <w:tcPr>
            <w:tcW w:w="2613" w:type="dxa"/>
            <w:hideMark/>
          </w:tcPr>
          <w:p w:rsidR="00724F0E" w:rsidRPr="00F6626E" w:rsidRDefault="00724F0E" w:rsidP="00344D3C">
            <w:pPr>
              <w:ind w:right="-79"/>
            </w:pPr>
            <w:r w:rsidRPr="00F6626E">
              <w:t xml:space="preserve">КГБУЗ «Северо-Енисейская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0"/>
        </w:trPr>
        <w:tc>
          <w:tcPr>
            <w:tcW w:w="1513" w:type="dxa"/>
            <w:hideMark/>
          </w:tcPr>
          <w:p w:rsidR="00724F0E" w:rsidRPr="00E46E5D" w:rsidRDefault="00724F0E" w:rsidP="00344D3C">
            <w:pPr>
              <w:ind w:right="-79"/>
            </w:pPr>
            <w:r w:rsidRPr="00E46E5D">
              <w:t xml:space="preserve">Мотыгинский район </w:t>
            </w:r>
          </w:p>
        </w:tc>
        <w:tc>
          <w:tcPr>
            <w:tcW w:w="2613" w:type="dxa"/>
            <w:vAlign w:val="center"/>
            <w:hideMark/>
          </w:tcPr>
          <w:p w:rsidR="00724F0E" w:rsidRPr="00F6626E" w:rsidRDefault="00724F0E" w:rsidP="00344D3C">
            <w:pPr>
              <w:ind w:right="-79"/>
            </w:pPr>
            <w:r w:rsidRPr="00F6626E">
              <w:t xml:space="preserve">КГБУЗ «Мотыгинская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179"/>
        </w:trPr>
        <w:tc>
          <w:tcPr>
            <w:tcW w:w="14776" w:type="dxa"/>
            <w:gridSpan w:val="10"/>
            <w:vAlign w:val="center"/>
            <w:hideMark/>
          </w:tcPr>
          <w:p w:rsidR="00724F0E" w:rsidRPr="00272A91" w:rsidRDefault="00724F0E" w:rsidP="00344D3C">
            <w:pPr>
              <w:ind w:right="-79"/>
              <w:jc w:val="center"/>
            </w:pPr>
            <w:r w:rsidRPr="00272A91">
              <w:t>Южная группа районов</w:t>
            </w:r>
          </w:p>
          <w:p w:rsidR="00724F0E" w:rsidRPr="00567BF9" w:rsidRDefault="00724F0E" w:rsidP="00344D3C">
            <w:pPr>
              <w:ind w:right="-79"/>
              <w:jc w:val="center"/>
              <w:rPr>
                <w:color w:val="FF0000"/>
              </w:rPr>
            </w:pPr>
          </w:p>
        </w:tc>
      </w:tr>
      <w:tr w:rsidR="00724F0E" w:rsidRPr="00580825" w:rsidTr="00344D3C">
        <w:trPr>
          <w:trHeight w:val="673"/>
        </w:trPr>
        <w:tc>
          <w:tcPr>
            <w:tcW w:w="1513" w:type="dxa"/>
            <w:vMerge w:val="restart"/>
            <w:hideMark/>
          </w:tcPr>
          <w:p w:rsidR="00724F0E" w:rsidRPr="00EA7E61" w:rsidRDefault="00724F0E" w:rsidP="00344D3C">
            <w:pPr>
              <w:ind w:right="-79"/>
            </w:pPr>
            <w:r w:rsidRPr="00EA7E61">
              <w:t xml:space="preserve">г. Минусинск </w:t>
            </w:r>
          </w:p>
        </w:tc>
        <w:tc>
          <w:tcPr>
            <w:tcW w:w="2613" w:type="dxa"/>
            <w:hideMark/>
          </w:tcPr>
          <w:p w:rsidR="00724F0E" w:rsidRPr="00272A91" w:rsidRDefault="00724F0E" w:rsidP="00344D3C">
            <w:pPr>
              <w:ind w:right="-79"/>
            </w:pPr>
            <w:r w:rsidRPr="00272A91">
              <w:t xml:space="preserve">КГБУЗ «Минусинская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FE41CF" w:rsidRDefault="00724F0E" w:rsidP="00344D3C">
            <w:pPr>
              <w:ind w:right="-79"/>
            </w:pPr>
            <w:r w:rsidRPr="00FE41CF">
              <w:t xml:space="preserve">КГКУЗ «Красноярский краевой специализированный дом ребенка № 4» </w:t>
            </w:r>
          </w:p>
        </w:tc>
        <w:tc>
          <w:tcPr>
            <w:tcW w:w="956" w:type="dxa"/>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01453B" w:rsidRDefault="00724F0E" w:rsidP="00344D3C">
            <w:pPr>
              <w:ind w:right="-79"/>
            </w:pPr>
            <w:r w:rsidRPr="0001453B">
              <w:t>ООО «Медицинский центр»</w:t>
            </w:r>
          </w:p>
        </w:tc>
        <w:tc>
          <w:tcPr>
            <w:tcW w:w="954" w:type="dxa"/>
            <w:hideMark/>
          </w:tcPr>
          <w:p w:rsidR="00724F0E" w:rsidRPr="0001453B" w:rsidRDefault="00724F0E" w:rsidP="00344D3C">
            <w:pPr>
              <w:ind w:right="-79"/>
              <w:jc w:val="center"/>
            </w:pPr>
            <w:r w:rsidRPr="0001453B">
              <w:t>ОМС</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rPr>
                <w:color w:val="FF0000"/>
                <w:highlight w:val="yellow"/>
              </w:rPr>
            </w:pPr>
          </w:p>
        </w:tc>
        <w:tc>
          <w:tcPr>
            <w:tcW w:w="952" w:type="dxa"/>
            <w:hideMark/>
          </w:tcPr>
          <w:p w:rsidR="00724F0E" w:rsidRPr="00567BF9" w:rsidRDefault="00724F0E" w:rsidP="00344D3C">
            <w:pPr>
              <w:ind w:right="-79"/>
              <w:rPr>
                <w:color w:val="FF0000"/>
                <w:highlight w:val="yellow"/>
              </w:rPr>
            </w:pP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rPr>
                <w:color w:val="FF0000"/>
              </w:rPr>
            </w:pPr>
          </w:p>
        </w:tc>
        <w:tc>
          <w:tcPr>
            <w:tcW w:w="1804" w:type="dxa"/>
            <w:vAlign w:val="center"/>
            <w:hideMark/>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p>
        </w:tc>
        <w:tc>
          <w:tcPr>
            <w:tcW w:w="2364" w:type="dxa"/>
            <w:hideMark/>
          </w:tcPr>
          <w:p w:rsidR="00724F0E" w:rsidRPr="0001453B" w:rsidRDefault="00724F0E" w:rsidP="00344D3C">
            <w:pPr>
              <w:ind w:right="-79"/>
            </w:pPr>
            <w:r w:rsidRPr="0001453B">
              <w:t>ООО «Виктория»</w:t>
            </w:r>
          </w:p>
        </w:tc>
        <w:tc>
          <w:tcPr>
            <w:tcW w:w="954" w:type="dxa"/>
            <w:hideMark/>
          </w:tcPr>
          <w:p w:rsidR="00724F0E" w:rsidRPr="0001453B" w:rsidRDefault="00724F0E" w:rsidP="00344D3C">
            <w:pPr>
              <w:ind w:right="-79"/>
              <w:jc w:val="center"/>
            </w:pPr>
            <w:r w:rsidRPr="0001453B">
              <w:t>ОМС</w:t>
            </w:r>
          </w:p>
        </w:tc>
      </w:tr>
      <w:tr w:rsidR="00724F0E" w:rsidRPr="00580825" w:rsidTr="00344D3C">
        <w:trPr>
          <w:trHeight w:val="405"/>
        </w:trPr>
        <w:tc>
          <w:tcPr>
            <w:tcW w:w="1513" w:type="dxa"/>
            <w:hideMark/>
          </w:tcPr>
          <w:p w:rsidR="00724F0E" w:rsidRPr="0037130F" w:rsidRDefault="00724F0E" w:rsidP="00344D3C">
            <w:pPr>
              <w:ind w:right="-79"/>
            </w:pPr>
            <w:r w:rsidRPr="0037130F">
              <w:t xml:space="preserve">Ермаковский район </w:t>
            </w:r>
          </w:p>
        </w:tc>
        <w:tc>
          <w:tcPr>
            <w:tcW w:w="2613" w:type="dxa"/>
            <w:hideMark/>
          </w:tcPr>
          <w:p w:rsidR="00E46E5D" w:rsidRPr="00B519FF" w:rsidRDefault="00724F0E" w:rsidP="00F61373">
            <w:pPr>
              <w:ind w:right="-79"/>
            </w:pPr>
            <w:r w:rsidRPr="00B519FF">
              <w:t xml:space="preserve">КГБУЗ «Ермаковская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27"/>
        </w:trPr>
        <w:tc>
          <w:tcPr>
            <w:tcW w:w="1513" w:type="dxa"/>
            <w:hideMark/>
          </w:tcPr>
          <w:p w:rsidR="00724F0E" w:rsidRPr="00E46E5D" w:rsidRDefault="00724F0E" w:rsidP="00344D3C">
            <w:pPr>
              <w:ind w:right="-79"/>
            </w:pPr>
            <w:r w:rsidRPr="00E46E5D">
              <w:t xml:space="preserve">Идринский район </w:t>
            </w:r>
          </w:p>
        </w:tc>
        <w:tc>
          <w:tcPr>
            <w:tcW w:w="2613" w:type="dxa"/>
            <w:hideMark/>
          </w:tcPr>
          <w:p w:rsidR="00724F0E" w:rsidRPr="00F6626E" w:rsidRDefault="00724F0E" w:rsidP="00344D3C">
            <w:pPr>
              <w:ind w:right="-79"/>
            </w:pPr>
            <w:r w:rsidRPr="00F6626E">
              <w:t xml:space="preserve">КГБУЗ «Идринская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11"/>
        </w:trPr>
        <w:tc>
          <w:tcPr>
            <w:tcW w:w="1513" w:type="dxa"/>
            <w:hideMark/>
          </w:tcPr>
          <w:p w:rsidR="00724F0E" w:rsidRPr="00E46E5D" w:rsidRDefault="00724F0E" w:rsidP="00344D3C">
            <w:pPr>
              <w:ind w:right="-79"/>
            </w:pPr>
            <w:r w:rsidRPr="00E46E5D">
              <w:t xml:space="preserve">Каратузский район </w:t>
            </w:r>
          </w:p>
        </w:tc>
        <w:tc>
          <w:tcPr>
            <w:tcW w:w="2613" w:type="dxa"/>
            <w:hideMark/>
          </w:tcPr>
          <w:p w:rsidR="00724F0E" w:rsidRPr="00F6626E" w:rsidRDefault="00724F0E" w:rsidP="00344D3C">
            <w:pPr>
              <w:ind w:right="-79"/>
            </w:pPr>
            <w:r w:rsidRPr="00F6626E">
              <w:t xml:space="preserve">КГБУЗ «Каратузская районная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37130F" w:rsidTr="00344D3C">
        <w:trPr>
          <w:trHeight w:val="70"/>
        </w:trPr>
        <w:tc>
          <w:tcPr>
            <w:tcW w:w="1513" w:type="dxa"/>
            <w:hideMark/>
          </w:tcPr>
          <w:p w:rsidR="00724F0E" w:rsidRPr="0037130F" w:rsidRDefault="00724F0E" w:rsidP="00344D3C">
            <w:pPr>
              <w:ind w:right="-79"/>
            </w:pPr>
            <w:r w:rsidRPr="0037130F">
              <w:t xml:space="preserve">Краснотуранс-кий район </w:t>
            </w:r>
          </w:p>
        </w:tc>
        <w:tc>
          <w:tcPr>
            <w:tcW w:w="2613" w:type="dxa"/>
            <w:hideMark/>
          </w:tcPr>
          <w:p w:rsidR="00724F0E" w:rsidRPr="00B519FF" w:rsidRDefault="00724F0E" w:rsidP="00344D3C">
            <w:pPr>
              <w:ind w:right="-79"/>
            </w:pPr>
            <w:r w:rsidRPr="00B519FF">
              <w:t xml:space="preserve">КГБУЗ «Краснотуранская районная больница» </w:t>
            </w:r>
          </w:p>
        </w:tc>
        <w:tc>
          <w:tcPr>
            <w:tcW w:w="952" w:type="dxa"/>
            <w:hideMark/>
          </w:tcPr>
          <w:p w:rsidR="00724F0E" w:rsidRPr="00B519FF" w:rsidRDefault="00724F0E" w:rsidP="00344D3C">
            <w:pPr>
              <w:ind w:right="-79"/>
              <w:jc w:val="center"/>
            </w:pPr>
            <w:r w:rsidRPr="00B519FF">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0628F5" w:rsidTr="00344D3C">
        <w:trPr>
          <w:trHeight w:val="70"/>
        </w:trPr>
        <w:tc>
          <w:tcPr>
            <w:tcW w:w="1513" w:type="dxa"/>
            <w:hideMark/>
          </w:tcPr>
          <w:p w:rsidR="00724F0E" w:rsidRPr="000628F5" w:rsidRDefault="00724F0E" w:rsidP="00344D3C">
            <w:pPr>
              <w:ind w:right="-79"/>
            </w:pPr>
            <w:r w:rsidRPr="000628F5">
              <w:t xml:space="preserve">Курагинский район </w:t>
            </w:r>
          </w:p>
        </w:tc>
        <w:tc>
          <w:tcPr>
            <w:tcW w:w="2613" w:type="dxa"/>
            <w:hideMark/>
          </w:tcPr>
          <w:p w:rsidR="00724F0E" w:rsidRPr="00A5263D" w:rsidRDefault="00724F0E" w:rsidP="00344D3C">
            <w:pPr>
              <w:ind w:right="-79"/>
            </w:pPr>
            <w:r w:rsidRPr="00A5263D">
              <w:t xml:space="preserve">КГБУЗ «Курагинская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46E5D" w:rsidRDefault="00724F0E" w:rsidP="00344D3C">
            <w:pPr>
              <w:ind w:right="-79"/>
            </w:pPr>
            <w:r w:rsidRPr="00E46E5D">
              <w:t xml:space="preserve">Шушенский район </w:t>
            </w:r>
          </w:p>
        </w:tc>
        <w:tc>
          <w:tcPr>
            <w:tcW w:w="2613" w:type="dxa"/>
            <w:hideMark/>
          </w:tcPr>
          <w:p w:rsidR="00724F0E" w:rsidRPr="00F6626E" w:rsidRDefault="00724F0E" w:rsidP="00F61373">
            <w:pPr>
              <w:ind w:right="-79"/>
            </w:pPr>
            <w:r w:rsidRPr="00F6626E">
              <w:t>КГБУЗ «Шушенская районная больница»</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hideMark/>
          </w:tcPr>
          <w:p w:rsidR="00724F0E" w:rsidRPr="00567BF9" w:rsidRDefault="00724F0E" w:rsidP="00344D3C">
            <w:pPr>
              <w:ind w:right="-79"/>
              <w:rPr>
                <w:color w:val="FF0000"/>
              </w:rPr>
            </w:pPr>
          </w:p>
        </w:tc>
      </w:tr>
      <w:tr w:rsidR="00724F0E" w:rsidRPr="00580825" w:rsidTr="00344D3C">
        <w:trPr>
          <w:trHeight w:val="77"/>
        </w:trPr>
        <w:tc>
          <w:tcPr>
            <w:tcW w:w="14776" w:type="dxa"/>
            <w:gridSpan w:val="10"/>
            <w:vAlign w:val="center"/>
            <w:hideMark/>
          </w:tcPr>
          <w:p w:rsidR="00724F0E" w:rsidRPr="00272A91" w:rsidRDefault="00724F0E" w:rsidP="00344D3C">
            <w:pPr>
              <w:ind w:right="-79"/>
              <w:jc w:val="center"/>
            </w:pPr>
            <w:r w:rsidRPr="00272A91">
              <w:t>Норильская группа районов</w:t>
            </w:r>
          </w:p>
        </w:tc>
      </w:tr>
      <w:tr w:rsidR="00724F0E" w:rsidRPr="00580825" w:rsidTr="00344D3C">
        <w:trPr>
          <w:trHeight w:val="743"/>
        </w:trPr>
        <w:tc>
          <w:tcPr>
            <w:tcW w:w="1513" w:type="dxa"/>
            <w:vMerge w:val="restart"/>
            <w:hideMark/>
          </w:tcPr>
          <w:p w:rsidR="00724F0E" w:rsidRPr="00E46E5D" w:rsidRDefault="00724F0E" w:rsidP="00344D3C">
            <w:pPr>
              <w:ind w:right="-79"/>
            </w:pPr>
            <w:r w:rsidRPr="00E46E5D">
              <w:t xml:space="preserve">г. Норильск </w:t>
            </w:r>
          </w:p>
        </w:tc>
        <w:tc>
          <w:tcPr>
            <w:tcW w:w="2613" w:type="dxa"/>
            <w:hideMark/>
          </w:tcPr>
          <w:p w:rsidR="00724F0E" w:rsidRPr="00F6626E" w:rsidRDefault="00724F0E" w:rsidP="00344D3C">
            <w:pPr>
              <w:ind w:right="-79"/>
            </w:pPr>
            <w:r w:rsidRPr="00F6626E">
              <w:t xml:space="preserve">КГБУЗ «Норильская межрайонная детская больница»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E41CF" w:rsidRDefault="00724F0E" w:rsidP="00344D3C">
            <w:pPr>
              <w:ind w:right="-79"/>
            </w:pPr>
            <w:r w:rsidRPr="00FE41CF">
              <w:t xml:space="preserve">КГБУЗ «Красноярский краевой психоневроло-гический диспансер № 5» </w:t>
            </w: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F6626E" w:rsidRDefault="00724F0E" w:rsidP="00344D3C">
            <w:pPr>
              <w:ind w:right="-79"/>
            </w:pPr>
            <w:r w:rsidRPr="00F6626E">
              <w:t xml:space="preserve">КГБУЗ «Норильская межрайонная больница № 1»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E41CF" w:rsidRDefault="00724F0E" w:rsidP="00344D3C">
            <w:pPr>
              <w:ind w:right="-79"/>
            </w:pPr>
            <w:r w:rsidRPr="00FE41CF">
              <w:t xml:space="preserve">КГКУЗ «Красноярский краевой центр крови № 2»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p>
        </w:tc>
        <w:tc>
          <w:tcPr>
            <w:tcW w:w="954" w:type="dxa"/>
            <w:vAlign w:val="center"/>
            <w:hideMark/>
          </w:tcPr>
          <w:p w:rsidR="00724F0E" w:rsidRPr="00567BF9" w:rsidRDefault="00724F0E" w:rsidP="00344D3C">
            <w:pPr>
              <w:ind w:right="-79"/>
              <w:rPr>
                <w:color w:val="FF0000"/>
              </w:rPr>
            </w:pP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F0B4F" w:rsidRDefault="00724F0E" w:rsidP="00344D3C">
            <w:pPr>
              <w:ind w:right="-79"/>
            </w:pPr>
            <w:r w:rsidRPr="002F0B4F">
              <w:t xml:space="preserve">КГБУЗ «Норильская городская больница № 2»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724F0E" w:rsidRPr="00567BF9" w:rsidRDefault="00724F0E" w:rsidP="00344D3C">
            <w:pPr>
              <w:ind w:right="-79"/>
            </w:pPr>
            <w:r w:rsidRPr="00567BF9">
              <w:t xml:space="preserve">КГБУЗ «Норильская городская поликлиника № 2» </w:t>
            </w:r>
          </w:p>
        </w:tc>
        <w:tc>
          <w:tcPr>
            <w:tcW w:w="956" w:type="dxa"/>
            <w:hideMark/>
          </w:tcPr>
          <w:p w:rsidR="00724F0E" w:rsidRPr="00567BF9" w:rsidRDefault="00724F0E" w:rsidP="00344D3C">
            <w:pPr>
              <w:ind w:right="-79"/>
              <w:jc w:val="center"/>
            </w:pPr>
            <w:r w:rsidRPr="00567BF9">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505"/>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567BF9" w:rsidRDefault="00724F0E" w:rsidP="00344D3C">
            <w:pPr>
              <w:ind w:right="-79"/>
            </w:pPr>
            <w:r w:rsidRPr="00567BF9">
              <w:t xml:space="preserve">КГБУЗ «Норильская городская больница № 3» </w:t>
            </w:r>
          </w:p>
        </w:tc>
        <w:tc>
          <w:tcPr>
            <w:tcW w:w="952" w:type="dxa"/>
            <w:hideMark/>
          </w:tcPr>
          <w:p w:rsidR="00724F0E" w:rsidRPr="00567BF9" w:rsidRDefault="00724F0E" w:rsidP="00344D3C">
            <w:pPr>
              <w:ind w:right="-79"/>
              <w:jc w:val="center"/>
            </w:pPr>
            <w:r w:rsidRPr="00567BF9">
              <w:t>ОМС</w:t>
            </w:r>
          </w:p>
        </w:tc>
        <w:tc>
          <w:tcPr>
            <w:tcW w:w="2687" w:type="dxa"/>
            <w:gridSpan w:val="2"/>
            <w:hideMark/>
          </w:tcPr>
          <w:p w:rsidR="00724F0E" w:rsidRPr="00B10BA3" w:rsidRDefault="00724F0E" w:rsidP="00344D3C">
            <w:pPr>
              <w:ind w:right="-79"/>
            </w:pPr>
            <w:r w:rsidRPr="00B10BA3">
              <w:t xml:space="preserve">КГБУЗ «Норильская городская поликлиника № 3» </w:t>
            </w:r>
          </w:p>
        </w:tc>
        <w:tc>
          <w:tcPr>
            <w:tcW w:w="956" w:type="dxa"/>
            <w:hideMark/>
          </w:tcPr>
          <w:p w:rsidR="00724F0E" w:rsidRPr="00B10BA3" w:rsidRDefault="00724F0E" w:rsidP="00344D3C">
            <w:pPr>
              <w:ind w:right="-79"/>
              <w:jc w:val="center"/>
            </w:pPr>
            <w:r w:rsidRPr="00B10BA3">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29"/>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215974" w:rsidRDefault="00724F0E" w:rsidP="00344D3C">
            <w:pPr>
              <w:ind w:right="-79"/>
            </w:pPr>
            <w:r w:rsidRPr="00215974">
              <w:t xml:space="preserve">КГБУЗ «Норильская межрайонная поликлиника </w:t>
            </w:r>
          </w:p>
          <w:p w:rsidR="00724F0E" w:rsidRPr="00215974" w:rsidRDefault="00724F0E" w:rsidP="00344D3C">
            <w:pPr>
              <w:ind w:right="-79"/>
            </w:pPr>
            <w:r w:rsidRPr="00215974">
              <w:t xml:space="preserve">№ 1» </w:t>
            </w:r>
          </w:p>
        </w:tc>
        <w:tc>
          <w:tcPr>
            <w:tcW w:w="952" w:type="dxa"/>
            <w:hideMark/>
          </w:tcPr>
          <w:p w:rsidR="00724F0E" w:rsidRPr="00215974" w:rsidRDefault="00724F0E" w:rsidP="00344D3C">
            <w:pPr>
              <w:ind w:right="-79"/>
              <w:jc w:val="center"/>
            </w:pPr>
            <w:r w:rsidRPr="00215974">
              <w:t>ОМС</w:t>
            </w:r>
          </w:p>
        </w:tc>
        <w:tc>
          <w:tcPr>
            <w:tcW w:w="2687" w:type="dxa"/>
            <w:gridSpan w:val="2"/>
            <w:hideMark/>
          </w:tcPr>
          <w:p w:rsidR="00724F0E" w:rsidRPr="00C1772B" w:rsidRDefault="00724F0E" w:rsidP="00344D3C">
            <w:pPr>
              <w:ind w:right="-79"/>
            </w:pPr>
            <w:r w:rsidRPr="00C1772B">
              <w:t xml:space="preserve">КГАУЗ «Норильская городская стоматологическая поликлиника»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7"/>
        </w:trPr>
        <w:tc>
          <w:tcPr>
            <w:tcW w:w="1513" w:type="dxa"/>
            <w:vMerge/>
            <w:vAlign w:val="center"/>
            <w:hideMark/>
          </w:tcPr>
          <w:p w:rsidR="00724F0E" w:rsidRPr="00580825" w:rsidRDefault="00724F0E" w:rsidP="00344D3C">
            <w:pPr>
              <w:ind w:right="-79"/>
              <w:rPr>
                <w:color w:val="FF0000"/>
              </w:rPr>
            </w:pPr>
          </w:p>
        </w:tc>
        <w:tc>
          <w:tcPr>
            <w:tcW w:w="2613" w:type="dxa"/>
            <w:hideMark/>
          </w:tcPr>
          <w:p w:rsidR="00724F0E" w:rsidRPr="00F6626E" w:rsidRDefault="00724F0E" w:rsidP="00344D3C">
            <w:pPr>
              <w:ind w:right="-79"/>
            </w:pPr>
            <w:r w:rsidRPr="00F6626E">
              <w:t xml:space="preserve">КГБУЗ «Норильский межрайонный родильный дом» </w:t>
            </w: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F6626E" w:rsidRDefault="00724F0E" w:rsidP="00344D3C">
            <w:pPr>
              <w:ind w:right="-79"/>
            </w:pPr>
            <w:r w:rsidRPr="00F6626E">
              <w:t xml:space="preserve">КГБУЗ «Норильская станция скорой медицинской помощи» </w:t>
            </w:r>
          </w:p>
        </w:tc>
        <w:tc>
          <w:tcPr>
            <w:tcW w:w="956" w:type="dxa"/>
            <w:hideMark/>
          </w:tcPr>
          <w:p w:rsidR="00724F0E" w:rsidRPr="00F6626E" w:rsidRDefault="00724F0E" w:rsidP="00344D3C">
            <w:pPr>
              <w:ind w:right="-79"/>
              <w:jc w:val="center"/>
            </w:pPr>
            <w:r w:rsidRPr="00F6626E">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4105A" w:rsidTr="00344D3C">
        <w:trPr>
          <w:trHeight w:val="672"/>
        </w:trPr>
        <w:tc>
          <w:tcPr>
            <w:tcW w:w="1513" w:type="dxa"/>
            <w:vMerge w:val="restart"/>
            <w:hideMark/>
          </w:tcPr>
          <w:p w:rsidR="00724F0E" w:rsidRPr="00E4105A" w:rsidRDefault="00724F0E" w:rsidP="00344D3C">
            <w:pPr>
              <w:ind w:right="-79"/>
            </w:pPr>
            <w:r w:rsidRPr="00E4105A">
              <w:t xml:space="preserve">Таймырский Долгано-Ненецкий муниципальный район </w:t>
            </w:r>
          </w:p>
        </w:tc>
        <w:tc>
          <w:tcPr>
            <w:tcW w:w="2613" w:type="dxa"/>
            <w:hideMark/>
          </w:tcPr>
          <w:p w:rsidR="00724F0E" w:rsidRPr="00F6626E" w:rsidRDefault="00724F0E" w:rsidP="00344D3C">
            <w:pPr>
              <w:ind w:right="-79"/>
            </w:pPr>
            <w:r w:rsidRPr="00F6626E">
              <w:t xml:space="preserve">КГБУЗ «Таймырская районная больница № 1» </w:t>
            </w:r>
          </w:p>
        </w:tc>
        <w:tc>
          <w:tcPr>
            <w:tcW w:w="952" w:type="dxa"/>
            <w:hideMark/>
          </w:tcPr>
          <w:p w:rsidR="00724F0E" w:rsidRPr="00F6626E" w:rsidRDefault="00724F0E" w:rsidP="00344D3C">
            <w:pPr>
              <w:ind w:right="-79"/>
              <w:jc w:val="center"/>
            </w:pPr>
            <w:r w:rsidRPr="00F6626E">
              <w:t>ОМС</w:t>
            </w:r>
          </w:p>
        </w:tc>
        <w:tc>
          <w:tcPr>
            <w:tcW w:w="2687" w:type="dxa"/>
            <w:gridSpan w:val="2"/>
            <w:vAlign w:val="center"/>
            <w:hideMark/>
          </w:tcPr>
          <w:p w:rsidR="00724F0E" w:rsidRPr="00567BF9" w:rsidRDefault="00724F0E" w:rsidP="00344D3C">
            <w:pPr>
              <w:ind w:right="-79"/>
              <w:rPr>
                <w:color w:val="FF0000"/>
              </w:rPr>
            </w:pPr>
          </w:p>
        </w:tc>
        <w:tc>
          <w:tcPr>
            <w:tcW w:w="956" w:type="dxa"/>
          </w:tcPr>
          <w:p w:rsidR="00724F0E" w:rsidRPr="00567BF9" w:rsidRDefault="00724F0E" w:rsidP="00344D3C">
            <w:pPr>
              <w:ind w:right="-79"/>
              <w:jc w:val="center"/>
              <w:rPr>
                <w:color w:val="FF0000"/>
              </w:rPr>
            </w:pPr>
          </w:p>
        </w:tc>
        <w:tc>
          <w:tcPr>
            <w:tcW w:w="1804" w:type="dxa"/>
            <w:vAlign w:val="center"/>
          </w:tcPr>
          <w:p w:rsidR="00724F0E" w:rsidRPr="00567BF9" w:rsidRDefault="00724F0E" w:rsidP="00344D3C">
            <w:pPr>
              <w:ind w:right="-79"/>
              <w:rPr>
                <w:color w:val="FF0000"/>
              </w:rPr>
            </w:pP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E4105A" w:rsidTr="00344D3C">
        <w:trPr>
          <w:trHeight w:val="483"/>
        </w:trPr>
        <w:tc>
          <w:tcPr>
            <w:tcW w:w="1513" w:type="dxa"/>
            <w:vMerge/>
            <w:vAlign w:val="center"/>
            <w:hideMark/>
          </w:tcPr>
          <w:p w:rsidR="00724F0E" w:rsidRPr="00E4105A" w:rsidRDefault="00724F0E" w:rsidP="00344D3C">
            <w:pPr>
              <w:ind w:right="-79"/>
            </w:pPr>
          </w:p>
        </w:tc>
        <w:tc>
          <w:tcPr>
            <w:tcW w:w="2613" w:type="dxa"/>
            <w:hideMark/>
          </w:tcPr>
          <w:p w:rsidR="00724F0E" w:rsidRPr="00C1772B" w:rsidRDefault="00724F0E" w:rsidP="00344D3C">
            <w:pPr>
              <w:ind w:right="-79"/>
            </w:pPr>
            <w:r w:rsidRPr="00C1772B">
              <w:t xml:space="preserve">КГБУЗ «Таймырская межрайонная больница» </w:t>
            </w:r>
          </w:p>
        </w:tc>
        <w:tc>
          <w:tcPr>
            <w:tcW w:w="952" w:type="dxa"/>
            <w:hideMark/>
          </w:tcPr>
          <w:p w:rsidR="00724F0E" w:rsidRPr="00C1772B" w:rsidRDefault="00724F0E" w:rsidP="00344D3C">
            <w:pPr>
              <w:ind w:right="-79"/>
              <w:jc w:val="center"/>
            </w:pPr>
            <w:r w:rsidRPr="00C1772B">
              <w:t>ОМС</w:t>
            </w:r>
          </w:p>
        </w:tc>
        <w:tc>
          <w:tcPr>
            <w:tcW w:w="2687" w:type="dxa"/>
            <w:gridSpan w:val="2"/>
            <w:hideMark/>
          </w:tcPr>
          <w:p w:rsidR="00724F0E" w:rsidRPr="00567BF9" w:rsidRDefault="00724F0E" w:rsidP="00344D3C">
            <w:pPr>
              <w:ind w:right="-79"/>
              <w:rPr>
                <w:color w:val="FF0000"/>
              </w:rPr>
            </w:pPr>
          </w:p>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32"/>
        </w:trPr>
        <w:tc>
          <w:tcPr>
            <w:tcW w:w="14776" w:type="dxa"/>
            <w:gridSpan w:val="10"/>
            <w:vAlign w:val="center"/>
            <w:hideMark/>
          </w:tcPr>
          <w:p w:rsidR="00724F0E" w:rsidRPr="00272A91" w:rsidRDefault="00724F0E" w:rsidP="00344D3C">
            <w:pPr>
              <w:ind w:right="-79"/>
              <w:jc w:val="center"/>
            </w:pPr>
            <w:r w:rsidRPr="00272A91">
              <w:t>Богучанская группа районов</w:t>
            </w:r>
          </w:p>
        </w:tc>
      </w:tr>
      <w:tr w:rsidR="00724F0E" w:rsidRPr="00580825" w:rsidTr="00344D3C">
        <w:trPr>
          <w:trHeight w:val="70"/>
        </w:trPr>
        <w:tc>
          <w:tcPr>
            <w:tcW w:w="1513" w:type="dxa"/>
            <w:hideMark/>
          </w:tcPr>
          <w:p w:rsidR="00724F0E" w:rsidRPr="00E46E5D" w:rsidRDefault="00724F0E" w:rsidP="00344D3C">
            <w:pPr>
              <w:ind w:right="-79"/>
            </w:pPr>
            <w:r w:rsidRPr="00E46E5D">
              <w:t xml:space="preserve">Богучанский район </w:t>
            </w:r>
          </w:p>
        </w:tc>
        <w:tc>
          <w:tcPr>
            <w:tcW w:w="2613" w:type="dxa"/>
            <w:hideMark/>
          </w:tcPr>
          <w:p w:rsidR="00724F0E" w:rsidRDefault="00724F0E" w:rsidP="00344D3C">
            <w:pPr>
              <w:ind w:right="-79"/>
            </w:pPr>
            <w:r w:rsidRPr="00F6626E">
              <w:t xml:space="preserve">КГБУЗ «Богучанская районная больница» </w:t>
            </w:r>
          </w:p>
          <w:p w:rsidR="001A189B" w:rsidRPr="00F6626E" w:rsidRDefault="001A189B" w:rsidP="00344D3C">
            <w:pPr>
              <w:ind w:right="-79"/>
            </w:pPr>
          </w:p>
        </w:tc>
        <w:tc>
          <w:tcPr>
            <w:tcW w:w="952" w:type="dxa"/>
            <w:hideMark/>
          </w:tcPr>
          <w:p w:rsidR="00724F0E" w:rsidRPr="00F6626E" w:rsidRDefault="00724F0E" w:rsidP="00344D3C">
            <w:pPr>
              <w:ind w:right="-79"/>
              <w:jc w:val="center"/>
            </w:pPr>
            <w:r w:rsidRPr="00F6626E">
              <w:t>ОМС</w:t>
            </w:r>
          </w:p>
        </w:tc>
        <w:tc>
          <w:tcPr>
            <w:tcW w:w="2687" w:type="dxa"/>
            <w:gridSpan w:val="2"/>
            <w:hideMark/>
          </w:tcPr>
          <w:p w:rsidR="00724F0E" w:rsidRPr="00A5263D" w:rsidRDefault="00724F0E" w:rsidP="00344D3C">
            <w:pPr>
              <w:ind w:right="-79"/>
            </w:pPr>
            <w:r w:rsidRPr="00A5263D">
              <w:t xml:space="preserve">КГБУЗ «Чуноярская участковая больница» </w:t>
            </w:r>
          </w:p>
        </w:tc>
        <w:tc>
          <w:tcPr>
            <w:tcW w:w="956" w:type="dxa"/>
            <w:hideMark/>
          </w:tcPr>
          <w:p w:rsidR="00724F0E" w:rsidRPr="00A5263D" w:rsidRDefault="00724F0E" w:rsidP="00344D3C">
            <w:pPr>
              <w:ind w:right="-79"/>
              <w:jc w:val="center"/>
            </w:pPr>
            <w:r w:rsidRPr="00A5263D">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0628F5" w:rsidRDefault="00724F0E" w:rsidP="00344D3C">
            <w:pPr>
              <w:ind w:right="-79"/>
            </w:pPr>
            <w:r w:rsidRPr="000628F5">
              <w:t xml:space="preserve">Кежемский район </w:t>
            </w:r>
          </w:p>
        </w:tc>
        <w:tc>
          <w:tcPr>
            <w:tcW w:w="2613" w:type="dxa"/>
            <w:hideMark/>
          </w:tcPr>
          <w:p w:rsidR="00724F0E" w:rsidRPr="00A5263D" w:rsidRDefault="00724F0E" w:rsidP="00344D3C">
            <w:pPr>
              <w:ind w:right="-79"/>
            </w:pPr>
            <w:r w:rsidRPr="00A5263D">
              <w:t xml:space="preserve">КГБУЗ «Кежемская районная больница»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hideMark/>
          </w:tcPr>
          <w:p w:rsidR="00724F0E" w:rsidRPr="00EE71E9" w:rsidRDefault="00724F0E" w:rsidP="00344D3C">
            <w:pPr>
              <w:ind w:right="-79"/>
            </w:pPr>
            <w:r w:rsidRPr="00EE71E9">
              <w:t xml:space="preserve">Туруханский район </w:t>
            </w:r>
          </w:p>
        </w:tc>
        <w:tc>
          <w:tcPr>
            <w:tcW w:w="2613" w:type="dxa"/>
            <w:hideMark/>
          </w:tcPr>
          <w:p w:rsidR="00724F0E" w:rsidRPr="002F0B4F" w:rsidRDefault="00724F0E" w:rsidP="00344D3C">
            <w:pPr>
              <w:ind w:right="-79"/>
            </w:pPr>
            <w:r w:rsidRPr="002F0B4F">
              <w:t xml:space="preserve">КГБУЗ «Туруханская районная больница» </w:t>
            </w:r>
          </w:p>
        </w:tc>
        <w:tc>
          <w:tcPr>
            <w:tcW w:w="952" w:type="dxa"/>
            <w:hideMark/>
          </w:tcPr>
          <w:p w:rsidR="00724F0E" w:rsidRPr="002F0B4F" w:rsidRDefault="00724F0E" w:rsidP="00344D3C">
            <w:pPr>
              <w:ind w:right="-79"/>
              <w:jc w:val="center"/>
            </w:pPr>
            <w:r w:rsidRPr="002F0B4F">
              <w:t>ОМС</w:t>
            </w:r>
          </w:p>
        </w:tc>
        <w:tc>
          <w:tcPr>
            <w:tcW w:w="2687" w:type="dxa"/>
            <w:gridSpan w:val="2"/>
            <w:hideMark/>
          </w:tcPr>
          <w:p w:rsidR="00F61373" w:rsidRPr="00C1772B" w:rsidRDefault="00724F0E" w:rsidP="001A189B">
            <w:pPr>
              <w:ind w:right="-79"/>
            </w:pPr>
            <w:r w:rsidRPr="00C1772B">
              <w:t xml:space="preserve">КГБУЗ «Игарская городская больница» </w:t>
            </w:r>
          </w:p>
        </w:tc>
        <w:tc>
          <w:tcPr>
            <w:tcW w:w="956" w:type="dxa"/>
            <w:hideMark/>
          </w:tcPr>
          <w:p w:rsidR="00724F0E" w:rsidRPr="00C1772B" w:rsidRDefault="00724F0E" w:rsidP="00344D3C">
            <w:pPr>
              <w:ind w:right="-79"/>
              <w:jc w:val="center"/>
            </w:pPr>
            <w:r w:rsidRPr="00C1772B">
              <w:t>ОМС</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201"/>
        </w:trPr>
        <w:tc>
          <w:tcPr>
            <w:tcW w:w="14776" w:type="dxa"/>
            <w:gridSpan w:val="10"/>
            <w:vAlign w:val="center"/>
            <w:hideMark/>
          </w:tcPr>
          <w:p w:rsidR="00724F0E" w:rsidRPr="00272A91" w:rsidRDefault="00724F0E" w:rsidP="00344D3C">
            <w:pPr>
              <w:ind w:right="-79"/>
              <w:jc w:val="center"/>
            </w:pPr>
            <w:r w:rsidRPr="00272A91">
              <w:t>Эвенкийский муниципальный район</w:t>
            </w:r>
          </w:p>
        </w:tc>
      </w:tr>
      <w:tr w:rsidR="00724F0E" w:rsidRPr="00580825" w:rsidTr="00344D3C">
        <w:trPr>
          <w:trHeight w:val="379"/>
        </w:trPr>
        <w:tc>
          <w:tcPr>
            <w:tcW w:w="1513" w:type="dxa"/>
            <w:vMerge w:val="restart"/>
            <w:hideMark/>
          </w:tcPr>
          <w:p w:rsidR="00724F0E" w:rsidRPr="00EA7E61" w:rsidRDefault="00724F0E" w:rsidP="00344D3C">
            <w:pPr>
              <w:ind w:right="-79"/>
            </w:pPr>
            <w:r w:rsidRPr="00EA7E61">
              <w:t>Эвенкийский муниципаль</w:t>
            </w:r>
            <w:r w:rsidR="00D24996">
              <w:t>-</w:t>
            </w:r>
            <w:r w:rsidRPr="00EA7E61">
              <w:t xml:space="preserve">ный район </w:t>
            </w:r>
          </w:p>
        </w:tc>
        <w:tc>
          <w:tcPr>
            <w:tcW w:w="2613" w:type="dxa"/>
            <w:hideMark/>
          </w:tcPr>
          <w:p w:rsidR="00724F0E" w:rsidRPr="00272A91" w:rsidRDefault="00724F0E" w:rsidP="00344D3C">
            <w:pPr>
              <w:ind w:right="-79"/>
            </w:pPr>
            <w:r w:rsidRPr="00272A91">
              <w:t xml:space="preserve">КГБУЗ «Туринская межрайонная больница» </w:t>
            </w:r>
          </w:p>
        </w:tc>
        <w:tc>
          <w:tcPr>
            <w:tcW w:w="952" w:type="dxa"/>
            <w:hideMark/>
          </w:tcPr>
          <w:p w:rsidR="00724F0E" w:rsidRPr="00272A91" w:rsidRDefault="00724F0E" w:rsidP="00344D3C">
            <w:pPr>
              <w:ind w:right="-79"/>
              <w:jc w:val="center"/>
            </w:pPr>
            <w:r w:rsidRPr="00272A91">
              <w:t>ОМС</w:t>
            </w:r>
          </w:p>
        </w:tc>
        <w:tc>
          <w:tcPr>
            <w:tcW w:w="2687" w:type="dxa"/>
            <w:gridSpan w:val="2"/>
            <w:vAlign w:val="center"/>
            <w:hideMark/>
          </w:tcPr>
          <w:p w:rsidR="00724F0E" w:rsidRPr="00567BF9" w:rsidRDefault="00724F0E" w:rsidP="00344D3C">
            <w:pPr>
              <w:ind w:right="-79"/>
              <w:rPr>
                <w:color w:val="FF0000"/>
              </w:rPr>
            </w:pPr>
          </w:p>
        </w:tc>
        <w:tc>
          <w:tcPr>
            <w:tcW w:w="956" w:type="dxa"/>
            <w:hideMark/>
          </w:tcPr>
          <w:p w:rsidR="00724F0E" w:rsidRPr="00567BF9" w:rsidRDefault="00724F0E" w:rsidP="00344D3C">
            <w:pPr>
              <w:ind w:right="-79"/>
              <w:jc w:val="center"/>
              <w:rPr>
                <w:color w:val="FF0000"/>
              </w:rPr>
            </w:pP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215974" w:rsidRDefault="00724F0E" w:rsidP="00344D3C">
            <w:pPr>
              <w:ind w:right="-79"/>
            </w:pPr>
            <w:r w:rsidRPr="00215974">
              <w:t xml:space="preserve">КГБУЗ «Байкитская районная больница № 1» </w:t>
            </w:r>
          </w:p>
        </w:tc>
        <w:tc>
          <w:tcPr>
            <w:tcW w:w="952" w:type="dxa"/>
            <w:hideMark/>
          </w:tcPr>
          <w:p w:rsidR="00724F0E" w:rsidRPr="00215974" w:rsidRDefault="00724F0E" w:rsidP="00344D3C">
            <w:pPr>
              <w:ind w:right="-79"/>
              <w:jc w:val="center"/>
            </w:pPr>
            <w:r w:rsidRPr="00215974">
              <w:t>ОМС</w:t>
            </w:r>
          </w:p>
        </w:tc>
        <w:tc>
          <w:tcPr>
            <w:tcW w:w="2687" w:type="dxa"/>
            <w:gridSpan w:val="2"/>
            <w:hideMark/>
          </w:tcPr>
          <w:p w:rsidR="00724F0E" w:rsidRPr="00567BF9" w:rsidRDefault="00724F0E" w:rsidP="00344D3C">
            <w:pPr>
              <w:ind w:right="-79"/>
              <w:rPr>
                <w:color w:val="FF0000"/>
              </w:rPr>
            </w:pP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724F0E" w:rsidRPr="00580825" w:rsidTr="00344D3C">
        <w:trPr>
          <w:trHeight w:val="70"/>
        </w:trPr>
        <w:tc>
          <w:tcPr>
            <w:tcW w:w="1513" w:type="dxa"/>
            <w:vMerge/>
            <w:vAlign w:val="center"/>
            <w:hideMark/>
          </w:tcPr>
          <w:p w:rsidR="00724F0E" w:rsidRPr="00580825" w:rsidRDefault="00724F0E" w:rsidP="00344D3C">
            <w:pPr>
              <w:ind w:right="-79"/>
              <w:rPr>
                <w:color w:val="FF0000"/>
              </w:rPr>
            </w:pPr>
          </w:p>
        </w:tc>
        <w:tc>
          <w:tcPr>
            <w:tcW w:w="2613" w:type="dxa"/>
            <w:vAlign w:val="center"/>
            <w:hideMark/>
          </w:tcPr>
          <w:p w:rsidR="00724F0E" w:rsidRPr="00A5263D" w:rsidRDefault="00724F0E" w:rsidP="00344D3C">
            <w:pPr>
              <w:ind w:right="-79"/>
            </w:pPr>
            <w:r w:rsidRPr="00A5263D">
              <w:t xml:space="preserve">КГБУЗ «Ванаварская районная больница № 2» </w:t>
            </w:r>
          </w:p>
        </w:tc>
        <w:tc>
          <w:tcPr>
            <w:tcW w:w="952" w:type="dxa"/>
            <w:hideMark/>
          </w:tcPr>
          <w:p w:rsidR="00724F0E" w:rsidRPr="00A5263D" w:rsidRDefault="00724F0E" w:rsidP="00344D3C">
            <w:pPr>
              <w:ind w:right="-79"/>
              <w:jc w:val="center"/>
            </w:pPr>
            <w:r w:rsidRPr="00A5263D">
              <w:t>ОМС</w:t>
            </w:r>
          </w:p>
        </w:tc>
        <w:tc>
          <w:tcPr>
            <w:tcW w:w="2687" w:type="dxa"/>
            <w:gridSpan w:val="2"/>
            <w:vAlign w:val="center"/>
            <w:hideMark/>
          </w:tcPr>
          <w:p w:rsidR="00724F0E" w:rsidRPr="00567BF9" w:rsidRDefault="00724F0E" w:rsidP="00344D3C">
            <w:pPr>
              <w:ind w:right="-79"/>
              <w:rPr>
                <w:color w:val="FF0000"/>
              </w:rPr>
            </w:pPr>
            <w:r w:rsidRPr="00567BF9">
              <w:rPr>
                <w:color w:val="FF0000"/>
              </w:rPr>
              <w:t> </w:t>
            </w:r>
          </w:p>
        </w:tc>
        <w:tc>
          <w:tcPr>
            <w:tcW w:w="956" w:type="dxa"/>
            <w:vAlign w:val="center"/>
            <w:hideMark/>
          </w:tcPr>
          <w:p w:rsidR="00724F0E" w:rsidRPr="00567BF9" w:rsidRDefault="00724F0E" w:rsidP="00344D3C">
            <w:pPr>
              <w:ind w:right="-79"/>
              <w:rPr>
                <w:color w:val="FF0000"/>
              </w:rPr>
            </w:pPr>
            <w:r w:rsidRPr="00567BF9">
              <w:rPr>
                <w:color w:val="FF0000"/>
              </w:rPr>
              <w:t> </w:t>
            </w:r>
          </w:p>
        </w:tc>
        <w:tc>
          <w:tcPr>
            <w:tcW w:w="1804" w:type="dxa"/>
            <w:vAlign w:val="center"/>
            <w:hideMark/>
          </w:tcPr>
          <w:p w:rsidR="00724F0E" w:rsidRPr="00567BF9" w:rsidRDefault="00724F0E" w:rsidP="00344D3C">
            <w:pPr>
              <w:ind w:right="-79"/>
              <w:rPr>
                <w:color w:val="FF0000"/>
              </w:rPr>
            </w:pPr>
            <w:r w:rsidRPr="00567BF9">
              <w:rPr>
                <w:color w:val="FF0000"/>
              </w:rPr>
              <w:t> </w:t>
            </w:r>
          </w:p>
        </w:tc>
        <w:tc>
          <w:tcPr>
            <w:tcW w:w="933" w:type="dxa"/>
            <w:vAlign w:val="center"/>
            <w:hideMark/>
          </w:tcPr>
          <w:p w:rsidR="00724F0E" w:rsidRPr="00567BF9" w:rsidRDefault="00724F0E" w:rsidP="00344D3C">
            <w:pPr>
              <w:ind w:right="-79"/>
              <w:rPr>
                <w:color w:val="FF0000"/>
              </w:rPr>
            </w:pPr>
            <w:r w:rsidRPr="00567BF9">
              <w:rPr>
                <w:color w:val="FF0000"/>
              </w:rPr>
              <w:t> </w:t>
            </w:r>
          </w:p>
        </w:tc>
        <w:tc>
          <w:tcPr>
            <w:tcW w:w="2364" w:type="dxa"/>
            <w:vAlign w:val="center"/>
            <w:hideMark/>
          </w:tcPr>
          <w:p w:rsidR="00724F0E" w:rsidRPr="00567BF9" w:rsidRDefault="00724F0E" w:rsidP="00344D3C">
            <w:pPr>
              <w:ind w:right="-79"/>
              <w:rPr>
                <w:color w:val="FF0000"/>
              </w:rPr>
            </w:pPr>
            <w:r w:rsidRPr="00567BF9">
              <w:rPr>
                <w:color w:val="FF0000"/>
              </w:rPr>
              <w:t> </w:t>
            </w:r>
          </w:p>
        </w:tc>
        <w:tc>
          <w:tcPr>
            <w:tcW w:w="954" w:type="dxa"/>
            <w:vAlign w:val="center"/>
            <w:hideMark/>
          </w:tcPr>
          <w:p w:rsidR="00724F0E" w:rsidRPr="00567BF9" w:rsidRDefault="00724F0E" w:rsidP="00344D3C">
            <w:pPr>
              <w:ind w:right="-79"/>
              <w:rPr>
                <w:color w:val="FF0000"/>
              </w:rPr>
            </w:pPr>
            <w:r w:rsidRPr="00567BF9">
              <w:rPr>
                <w:color w:val="FF0000"/>
              </w:rPr>
              <w:t> </w:t>
            </w:r>
          </w:p>
        </w:tc>
      </w:tr>
      <w:tr w:rsidR="00331F95" w:rsidRPr="00580825" w:rsidTr="00344D3C">
        <w:trPr>
          <w:trHeight w:val="510"/>
        </w:trPr>
        <w:tc>
          <w:tcPr>
            <w:tcW w:w="1513" w:type="dxa"/>
            <w:vMerge w:val="restart"/>
            <w:hideMark/>
          </w:tcPr>
          <w:p w:rsidR="00331F95" w:rsidRPr="00C35688" w:rsidRDefault="00331F95" w:rsidP="00344D3C">
            <w:pPr>
              <w:ind w:right="-79"/>
            </w:pPr>
            <w:r w:rsidRPr="00C35688">
              <w:t xml:space="preserve">г. Железногорск </w:t>
            </w:r>
          </w:p>
        </w:tc>
        <w:tc>
          <w:tcPr>
            <w:tcW w:w="2613" w:type="dxa"/>
            <w:vAlign w:val="center"/>
            <w:hideMark/>
          </w:tcPr>
          <w:p w:rsidR="00331F95" w:rsidRPr="00567BF9" w:rsidRDefault="00331F95" w:rsidP="00344D3C">
            <w:pPr>
              <w:ind w:right="-79"/>
              <w:rPr>
                <w:color w:val="FF0000"/>
              </w:rPr>
            </w:pPr>
          </w:p>
        </w:tc>
        <w:tc>
          <w:tcPr>
            <w:tcW w:w="952" w:type="dxa"/>
            <w:vAlign w:val="center"/>
            <w:hideMark/>
          </w:tcPr>
          <w:p w:rsidR="00331F95" w:rsidRPr="00567BF9" w:rsidRDefault="00331F95" w:rsidP="00344D3C">
            <w:pPr>
              <w:ind w:right="-79"/>
              <w:rPr>
                <w:color w:val="FF0000"/>
              </w:rPr>
            </w:pPr>
          </w:p>
        </w:tc>
        <w:tc>
          <w:tcPr>
            <w:tcW w:w="2687" w:type="dxa"/>
            <w:gridSpan w:val="2"/>
            <w:vAlign w:val="center"/>
            <w:hideMark/>
          </w:tcPr>
          <w:p w:rsidR="00331F95" w:rsidRPr="00567BF9" w:rsidRDefault="00331F95" w:rsidP="00344D3C">
            <w:pPr>
              <w:ind w:right="-79"/>
              <w:rPr>
                <w:color w:val="FF0000"/>
              </w:rPr>
            </w:pPr>
            <w:r w:rsidRPr="00567BF9">
              <w:rPr>
                <w:color w:val="FF0000"/>
              </w:rPr>
              <w:t> </w:t>
            </w:r>
          </w:p>
        </w:tc>
        <w:tc>
          <w:tcPr>
            <w:tcW w:w="956" w:type="dxa"/>
            <w:vAlign w:val="center"/>
            <w:hideMark/>
          </w:tcPr>
          <w:p w:rsidR="00331F95" w:rsidRPr="00567BF9" w:rsidRDefault="00331F95" w:rsidP="00344D3C">
            <w:pPr>
              <w:ind w:right="-79"/>
              <w:rPr>
                <w:color w:val="FF0000"/>
              </w:rPr>
            </w:pPr>
            <w:r w:rsidRPr="00567BF9">
              <w:rPr>
                <w:color w:val="FF0000"/>
              </w:rPr>
              <w:t> </w:t>
            </w:r>
          </w:p>
        </w:tc>
        <w:tc>
          <w:tcPr>
            <w:tcW w:w="1804" w:type="dxa"/>
            <w:vAlign w:val="center"/>
            <w:hideMark/>
          </w:tcPr>
          <w:p w:rsidR="00331F95" w:rsidRPr="00F41693" w:rsidRDefault="00331F95" w:rsidP="00344D3C">
            <w:pPr>
              <w:ind w:right="-79"/>
            </w:pPr>
            <w:r w:rsidRPr="00F41693">
              <w:t xml:space="preserve">ФГБУЗ «Клиническая больница № 51 Федерального медико-биологического агентства» </w:t>
            </w:r>
          </w:p>
        </w:tc>
        <w:tc>
          <w:tcPr>
            <w:tcW w:w="933" w:type="dxa"/>
            <w:hideMark/>
          </w:tcPr>
          <w:p w:rsidR="00331F95" w:rsidRPr="00F41693" w:rsidRDefault="00331F95" w:rsidP="00344D3C">
            <w:pPr>
              <w:ind w:right="-79"/>
              <w:jc w:val="center"/>
            </w:pPr>
            <w:r w:rsidRPr="00F41693">
              <w:t>ОМС</w:t>
            </w:r>
          </w:p>
        </w:tc>
        <w:tc>
          <w:tcPr>
            <w:tcW w:w="2364" w:type="dxa"/>
            <w:hideMark/>
          </w:tcPr>
          <w:p w:rsidR="00331F95" w:rsidRPr="00331F95" w:rsidRDefault="00331F95" w:rsidP="00344D3C">
            <w:pPr>
              <w:ind w:right="-79"/>
            </w:pPr>
            <w:r w:rsidRPr="00331F95">
              <w:t>ООО «ВИРГО»</w:t>
            </w:r>
          </w:p>
        </w:tc>
        <w:tc>
          <w:tcPr>
            <w:tcW w:w="954" w:type="dxa"/>
            <w:hideMark/>
          </w:tcPr>
          <w:p w:rsidR="00331F95" w:rsidRPr="00331F95" w:rsidRDefault="00331F95" w:rsidP="00344D3C">
            <w:pPr>
              <w:ind w:right="-79"/>
              <w:jc w:val="center"/>
            </w:pPr>
            <w:r w:rsidRPr="00331F95">
              <w:t>ОМС</w:t>
            </w:r>
          </w:p>
        </w:tc>
      </w:tr>
      <w:tr w:rsidR="00331F95" w:rsidRPr="00580825" w:rsidTr="00344D3C">
        <w:trPr>
          <w:trHeight w:val="510"/>
        </w:trPr>
        <w:tc>
          <w:tcPr>
            <w:tcW w:w="1513" w:type="dxa"/>
            <w:vMerge/>
          </w:tcPr>
          <w:p w:rsidR="00331F95" w:rsidRPr="00C35688" w:rsidRDefault="00331F95" w:rsidP="00344D3C">
            <w:pPr>
              <w:ind w:right="-79"/>
            </w:pPr>
          </w:p>
        </w:tc>
        <w:tc>
          <w:tcPr>
            <w:tcW w:w="2613" w:type="dxa"/>
            <w:vAlign w:val="center"/>
          </w:tcPr>
          <w:p w:rsidR="00331F95" w:rsidRPr="00567BF9" w:rsidRDefault="00331F95" w:rsidP="00344D3C">
            <w:pPr>
              <w:ind w:right="-79"/>
              <w:rPr>
                <w:color w:val="FF0000"/>
              </w:rPr>
            </w:pPr>
          </w:p>
        </w:tc>
        <w:tc>
          <w:tcPr>
            <w:tcW w:w="952" w:type="dxa"/>
            <w:vAlign w:val="center"/>
          </w:tcPr>
          <w:p w:rsidR="00331F95" w:rsidRPr="00567BF9" w:rsidRDefault="00331F95" w:rsidP="00344D3C">
            <w:pPr>
              <w:ind w:right="-79"/>
              <w:rPr>
                <w:color w:val="FF0000"/>
              </w:rPr>
            </w:pPr>
          </w:p>
        </w:tc>
        <w:tc>
          <w:tcPr>
            <w:tcW w:w="2687" w:type="dxa"/>
            <w:gridSpan w:val="2"/>
            <w:vAlign w:val="center"/>
          </w:tcPr>
          <w:p w:rsidR="00331F95" w:rsidRPr="00567BF9" w:rsidRDefault="00331F95" w:rsidP="00344D3C">
            <w:pPr>
              <w:ind w:right="-79"/>
              <w:rPr>
                <w:color w:val="FF0000"/>
              </w:rPr>
            </w:pPr>
          </w:p>
        </w:tc>
        <w:tc>
          <w:tcPr>
            <w:tcW w:w="956" w:type="dxa"/>
            <w:vAlign w:val="center"/>
          </w:tcPr>
          <w:p w:rsidR="00331F95" w:rsidRPr="00567BF9" w:rsidRDefault="00331F95" w:rsidP="00344D3C">
            <w:pPr>
              <w:ind w:right="-79"/>
              <w:rPr>
                <w:color w:val="FF0000"/>
              </w:rPr>
            </w:pPr>
          </w:p>
        </w:tc>
        <w:tc>
          <w:tcPr>
            <w:tcW w:w="1804" w:type="dxa"/>
            <w:vAlign w:val="center"/>
          </w:tcPr>
          <w:p w:rsidR="00331F95" w:rsidRPr="00F41693" w:rsidRDefault="00331F95" w:rsidP="00344D3C">
            <w:pPr>
              <w:ind w:right="-79"/>
            </w:pPr>
          </w:p>
        </w:tc>
        <w:tc>
          <w:tcPr>
            <w:tcW w:w="933" w:type="dxa"/>
          </w:tcPr>
          <w:p w:rsidR="00331F95" w:rsidRPr="00F41693" w:rsidRDefault="00331F95" w:rsidP="00344D3C">
            <w:pPr>
              <w:ind w:right="-79"/>
              <w:jc w:val="center"/>
            </w:pPr>
          </w:p>
        </w:tc>
        <w:tc>
          <w:tcPr>
            <w:tcW w:w="2364" w:type="dxa"/>
          </w:tcPr>
          <w:p w:rsidR="00331F95" w:rsidRPr="00331F95" w:rsidRDefault="00331F95" w:rsidP="00344D3C">
            <w:pPr>
              <w:ind w:right="-79"/>
            </w:pPr>
            <w:r>
              <w:t>ООО «Панакея»</w:t>
            </w:r>
          </w:p>
        </w:tc>
        <w:tc>
          <w:tcPr>
            <w:tcW w:w="954" w:type="dxa"/>
          </w:tcPr>
          <w:p w:rsidR="00331F95" w:rsidRPr="00331F95" w:rsidRDefault="00331F95" w:rsidP="00344D3C">
            <w:pPr>
              <w:ind w:right="-79"/>
              <w:jc w:val="center"/>
            </w:pPr>
            <w:r w:rsidRPr="00331F95">
              <w:t>ОМС</w:t>
            </w:r>
          </w:p>
        </w:tc>
      </w:tr>
    </w:tbl>
    <w:p w:rsidR="00724F0E" w:rsidRPr="00580825" w:rsidRDefault="00724F0E" w:rsidP="00724F0E">
      <w:pPr>
        <w:pStyle w:val="ConsPlusNormal"/>
        <w:widowControl/>
        <w:ind w:firstLine="0"/>
        <w:jc w:val="both"/>
        <w:rPr>
          <w:rFonts w:ascii="Times New Roman" w:hAnsi="Times New Roman" w:cs="Times New Roman"/>
          <w:b/>
          <w:color w:val="FF0000"/>
        </w:rPr>
      </w:pPr>
    </w:p>
    <w:p w:rsidR="00724F0E" w:rsidRDefault="00724F0E" w:rsidP="00724F0E">
      <w:pPr>
        <w:pStyle w:val="ConsPlusNormal"/>
        <w:widowControl/>
        <w:ind w:firstLine="0"/>
        <w:jc w:val="both"/>
        <w:rPr>
          <w:rFonts w:ascii="Times New Roman" w:hAnsi="Times New Roman" w:cs="Times New Roman"/>
          <w:b/>
        </w:rPr>
      </w:pPr>
      <w:r>
        <w:rPr>
          <w:rFonts w:ascii="Times New Roman" w:hAnsi="Times New Roman" w:cs="Times New Roman"/>
          <w:b/>
        </w:rPr>
        <w:t>*</w:t>
      </w:r>
      <w:r w:rsidRPr="005A2602">
        <w:rPr>
          <w:rFonts w:ascii="Times New Roman" w:hAnsi="Times New Roman" w:cs="Times New Roman"/>
          <w:b/>
        </w:rPr>
        <w:t xml:space="preserve"> </w:t>
      </w:r>
      <w:r>
        <w:rPr>
          <w:rFonts w:ascii="Times New Roman" w:hAnsi="Times New Roman" w:cs="Times New Roman"/>
        </w:rPr>
        <w:t>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Принятые сокращения: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КГБУЗ − краевое государственное бюджетное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КГКУЗ − краевое государственное казенное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КГАУЗ - краевое государственное автономное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НУЗ − негосударственное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ФГБУЗ − федеральное государственное бюджетное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color w:val="000000"/>
        </w:rPr>
        <w:t xml:space="preserve">ФГКУЗ − </w:t>
      </w:r>
      <w:r>
        <w:rPr>
          <w:rFonts w:ascii="Times New Roman" w:hAnsi="Times New Roman" w:cs="Times New Roman"/>
        </w:rPr>
        <w:t>федеральное государственное казенное учреждение здравоохранения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ФГБУ − федеральное государственное бюджетное учреждение;</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ФГБНУ – федеральное государственное бюджетное научное учреждение;</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ГБОУ ВПО – государственное бюджетное образовательное учреждение высшего профессионального образования;</w:t>
      </w:r>
    </w:p>
    <w:p w:rsidR="00724F0E" w:rsidRDefault="00724F0E" w:rsidP="00724F0E">
      <w:pPr>
        <w:pStyle w:val="ConsPlusNormal"/>
        <w:ind w:firstLine="0"/>
        <w:jc w:val="both"/>
        <w:rPr>
          <w:rFonts w:ascii="Times New Roman" w:hAnsi="Times New Roman" w:cs="Times New Roman"/>
        </w:rPr>
      </w:pPr>
      <w:r>
        <w:rPr>
          <w:rFonts w:ascii="Times New Roman" w:hAnsi="Times New Roman" w:cs="Times New Roman"/>
        </w:rPr>
        <w:t>ООО − общество с ограниченной ответственностью;</w:t>
      </w:r>
    </w:p>
    <w:p w:rsidR="00724F0E" w:rsidRPr="007A69DE" w:rsidRDefault="00724F0E" w:rsidP="00724F0E">
      <w:pPr>
        <w:pStyle w:val="ConsPlusNormal"/>
        <w:ind w:firstLine="0"/>
        <w:jc w:val="both"/>
        <w:rPr>
          <w:rFonts w:ascii="Times New Roman" w:hAnsi="Times New Roman" w:cs="Times New Roman"/>
        </w:rPr>
      </w:pPr>
      <w:r>
        <w:rPr>
          <w:rFonts w:ascii="Times New Roman" w:hAnsi="Times New Roman" w:cs="Times New Roman"/>
        </w:rPr>
        <w:t>АНО – автономная некоммерческая организация.</w:t>
      </w:r>
    </w:p>
    <w:p w:rsidR="001E67AE" w:rsidRDefault="001E67AE" w:rsidP="00926DC9">
      <w:pPr>
        <w:rPr>
          <w:sz w:val="28"/>
          <w:szCs w:val="28"/>
        </w:rPr>
      </w:pPr>
    </w:p>
    <w:p w:rsidR="003E7368" w:rsidRDefault="003E7368" w:rsidP="00926DC9">
      <w:pPr>
        <w:rPr>
          <w:sz w:val="28"/>
          <w:szCs w:val="28"/>
        </w:rPr>
      </w:pPr>
    </w:p>
    <w:p w:rsidR="00F61373" w:rsidRDefault="00F61373" w:rsidP="001E67AE">
      <w:pPr>
        <w:pStyle w:val="ConsPlusNormal"/>
        <w:widowControl/>
        <w:ind w:firstLine="0"/>
        <w:rPr>
          <w:rFonts w:ascii="Times New Roman" w:hAnsi="Times New Roman" w:cs="Times New Roman"/>
          <w:sz w:val="28"/>
          <w:szCs w:val="28"/>
        </w:rPr>
      </w:pPr>
    </w:p>
    <w:p w:rsidR="00F61373" w:rsidRDefault="00F61373" w:rsidP="001E67AE">
      <w:pPr>
        <w:pStyle w:val="ConsPlusNormal"/>
        <w:widowControl/>
        <w:ind w:firstLine="0"/>
        <w:rPr>
          <w:rFonts w:ascii="Times New Roman" w:hAnsi="Times New Roman" w:cs="Times New Roman"/>
          <w:sz w:val="28"/>
          <w:szCs w:val="28"/>
        </w:rPr>
      </w:pPr>
    </w:p>
    <w:p w:rsidR="005C1814" w:rsidRDefault="005C1814" w:rsidP="001E67AE">
      <w:pPr>
        <w:pStyle w:val="ConsPlusNormal"/>
        <w:widowControl/>
        <w:ind w:firstLine="0"/>
        <w:rPr>
          <w:rFonts w:ascii="Times New Roman" w:hAnsi="Times New Roman" w:cs="Times New Roman"/>
          <w:sz w:val="28"/>
          <w:szCs w:val="28"/>
        </w:rPr>
      </w:pPr>
    </w:p>
    <w:p w:rsidR="005C1814" w:rsidRDefault="005C1814" w:rsidP="001E67AE">
      <w:pPr>
        <w:pStyle w:val="ConsPlusNormal"/>
        <w:widowControl/>
        <w:ind w:firstLine="0"/>
        <w:rPr>
          <w:rFonts w:ascii="Times New Roman" w:hAnsi="Times New Roman" w:cs="Times New Roman"/>
          <w:sz w:val="28"/>
          <w:szCs w:val="28"/>
        </w:rPr>
      </w:pPr>
    </w:p>
    <w:p w:rsidR="00FF1F20" w:rsidRDefault="00FF1F20" w:rsidP="001E67AE">
      <w:pPr>
        <w:pStyle w:val="ConsPlusNormal"/>
        <w:widowControl/>
        <w:ind w:firstLine="0"/>
        <w:rPr>
          <w:rFonts w:ascii="Times New Roman" w:hAnsi="Times New Roman" w:cs="Times New Roman"/>
          <w:sz w:val="28"/>
          <w:szCs w:val="28"/>
        </w:rPr>
      </w:pPr>
    </w:p>
    <w:p w:rsidR="001E67AE" w:rsidRDefault="00910A67"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br w:type="page"/>
      </w:r>
      <w:r w:rsidR="00361D31">
        <w:rPr>
          <w:rFonts w:ascii="Times New Roman" w:hAnsi="Times New Roman" w:cs="Times New Roman"/>
          <w:sz w:val="28"/>
          <w:szCs w:val="28"/>
        </w:rPr>
        <w:t>П</w:t>
      </w:r>
      <w:r w:rsidR="001E67AE" w:rsidRPr="00583689">
        <w:rPr>
          <w:rFonts w:ascii="Times New Roman" w:hAnsi="Times New Roman" w:cs="Times New Roman"/>
          <w:sz w:val="28"/>
          <w:szCs w:val="28"/>
        </w:rPr>
        <w:t xml:space="preserve">риложение </w:t>
      </w:r>
      <w:r w:rsidR="001E67AE">
        <w:rPr>
          <w:rFonts w:ascii="Times New Roman" w:hAnsi="Times New Roman" w:cs="Times New Roman"/>
          <w:sz w:val="28"/>
          <w:szCs w:val="28"/>
        </w:rPr>
        <w:t>№ 4</w:t>
      </w:r>
    </w:p>
    <w:p w:rsidR="002561FD" w:rsidRDefault="00DB0E1A"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001E67AE" w:rsidRPr="00583689">
        <w:rPr>
          <w:rFonts w:ascii="Times New Roman" w:hAnsi="Times New Roman" w:cs="Times New Roman"/>
          <w:sz w:val="28"/>
          <w:szCs w:val="28"/>
        </w:rPr>
        <w:t>ерриториальной программе</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государственных гарантий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бесплатного</w:t>
      </w:r>
      <w:r w:rsidR="00984481">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оказания гражданам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Российской Федерации</w:t>
      </w:r>
      <w:r w:rsidR="00984481">
        <w:rPr>
          <w:rFonts w:ascii="Times New Roman" w:hAnsi="Times New Roman" w:cs="Times New Roman"/>
          <w:bCs/>
          <w:sz w:val="28"/>
          <w:szCs w:val="28"/>
        </w:rPr>
        <w:t xml:space="preserve"> </w:t>
      </w:r>
      <w:r w:rsidRPr="00583689">
        <w:rPr>
          <w:rFonts w:ascii="Times New Roman" w:hAnsi="Times New Roman" w:cs="Times New Roman"/>
          <w:bCs/>
          <w:sz w:val="28"/>
          <w:szCs w:val="28"/>
        </w:rPr>
        <w:t xml:space="preserve">медицинской </w:t>
      </w:r>
    </w:p>
    <w:p w:rsidR="00984481"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помощи в Красноярском крае</w:t>
      </w:r>
      <w:r w:rsidR="002561FD">
        <w:rPr>
          <w:rFonts w:ascii="Times New Roman" w:hAnsi="Times New Roman" w:cs="Times New Roman"/>
          <w:bCs/>
          <w:sz w:val="28"/>
          <w:szCs w:val="28"/>
        </w:rPr>
        <w:t xml:space="preserve"> </w:t>
      </w:r>
      <w:r w:rsidRPr="00583689">
        <w:rPr>
          <w:rFonts w:ascii="Times New Roman" w:hAnsi="Times New Roman" w:cs="Times New Roman"/>
          <w:bCs/>
          <w:sz w:val="28"/>
          <w:szCs w:val="28"/>
        </w:rPr>
        <w:t>на 201</w:t>
      </w:r>
      <w:r w:rsidR="00CA71B0">
        <w:rPr>
          <w:rFonts w:ascii="Times New Roman" w:hAnsi="Times New Roman" w:cs="Times New Roman"/>
          <w:bCs/>
          <w:sz w:val="28"/>
          <w:szCs w:val="28"/>
        </w:rPr>
        <w:t>8</w:t>
      </w:r>
      <w:r w:rsidRPr="00583689">
        <w:rPr>
          <w:rFonts w:ascii="Times New Roman" w:hAnsi="Times New Roman" w:cs="Times New Roman"/>
          <w:bCs/>
          <w:sz w:val="28"/>
          <w:szCs w:val="28"/>
        </w:rPr>
        <w:t xml:space="preserve"> год</w:t>
      </w:r>
    </w:p>
    <w:p w:rsidR="001E67AE" w:rsidRDefault="001E67AE" w:rsidP="002A0519">
      <w:pPr>
        <w:pStyle w:val="ConsPlusNormal"/>
        <w:widowControl/>
        <w:ind w:left="9639" w:firstLine="0"/>
        <w:rPr>
          <w:rFonts w:ascii="Times New Roman" w:hAnsi="Times New Roman" w:cs="Times New Roman"/>
          <w:bCs/>
          <w:sz w:val="28"/>
          <w:szCs w:val="28"/>
        </w:rPr>
      </w:pPr>
      <w:r w:rsidRPr="00583689">
        <w:rPr>
          <w:rFonts w:ascii="Times New Roman" w:hAnsi="Times New Roman" w:cs="Times New Roman"/>
          <w:bCs/>
          <w:sz w:val="28"/>
          <w:szCs w:val="28"/>
        </w:rPr>
        <w:t xml:space="preserve"> и на плановый период 201</w:t>
      </w:r>
      <w:r w:rsidR="00CA71B0">
        <w:rPr>
          <w:rFonts w:ascii="Times New Roman" w:hAnsi="Times New Roman" w:cs="Times New Roman"/>
          <w:bCs/>
          <w:sz w:val="28"/>
          <w:szCs w:val="28"/>
        </w:rPr>
        <w:t>9</w:t>
      </w:r>
      <w:r w:rsidRPr="00583689">
        <w:rPr>
          <w:rFonts w:ascii="Times New Roman" w:hAnsi="Times New Roman" w:cs="Times New Roman"/>
          <w:bCs/>
          <w:sz w:val="28"/>
          <w:szCs w:val="28"/>
        </w:rPr>
        <w:t xml:space="preserve"> и 20</w:t>
      </w:r>
      <w:r w:rsidR="00CA71B0">
        <w:rPr>
          <w:rFonts w:ascii="Times New Roman" w:hAnsi="Times New Roman" w:cs="Times New Roman"/>
          <w:bCs/>
          <w:sz w:val="28"/>
          <w:szCs w:val="28"/>
        </w:rPr>
        <w:t>20</w:t>
      </w:r>
      <w:r w:rsidRPr="00583689">
        <w:rPr>
          <w:rFonts w:ascii="Times New Roman" w:hAnsi="Times New Roman" w:cs="Times New Roman"/>
          <w:bCs/>
          <w:sz w:val="28"/>
          <w:szCs w:val="28"/>
        </w:rPr>
        <w:t xml:space="preserve"> годов </w:t>
      </w:r>
    </w:p>
    <w:p w:rsidR="003A2DDF" w:rsidRPr="0001272B" w:rsidRDefault="003A2DDF" w:rsidP="002561FD">
      <w:pPr>
        <w:pStyle w:val="ConsPlusNormal"/>
        <w:widowControl/>
        <w:ind w:firstLine="0"/>
        <w:jc w:val="right"/>
        <w:outlineLvl w:val="0"/>
        <w:rPr>
          <w:rFonts w:ascii="Times New Roman" w:hAnsi="Times New Roman" w:cs="Times New Roman"/>
          <w:b/>
          <w:sz w:val="28"/>
          <w:szCs w:val="28"/>
        </w:rPr>
      </w:pPr>
    </w:p>
    <w:p w:rsidR="00CA71B0" w:rsidRDefault="00CA71B0" w:rsidP="00FF1F20">
      <w:pPr>
        <w:pStyle w:val="ConsPlusNormal"/>
        <w:widowControl/>
        <w:ind w:firstLine="0"/>
        <w:rPr>
          <w:rFonts w:ascii="Times New Roman" w:hAnsi="Times New Roman" w:cs="Times New Roman"/>
          <w:sz w:val="28"/>
          <w:szCs w:val="28"/>
        </w:rPr>
      </w:pPr>
    </w:p>
    <w:p w:rsidR="00FF1F20" w:rsidRPr="00B22ABA" w:rsidRDefault="00C7458D" w:rsidP="00FF1F20">
      <w:pPr>
        <w:pStyle w:val="ConsPlusNormal"/>
        <w:widowControl/>
        <w:ind w:firstLine="0"/>
        <w:jc w:val="center"/>
        <w:outlineLvl w:val="0"/>
        <w:rPr>
          <w:rFonts w:ascii="Times New Roman" w:hAnsi="Times New Roman" w:cs="Times New Roman"/>
          <w:bCs/>
          <w:sz w:val="28"/>
          <w:szCs w:val="28"/>
        </w:rPr>
      </w:pPr>
      <w:r w:rsidRPr="00B22ABA">
        <w:rPr>
          <w:rFonts w:ascii="Times New Roman" w:hAnsi="Times New Roman" w:cs="Times New Roman"/>
          <w:bCs/>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годов</w:t>
      </w:r>
    </w:p>
    <w:p w:rsidR="00C7458D" w:rsidRPr="0001272B" w:rsidRDefault="00C7458D" w:rsidP="00FF1F20">
      <w:pPr>
        <w:pStyle w:val="ConsPlusNormal"/>
        <w:widowControl/>
        <w:ind w:firstLine="0"/>
        <w:jc w:val="center"/>
        <w:outlineLvl w:val="0"/>
        <w:rPr>
          <w:rFonts w:ascii="Times New Roman" w:hAnsi="Times New Roman" w:cs="Times New Roman"/>
          <w:b/>
          <w:sz w:val="28"/>
          <w:szCs w:val="28"/>
        </w:rPr>
      </w:pPr>
    </w:p>
    <w:tbl>
      <w:tblPr>
        <w:tblW w:w="14545" w:type="dxa"/>
        <w:tblInd w:w="113" w:type="dxa"/>
        <w:tblLook w:val="04A0"/>
      </w:tblPr>
      <w:tblGrid>
        <w:gridCol w:w="3820"/>
        <w:gridCol w:w="960"/>
        <w:gridCol w:w="1660"/>
        <w:gridCol w:w="1535"/>
        <w:gridCol w:w="1700"/>
        <w:gridCol w:w="1535"/>
        <w:gridCol w:w="1800"/>
        <w:gridCol w:w="1535"/>
      </w:tblGrid>
      <w:tr w:rsidR="0035495E" w:rsidRPr="0035495E" w:rsidTr="00775BAD">
        <w:trPr>
          <w:trHeight w:val="31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Источники финансового обеспечения</w:t>
            </w:r>
            <w:r w:rsidRPr="0035495E">
              <w:br/>
              <w:t>территориальной программы государственных</w:t>
            </w:r>
            <w:r w:rsidRPr="0035495E">
              <w:br/>
              <w:t>гарантий бесплатного оказания гражданам  медицинской помощи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строки</w:t>
            </w:r>
          </w:p>
        </w:tc>
        <w:tc>
          <w:tcPr>
            <w:tcW w:w="31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pPr>
              <w:jc w:val="center"/>
            </w:pPr>
            <w:r w:rsidRPr="0035495E">
              <w:t>2018 год</w:t>
            </w:r>
          </w:p>
        </w:tc>
        <w:tc>
          <w:tcPr>
            <w:tcW w:w="6570" w:type="dxa"/>
            <w:gridSpan w:val="4"/>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плановый период</w:t>
            </w:r>
          </w:p>
        </w:tc>
      </w:tr>
      <w:tr w:rsidR="0035495E" w:rsidRPr="0035495E" w:rsidTr="00775BAD">
        <w:trPr>
          <w:trHeight w:val="34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3195" w:type="dxa"/>
            <w:gridSpan w:val="2"/>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3235" w:type="dxa"/>
            <w:gridSpan w:val="2"/>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2019 год</w:t>
            </w:r>
          </w:p>
        </w:tc>
        <w:tc>
          <w:tcPr>
            <w:tcW w:w="3335" w:type="dxa"/>
            <w:gridSpan w:val="2"/>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2020 год</w:t>
            </w:r>
          </w:p>
        </w:tc>
      </w:tr>
      <w:tr w:rsidR="0035495E" w:rsidRPr="0035495E" w:rsidTr="00775BAD">
        <w:trPr>
          <w:trHeight w:val="52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319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утвержденная стоимость территориальной программы</w:t>
            </w:r>
          </w:p>
        </w:tc>
        <w:tc>
          <w:tcPr>
            <w:tcW w:w="323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стоимость территориальной программы</w:t>
            </w:r>
          </w:p>
        </w:tc>
        <w:tc>
          <w:tcPr>
            <w:tcW w:w="3335" w:type="dxa"/>
            <w:gridSpan w:val="2"/>
            <w:tcBorders>
              <w:top w:val="single" w:sz="4" w:space="0" w:color="auto"/>
              <w:left w:val="nil"/>
              <w:bottom w:val="single" w:sz="4" w:space="0" w:color="auto"/>
              <w:right w:val="single" w:sz="4" w:space="0" w:color="000000"/>
            </w:tcBorders>
            <w:shd w:val="clear" w:color="auto" w:fill="auto"/>
            <w:vAlign w:val="center"/>
            <w:hideMark/>
          </w:tcPr>
          <w:p w:rsidR="0035495E" w:rsidRPr="0035495E" w:rsidRDefault="0035495E" w:rsidP="0035495E">
            <w:pPr>
              <w:jc w:val="center"/>
            </w:pPr>
            <w:r w:rsidRPr="0035495E">
              <w:t>стоимость территориальной программы</w:t>
            </w:r>
          </w:p>
        </w:tc>
      </w:tr>
      <w:tr w:rsidR="0035495E" w:rsidRPr="0035495E" w:rsidTr="00775BAD">
        <w:trPr>
          <w:trHeight w:val="105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960"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на 1 жителя                            (1 застрахован-ное лицо)</w:t>
            </w:r>
            <w:r w:rsidRPr="0035495E">
              <w:br/>
              <w:t>в год (руб.)</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на 1 жителя                                         (1 застрахован-ное лицо)</w:t>
            </w:r>
            <w:r w:rsidRPr="0035495E">
              <w:br/>
              <w:t>в год (руб.)</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всего</w:t>
            </w:r>
            <w:r w:rsidRPr="0035495E">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на 1 жителя                                         (1 застрахован-ное лицо)</w:t>
            </w:r>
            <w:r w:rsidRPr="0035495E">
              <w:br/>
              <w:t>в год (руб.)</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hideMark/>
          </w:tcPr>
          <w:p w:rsidR="0035495E" w:rsidRPr="0035495E" w:rsidRDefault="0035495E" w:rsidP="0035495E">
            <w:pPr>
              <w:jc w:val="center"/>
            </w:pPr>
            <w:r w:rsidRPr="0035495E">
              <w:t>1</w:t>
            </w:r>
          </w:p>
        </w:tc>
        <w:tc>
          <w:tcPr>
            <w:tcW w:w="96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2</w:t>
            </w:r>
          </w:p>
        </w:tc>
        <w:tc>
          <w:tcPr>
            <w:tcW w:w="166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3</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4</w:t>
            </w:r>
          </w:p>
        </w:tc>
        <w:tc>
          <w:tcPr>
            <w:tcW w:w="170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5</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6</w:t>
            </w:r>
          </w:p>
        </w:tc>
        <w:tc>
          <w:tcPr>
            <w:tcW w:w="1800"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7</w:t>
            </w:r>
          </w:p>
        </w:tc>
        <w:tc>
          <w:tcPr>
            <w:tcW w:w="1535" w:type="dxa"/>
            <w:tcBorders>
              <w:top w:val="nil"/>
              <w:left w:val="nil"/>
              <w:bottom w:val="single" w:sz="4" w:space="0" w:color="auto"/>
              <w:right w:val="single" w:sz="4" w:space="0" w:color="auto"/>
            </w:tcBorders>
            <w:shd w:val="clear" w:color="auto" w:fill="auto"/>
            <w:hideMark/>
          </w:tcPr>
          <w:p w:rsidR="0035495E" w:rsidRPr="0035495E" w:rsidRDefault="0035495E" w:rsidP="0035495E">
            <w:pPr>
              <w:jc w:val="center"/>
            </w:pPr>
            <w:r w:rsidRPr="0035495E">
              <w:t>8</w:t>
            </w:r>
          </w:p>
        </w:tc>
      </w:tr>
      <w:tr w:rsidR="0035495E" w:rsidRPr="0035495E" w:rsidTr="00775BAD">
        <w:trPr>
          <w:trHeight w:val="105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Стоимость территориальной программы государственных гарантий всего (сумма строк 02 + 03)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01</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58 689 444,5</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20 020,6</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58 822 582,5</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20 052,5</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60 794 803,9</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20 722,1</w:t>
            </w:r>
          </w:p>
        </w:tc>
      </w:tr>
      <w:tr w:rsidR="0035495E" w:rsidRPr="0035495E" w:rsidTr="00775BAD">
        <w:trPr>
          <w:trHeight w:val="73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 Средства консолидированного бюджета субъекта Российской Федерации *</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02</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10 838 187,7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3 769,4</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9 204 481,2</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3 201,2</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9 179 090,2</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3 192,4</w:t>
            </w:r>
          </w:p>
        </w:tc>
      </w:tr>
      <w:tr w:rsidR="0035495E" w:rsidRPr="0035495E" w:rsidTr="00823A86">
        <w:trPr>
          <w:trHeight w:val="7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II. Стоимость территориальной программы ОМС всего**</w:t>
            </w:r>
            <w:r w:rsidRPr="0035495E">
              <w:rPr>
                <w:b/>
                <w:bCs/>
              </w:rPr>
              <w:br/>
              <w:t>(сумма строк 04 + 08)</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rPr>
            </w:pPr>
            <w:r w:rsidRPr="0035495E">
              <w:rPr>
                <w:b/>
                <w:bCs/>
              </w:rPr>
              <w:t>03</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47 851 256,8</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16 251,2</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49 618 101,3</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16 851,3</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51 615 713,7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rPr>
                <w:b/>
                <w:bCs/>
              </w:rPr>
            </w:pPr>
            <w:r w:rsidRPr="0035495E">
              <w:rPr>
                <w:b/>
                <w:bCs/>
              </w:rPr>
              <w:t>17 529,7</w:t>
            </w:r>
          </w:p>
        </w:tc>
      </w:tr>
      <w:tr w:rsidR="0035495E" w:rsidRPr="0035495E" w:rsidTr="00823A86">
        <w:trPr>
          <w:trHeight w:val="159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35495E">
              <w:br/>
              <w:t>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47 851 256,8</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16 251,2</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49 618 101,3</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16 851,3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51 615 713,7</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17 529,7</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1.1. субвенции из бюджета ФОМС **</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05</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47 850 346,8</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16 250,9</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49 617 191,3</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16 851,0</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51 614 803,7</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17 529,4</w:t>
            </w:r>
          </w:p>
        </w:tc>
      </w:tr>
      <w:tr w:rsidR="0035495E" w:rsidRPr="0035495E" w:rsidTr="00775BAD">
        <w:trPr>
          <w:trHeight w:val="171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06</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0,0</w:t>
            </w:r>
          </w:p>
        </w:tc>
      </w:tr>
      <w:tr w:rsidR="0035495E" w:rsidRPr="0035495E" w:rsidTr="00775BAD">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1.3. прочие поступления</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07</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910,0</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0,3</w:t>
            </w:r>
          </w:p>
        </w:tc>
      </w:tr>
      <w:tr w:rsidR="0035495E" w:rsidRPr="0035495E" w:rsidTr="00775BAD">
        <w:trPr>
          <w:trHeight w:val="166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08</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823A86">
        <w:trPr>
          <w:trHeight w:val="192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09</w:t>
            </w:r>
          </w:p>
        </w:tc>
        <w:tc>
          <w:tcPr>
            <w:tcW w:w="16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823A86">
        <w:trPr>
          <w:trHeight w:val="238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10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right"/>
            </w:pPr>
            <w:r w:rsidRPr="0035495E">
              <w:t> </w:t>
            </w:r>
          </w:p>
        </w:tc>
      </w:tr>
      <w:tr w:rsidR="0035495E" w:rsidRPr="0035495E" w:rsidTr="00775BAD">
        <w:trPr>
          <w:trHeight w:val="300"/>
        </w:trPr>
        <w:tc>
          <w:tcPr>
            <w:tcW w:w="3820" w:type="dxa"/>
            <w:tcBorders>
              <w:top w:val="nil"/>
              <w:left w:val="nil"/>
              <w:bottom w:val="nil"/>
              <w:right w:val="nil"/>
            </w:tcBorders>
            <w:shd w:val="clear" w:color="auto" w:fill="auto"/>
            <w:vAlign w:val="center"/>
            <w:hideMark/>
          </w:tcPr>
          <w:p w:rsidR="0035495E" w:rsidRPr="0035495E" w:rsidRDefault="0035495E" w:rsidP="0035495E">
            <w:r w:rsidRPr="0035495E">
              <w:t> </w:t>
            </w:r>
          </w:p>
        </w:tc>
        <w:tc>
          <w:tcPr>
            <w:tcW w:w="960" w:type="dxa"/>
            <w:tcBorders>
              <w:top w:val="nil"/>
              <w:left w:val="nil"/>
              <w:bottom w:val="nil"/>
              <w:right w:val="nil"/>
            </w:tcBorders>
            <w:shd w:val="clear" w:color="auto" w:fill="auto"/>
            <w:vAlign w:val="center"/>
            <w:hideMark/>
          </w:tcPr>
          <w:p w:rsidR="0035495E" w:rsidRPr="0035495E" w:rsidRDefault="0035495E" w:rsidP="0035495E">
            <w:pPr>
              <w:jc w:val="center"/>
            </w:pPr>
            <w:r w:rsidRPr="0035495E">
              <w:t> </w:t>
            </w:r>
          </w:p>
        </w:tc>
        <w:tc>
          <w:tcPr>
            <w:tcW w:w="166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70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800"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c>
          <w:tcPr>
            <w:tcW w:w="1535" w:type="dxa"/>
            <w:tcBorders>
              <w:top w:val="nil"/>
              <w:left w:val="nil"/>
              <w:bottom w:val="nil"/>
              <w:right w:val="nil"/>
            </w:tcBorders>
            <w:shd w:val="clear" w:color="auto" w:fill="auto"/>
            <w:vAlign w:val="center"/>
            <w:hideMark/>
          </w:tcPr>
          <w:p w:rsidR="0035495E" w:rsidRPr="0035495E" w:rsidRDefault="0035495E" w:rsidP="0035495E">
            <w:pPr>
              <w:jc w:val="right"/>
            </w:pPr>
            <w:r w:rsidRPr="0035495E">
              <w:t> </w:t>
            </w:r>
          </w:p>
        </w:tc>
      </w:tr>
      <w:tr w:rsidR="0035495E" w:rsidRPr="0035495E" w:rsidTr="00775BAD">
        <w:trPr>
          <w:trHeight w:val="690"/>
        </w:trPr>
        <w:tc>
          <w:tcPr>
            <w:tcW w:w="14545" w:type="dxa"/>
            <w:gridSpan w:val="8"/>
            <w:tcBorders>
              <w:top w:val="nil"/>
              <w:left w:val="nil"/>
              <w:bottom w:val="nil"/>
              <w:right w:val="nil"/>
            </w:tcBorders>
            <w:shd w:val="clear" w:color="auto" w:fill="auto"/>
            <w:vAlign w:val="center"/>
            <w:hideMark/>
          </w:tcPr>
          <w:p w:rsidR="0035495E" w:rsidRPr="0035495E" w:rsidRDefault="0035495E" w:rsidP="0035495E">
            <w:r w:rsidRPr="0035495E">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tc>
      </w:tr>
      <w:tr w:rsidR="0035495E" w:rsidRPr="0035495E" w:rsidTr="00775BAD">
        <w:trPr>
          <w:trHeight w:val="300"/>
        </w:trPr>
        <w:tc>
          <w:tcPr>
            <w:tcW w:w="3820" w:type="dxa"/>
            <w:tcBorders>
              <w:top w:val="nil"/>
              <w:left w:val="nil"/>
              <w:bottom w:val="nil"/>
              <w:right w:val="nil"/>
            </w:tcBorders>
            <w:shd w:val="clear" w:color="auto" w:fill="auto"/>
            <w:noWrap/>
            <w:vAlign w:val="bottom"/>
            <w:hideMark/>
          </w:tcPr>
          <w:p w:rsidR="0035495E" w:rsidRPr="0035495E" w:rsidRDefault="0035495E" w:rsidP="0035495E"/>
        </w:tc>
        <w:tc>
          <w:tcPr>
            <w:tcW w:w="960" w:type="dxa"/>
            <w:tcBorders>
              <w:top w:val="nil"/>
              <w:left w:val="nil"/>
              <w:bottom w:val="nil"/>
              <w:right w:val="nil"/>
            </w:tcBorders>
            <w:shd w:val="clear" w:color="auto" w:fill="auto"/>
            <w:noWrap/>
            <w:vAlign w:val="bottom"/>
            <w:hideMark/>
          </w:tcPr>
          <w:p w:rsidR="0035495E" w:rsidRPr="0035495E" w:rsidRDefault="0035495E" w:rsidP="0035495E"/>
        </w:tc>
        <w:tc>
          <w:tcPr>
            <w:tcW w:w="166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c>
          <w:tcPr>
            <w:tcW w:w="170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c>
          <w:tcPr>
            <w:tcW w:w="1800" w:type="dxa"/>
            <w:tcBorders>
              <w:top w:val="nil"/>
              <w:left w:val="nil"/>
              <w:bottom w:val="nil"/>
              <w:right w:val="nil"/>
            </w:tcBorders>
            <w:shd w:val="clear" w:color="auto" w:fill="auto"/>
            <w:noWrap/>
            <w:vAlign w:val="bottom"/>
            <w:hideMark/>
          </w:tcPr>
          <w:p w:rsidR="0035495E" w:rsidRPr="0035495E" w:rsidRDefault="0035495E" w:rsidP="0035495E"/>
        </w:tc>
        <w:tc>
          <w:tcPr>
            <w:tcW w:w="1535" w:type="dxa"/>
            <w:tcBorders>
              <w:top w:val="nil"/>
              <w:left w:val="nil"/>
              <w:bottom w:val="nil"/>
              <w:right w:val="nil"/>
            </w:tcBorders>
            <w:shd w:val="clear" w:color="auto" w:fill="auto"/>
            <w:noWrap/>
            <w:vAlign w:val="bottom"/>
            <w:hideMark/>
          </w:tcPr>
          <w:p w:rsidR="0035495E" w:rsidRPr="0035495E" w:rsidRDefault="0035495E" w:rsidP="0035495E"/>
        </w:tc>
      </w:tr>
      <w:tr w:rsidR="0035495E" w:rsidRPr="0035495E" w:rsidTr="00775BAD">
        <w:trPr>
          <w:trHeight w:val="690"/>
        </w:trPr>
        <w:tc>
          <w:tcPr>
            <w:tcW w:w="14545" w:type="dxa"/>
            <w:gridSpan w:val="8"/>
            <w:tcBorders>
              <w:top w:val="nil"/>
              <w:left w:val="nil"/>
              <w:bottom w:val="nil"/>
              <w:right w:val="nil"/>
            </w:tcBorders>
            <w:shd w:val="clear" w:color="auto" w:fill="auto"/>
            <w:vAlign w:val="center"/>
            <w:hideMark/>
          </w:tcPr>
          <w:p w:rsidR="0035495E" w:rsidRDefault="0035495E" w:rsidP="0035495E">
            <w:pPr>
              <w:rPr>
                <w:color w:val="000000"/>
              </w:rPr>
            </w:pPr>
            <w:r w:rsidRPr="0035495E">
              <w:rPr>
                <w:color w:val="000000"/>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w:t>
            </w:r>
            <w:r w:rsidR="00775BAD">
              <w:rPr>
                <w:color w:val="000000"/>
              </w:rPr>
              <w:t xml:space="preserve"> 01 «Общегосударственные вопросы»</w:t>
            </w:r>
          </w:p>
          <w:p w:rsidR="00775BAD" w:rsidRDefault="00775BAD" w:rsidP="0035495E">
            <w:pPr>
              <w:rPr>
                <w:color w:val="000000"/>
              </w:rPr>
            </w:pPr>
          </w:p>
          <w:p w:rsidR="00775BAD" w:rsidRPr="0035495E" w:rsidRDefault="00775BAD" w:rsidP="0035495E">
            <w:pPr>
              <w:rPr>
                <w:color w:val="000000"/>
              </w:rPr>
            </w:pPr>
          </w:p>
        </w:tc>
      </w:tr>
      <w:tr w:rsidR="0035495E" w:rsidRPr="0035495E" w:rsidTr="00775BAD">
        <w:trPr>
          <w:trHeight w:val="300"/>
        </w:trPr>
        <w:tc>
          <w:tcPr>
            <w:tcW w:w="3820" w:type="dxa"/>
            <w:tcBorders>
              <w:top w:val="nil"/>
              <w:left w:val="nil"/>
              <w:bottom w:val="nil"/>
              <w:right w:val="nil"/>
            </w:tcBorders>
            <w:shd w:val="clear" w:color="auto" w:fill="auto"/>
            <w:vAlign w:val="center"/>
            <w:hideMark/>
          </w:tcPr>
          <w:p w:rsidR="0035495E" w:rsidRPr="0035495E" w:rsidRDefault="00775BAD" w:rsidP="0035495E">
            <w:pPr>
              <w:rPr>
                <w:color w:val="000000"/>
              </w:rPr>
            </w:pPr>
            <w:r w:rsidRPr="0035495E">
              <w:rPr>
                <w:color w:val="000000"/>
              </w:rPr>
              <w:t>Справочно</w:t>
            </w:r>
            <w:r>
              <w:rPr>
                <w:color w:val="000000"/>
              </w:rPr>
              <w:t>:</w:t>
            </w:r>
          </w:p>
        </w:tc>
        <w:tc>
          <w:tcPr>
            <w:tcW w:w="960" w:type="dxa"/>
            <w:tcBorders>
              <w:top w:val="nil"/>
              <w:left w:val="nil"/>
              <w:bottom w:val="nil"/>
              <w:right w:val="nil"/>
            </w:tcBorders>
            <w:shd w:val="clear" w:color="auto" w:fill="auto"/>
            <w:vAlign w:val="center"/>
            <w:hideMark/>
          </w:tcPr>
          <w:p w:rsidR="0035495E" w:rsidRPr="0035495E" w:rsidRDefault="0035495E" w:rsidP="0035495E"/>
        </w:tc>
        <w:tc>
          <w:tcPr>
            <w:tcW w:w="166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c>
          <w:tcPr>
            <w:tcW w:w="170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c>
          <w:tcPr>
            <w:tcW w:w="1800" w:type="dxa"/>
            <w:tcBorders>
              <w:top w:val="nil"/>
              <w:left w:val="nil"/>
              <w:bottom w:val="nil"/>
              <w:right w:val="nil"/>
            </w:tcBorders>
            <w:shd w:val="clear" w:color="auto" w:fill="auto"/>
            <w:vAlign w:val="center"/>
            <w:hideMark/>
          </w:tcPr>
          <w:p w:rsidR="0035495E" w:rsidRPr="0035495E" w:rsidRDefault="0035495E" w:rsidP="0035495E"/>
        </w:tc>
        <w:tc>
          <w:tcPr>
            <w:tcW w:w="1535" w:type="dxa"/>
            <w:tcBorders>
              <w:top w:val="nil"/>
              <w:left w:val="nil"/>
              <w:bottom w:val="nil"/>
              <w:right w:val="nil"/>
            </w:tcBorders>
            <w:shd w:val="clear" w:color="auto" w:fill="auto"/>
            <w:vAlign w:val="center"/>
            <w:hideMark/>
          </w:tcPr>
          <w:p w:rsidR="0035495E" w:rsidRPr="0035495E" w:rsidRDefault="0035495E" w:rsidP="0035495E"/>
        </w:tc>
      </w:tr>
      <w:tr w:rsidR="00775BAD" w:rsidRPr="0035495E" w:rsidTr="00775BAD">
        <w:trPr>
          <w:trHeight w:val="300"/>
        </w:trPr>
        <w:tc>
          <w:tcPr>
            <w:tcW w:w="4780" w:type="dxa"/>
            <w:gridSpan w:val="2"/>
            <w:vMerge w:val="restart"/>
            <w:tcBorders>
              <w:top w:val="single" w:sz="4" w:space="0" w:color="auto"/>
              <w:left w:val="single" w:sz="4" w:space="0" w:color="auto"/>
              <w:right w:val="single" w:sz="4" w:space="0" w:color="auto"/>
            </w:tcBorders>
            <w:shd w:val="clear" w:color="auto" w:fill="auto"/>
            <w:vAlign w:val="center"/>
            <w:hideMark/>
          </w:tcPr>
          <w:p w:rsidR="00775BAD" w:rsidRPr="0035495E" w:rsidRDefault="00775BAD" w:rsidP="0035495E">
            <w:pPr>
              <w:rPr>
                <w:color w:val="000000"/>
              </w:rPr>
            </w:pPr>
            <w:r w:rsidRPr="0035495E">
              <w:rPr>
                <w:color w:val="000000"/>
              </w:rPr>
              <w:t>Расходы на обеспечение выполнения ТФОМС своих функций</w:t>
            </w:r>
          </w:p>
        </w:tc>
        <w:tc>
          <w:tcPr>
            <w:tcW w:w="31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2018 год</w:t>
            </w:r>
          </w:p>
        </w:tc>
        <w:tc>
          <w:tcPr>
            <w:tcW w:w="3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2019 год</w:t>
            </w:r>
          </w:p>
        </w:tc>
        <w:tc>
          <w:tcPr>
            <w:tcW w:w="3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AD" w:rsidRPr="0035495E" w:rsidRDefault="00775BAD" w:rsidP="0035495E">
            <w:pPr>
              <w:jc w:val="center"/>
              <w:rPr>
                <w:color w:val="000000"/>
              </w:rPr>
            </w:pPr>
            <w:r w:rsidRPr="0035495E">
              <w:rPr>
                <w:color w:val="000000"/>
              </w:rPr>
              <w:t>2020 год</w:t>
            </w:r>
          </w:p>
        </w:tc>
      </w:tr>
      <w:tr w:rsidR="00775BAD" w:rsidRPr="0035495E" w:rsidTr="00775BAD">
        <w:trPr>
          <w:trHeight w:val="765"/>
        </w:trPr>
        <w:tc>
          <w:tcPr>
            <w:tcW w:w="4780" w:type="dxa"/>
            <w:gridSpan w:val="2"/>
            <w:vMerge/>
            <w:tcBorders>
              <w:left w:val="single" w:sz="4" w:space="0" w:color="auto"/>
              <w:right w:val="single" w:sz="4" w:space="0" w:color="auto"/>
            </w:tcBorders>
            <w:vAlign w:val="center"/>
            <w:hideMark/>
          </w:tcPr>
          <w:p w:rsidR="00775BAD" w:rsidRPr="0035495E" w:rsidRDefault="00775BAD" w:rsidP="0035495E">
            <w:pPr>
              <w:rPr>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c>
          <w:tcPr>
            <w:tcW w:w="170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c>
          <w:tcPr>
            <w:tcW w:w="1800"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всего (тыс.</w:t>
            </w:r>
            <w:r>
              <w:rPr>
                <w:color w:val="000000"/>
              </w:rPr>
              <w:t xml:space="preserve"> </w:t>
            </w:r>
            <w:r w:rsidRPr="0035495E">
              <w:rPr>
                <w:color w:val="000000"/>
              </w:rPr>
              <w:t>руб.)</w:t>
            </w:r>
          </w:p>
        </w:tc>
        <w:tc>
          <w:tcPr>
            <w:tcW w:w="1535" w:type="dxa"/>
            <w:tcBorders>
              <w:top w:val="nil"/>
              <w:left w:val="nil"/>
              <w:bottom w:val="single" w:sz="4" w:space="0" w:color="auto"/>
              <w:right w:val="single" w:sz="4" w:space="0" w:color="auto"/>
            </w:tcBorders>
            <w:shd w:val="clear" w:color="auto" w:fill="auto"/>
            <w:vAlign w:val="center"/>
            <w:hideMark/>
          </w:tcPr>
          <w:p w:rsidR="00775BAD" w:rsidRPr="0035495E" w:rsidRDefault="00775BAD" w:rsidP="0035495E">
            <w:pPr>
              <w:jc w:val="center"/>
              <w:rPr>
                <w:color w:val="000000"/>
              </w:rPr>
            </w:pPr>
            <w:r w:rsidRPr="0035495E">
              <w:rPr>
                <w:color w:val="000000"/>
              </w:rPr>
              <w:t>на 1 застрахованное лицо (руб.)</w:t>
            </w:r>
          </w:p>
        </w:tc>
      </w:tr>
      <w:tr w:rsidR="00775BAD" w:rsidRPr="0035495E" w:rsidTr="00775BAD">
        <w:trPr>
          <w:trHeight w:val="825"/>
        </w:trPr>
        <w:tc>
          <w:tcPr>
            <w:tcW w:w="4780" w:type="dxa"/>
            <w:gridSpan w:val="2"/>
            <w:vMerge/>
            <w:tcBorders>
              <w:left w:val="single" w:sz="4" w:space="0" w:color="auto"/>
              <w:bottom w:val="single" w:sz="4" w:space="0" w:color="auto"/>
              <w:right w:val="single" w:sz="4" w:space="0" w:color="auto"/>
            </w:tcBorders>
            <w:shd w:val="clear" w:color="auto" w:fill="auto"/>
            <w:vAlign w:val="center"/>
            <w:hideMark/>
          </w:tcPr>
          <w:p w:rsidR="00775BAD" w:rsidRPr="0035495E" w:rsidRDefault="00775BAD" w:rsidP="0035495E">
            <w:pPr>
              <w:rPr>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c>
          <w:tcPr>
            <w:tcW w:w="170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c>
          <w:tcPr>
            <w:tcW w:w="1800"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320 000,0</w:t>
            </w:r>
          </w:p>
        </w:tc>
        <w:tc>
          <w:tcPr>
            <w:tcW w:w="1535" w:type="dxa"/>
            <w:tcBorders>
              <w:top w:val="nil"/>
              <w:left w:val="nil"/>
              <w:bottom w:val="single" w:sz="4" w:space="0" w:color="auto"/>
              <w:right w:val="single" w:sz="4" w:space="0" w:color="auto"/>
            </w:tcBorders>
            <w:shd w:val="clear" w:color="auto" w:fill="auto"/>
            <w:noWrap/>
            <w:vAlign w:val="center"/>
            <w:hideMark/>
          </w:tcPr>
          <w:p w:rsidR="00775BAD" w:rsidRPr="0035495E" w:rsidRDefault="00775BAD" w:rsidP="0035495E">
            <w:pPr>
              <w:jc w:val="right"/>
              <w:rPr>
                <w:color w:val="000000"/>
              </w:rPr>
            </w:pPr>
            <w:r w:rsidRPr="0035495E">
              <w:rPr>
                <w:color w:val="000000"/>
              </w:rPr>
              <w:t>108,7</w:t>
            </w:r>
          </w:p>
        </w:tc>
      </w:tr>
    </w:tbl>
    <w:p w:rsidR="00FF1F20" w:rsidRDefault="00FF1F20" w:rsidP="00FF1F20">
      <w:pPr>
        <w:pStyle w:val="ConsPlusNormal"/>
        <w:widowControl/>
        <w:ind w:firstLine="0"/>
        <w:rPr>
          <w:rFonts w:ascii="Times New Roman" w:hAnsi="Times New Roman" w:cs="Times New Roman"/>
          <w:sz w:val="28"/>
          <w:szCs w:val="28"/>
        </w:rPr>
      </w:pPr>
    </w:p>
    <w:p w:rsidR="00CA71B0" w:rsidRDefault="00CA71B0" w:rsidP="00905BB9">
      <w:pPr>
        <w:pStyle w:val="ConsPlusNormal"/>
        <w:widowControl/>
        <w:ind w:firstLine="0"/>
        <w:rPr>
          <w:rFonts w:ascii="Times New Roman" w:hAnsi="Times New Roman" w:cs="Times New Roman"/>
          <w:sz w:val="28"/>
          <w:szCs w:val="28"/>
        </w:rPr>
      </w:pPr>
    </w:p>
    <w:p w:rsidR="00800C36" w:rsidRPr="00CE008A" w:rsidRDefault="00800C36" w:rsidP="00800C36">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ния</w:t>
      </w:r>
    </w:p>
    <w:p w:rsidR="00CA71B0" w:rsidRPr="00CE008A" w:rsidRDefault="00800C36" w:rsidP="00800C36">
      <w:pPr>
        <w:pStyle w:val="ConsPlusNormal"/>
        <w:ind w:firstLine="0"/>
        <w:jc w:val="both"/>
        <w:rPr>
          <w:rFonts w:ascii="Times New Roman" w:hAnsi="Times New Roman" w:cs="Times New Roman"/>
          <w:color w:val="FFFFFF"/>
          <w:sz w:val="28"/>
          <w:szCs w:val="28"/>
        </w:rPr>
      </w:pPr>
      <w:r w:rsidRPr="00CE008A">
        <w:rPr>
          <w:rFonts w:ascii="Times New Roman" w:hAnsi="Times New Roman" w:cs="Times New Roman"/>
          <w:color w:val="FFFFFF"/>
          <w:sz w:val="28"/>
          <w:szCs w:val="28"/>
        </w:rPr>
        <w:t xml:space="preserve">Красноярского края   </w:t>
      </w:r>
      <w:r w:rsidR="00CA71B0" w:rsidRPr="00CE008A">
        <w:rPr>
          <w:rFonts w:ascii="Times New Roman" w:hAnsi="Times New Roman" w:cs="Times New Roman"/>
          <w:color w:val="FFFFFF"/>
          <w:sz w:val="28"/>
          <w:szCs w:val="28"/>
        </w:rPr>
        <w:t xml:space="preserve">                                                                                                                                                       В.Н. Янин</w:t>
      </w:r>
    </w:p>
    <w:p w:rsidR="00CA71B0" w:rsidRDefault="00CA71B0" w:rsidP="009115D1">
      <w:pPr>
        <w:pStyle w:val="ConsPlusNormal"/>
        <w:widowControl/>
        <w:ind w:firstLine="0"/>
        <w:rPr>
          <w:rFonts w:ascii="Times New Roman" w:hAnsi="Times New Roman" w:cs="Times New Roman"/>
          <w:sz w:val="28"/>
          <w:szCs w:val="28"/>
        </w:rPr>
      </w:pPr>
    </w:p>
    <w:p w:rsidR="007F478D" w:rsidRDefault="007F478D"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8200EE" w:rsidRDefault="008200EE" w:rsidP="00767FE1">
      <w:pPr>
        <w:pStyle w:val="ConsPlusNormal"/>
        <w:widowControl/>
        <w:ind w:firstLine="0"/>
        <w:rPr>
          <w:rFonts w:ascii="Times New Roman" w:hAnsi="Times New Roman" w:cs="Times New Roman"/>
          <w:sz w:val="28"/>
          <w:szCs w:val="28"/>
        </w:rPr>
      </w:pPr>
    </w:p>
    <w:p w:rsidR="009115D1" w:rsidRPr="0001272B" w:rsidRDefault="009115D1" w:rsidP="002A0519">
      <w:pPr>
        <w:pStyle w:val="ConsPlusNormal"/>
        <w:widowControl/>
        <w:ind w:left="9639" w:firstLine="0"/>
        <w:rPr>
          <w:rFonts w:ascii="Times New Roman" w:hAnsi="Times New Roman" w:cs="Times New Roman"/>
          <w:sz w:val="28"/>
          <w:szCs w:val="28"/>
        </w:rPr>
      </w:pPr>
      <w:r w:rsidRPr="0001272B">
        <w:rPr>
          <w:rFonts w:ascii="Times New Roman" w:hAnsi="Times New Roman" w:cs="Times New Roman"/>
          <w:sz w:val="28"/>
          <w:szCs w:val="28"/>
        </w:rPr>
        <w:t xml:space="preserve">Приложение № 5 </w:t>
      </w:r>
    </w:p>
    <w:p w:rsidR="00984481" w:rsidRDefault="00983E3E" w:rsidP="002A0519">
      <w:pPr>
        <w:pStyle w:val="ConsPlusNormal"/>
        <w:widowControl/>
        <w:ind w:left="9639" w:firstLine="0"/>
        <w:rPr>
          <w:rFonts w:ascii="Times New Roman" w:hAnsi="Times New Roman" w:cs="Times New Roman"/>
          <w:sz w:val="28"/>
          <w:szCs w:val="28"/>
        </w:rPr>
      </w:pPr>
      <w:r>
        <w:rPr>
          <w:rFonts w:ascii="Times New Roman" w:hAnsi="Times New Roman" w:cs="Times New Roman"/>
          <w:sz w:val="28"/>
          <w:szCs w:val="28"/>
        </w:rPr>
        <w:t>к т</w:t>
      </w:r>
      <w:r w:rsidR="009115D1" w:rsidRPr="0001272B">
        <w:rPr>
          <w:rFonts w:ascii="Times New Roman" w:hAnsi="Times New Roman" w:cs="Times New Roman"/>
          <w:sz w:val="28"/>
          <w:szCs w:val="28"/>
        </w:rPr>
        <w:t xml:space="preserve">ерриториальной программе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государственных гарантий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бесплатного оказания гражданам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 xml:space="preserve">Российской Федерации </w:t>
      </w:r>
    </w:p>
    <w:p w:rsidR="00984481" w:rsidRDefault="009115D1" w:rsidP="002A0519">
      <w:pPr>
        <w:pStyle w:val="ConsPlusNormal"/>
        <w:widowControl/>
        <w:ind w:left="9639" w:firstLine="0"/>
        <w:rPr>
          <w:rFonts w:ascii="Times New Roman" w:hAnsi="Times New Roman" w:cs="Times New Roman"/>
          <w:bCs/>
          <w:sz w:val="28"/>
          <w:szCs w:val="28"/>
        </w:rPr>
      </w:pPr>
      <w:r w:rsidRPr="0001272B">
        <w:rPr>
          <w:rFonts w:ascii="Times New Roman" w:hAnsi="Times New Roman" w:cs="Times New Roman"/>
          <w:bCs/>
          <w:sz w:val="28"/>
          <w:szCs w:val="28"/>
        </w:rPr>
        <w:t>медицинской по</w:t>
      </w:r>
      <w:r w:rsidR="00813B0C">
        <w:rPr>
          <w:rFonts w:ascii="Times New Roman" w:hAnsi="Times New Roman" w:cs="Times New Roman"/>
          <w:bCs/>
          <w:sz w:val="28"/>
          <w:szCs w:val="28"/>
        </w:rPr>
        <w:t>мощи</w:t>
      </w:r>
    </w:p>
    <w:p w:rsidR="00984481" w:rsidRDefault="00813B0C" w:rsidP="002A0519">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в Красноярском крае на 201</w:t>
      </w:r>
      <w:r w:rsidR="00A74B2F">
        <w:rPr>
          <w:rFonts w:ascii="Times New Roman" w:hAnsi="Times New Roman" w:cs="Times New Roman"/>
          <w:bCs/>
          <w:sz w:val="28"/>
          <w:szCs w:val="28"/>
        </w:rPr>
        <w:t>8</w:t>
      </w:r>
      <w:r>
        <w:rPr>
          <w:rFonts w:ascii="Times New Roman" w:hAnsi="Times New Roman" w:cs="Times New Roman"/>
          <w:bCs/>
          <w:sz w:val="28"/>
          <w:szCs w:val="28"/>
        </w:rPr>
        <w:t xml:space="preserve"> год</w:t>
      </w:r>
    </w:p>
    <w:p w:rsidR="009115D1" w:rsidRDefault="00813B0C" w:rsidP="002A0519">
      <w:pPr>
        <w:pStyle w:val="ConsPlusNormal"/>
        <w:widowControl/>
        <w:ind w:left="9639" w:firstLine="0"/>
        <w:rPr>
          <w:rFonts w:ascii="Times New Roman" w:hAnsi="Times New Roman" w:cs="Times New Roman"/>
          <w:bCs/>
          <w:sz w:val="28"/>
          <w:szCs w:val="28"/>
        </w:rPr>
      </w:pPr>
      <w:r>
        <w:rPr>
          <w:rFonts w:ascii="Times New Roman" w:hAnsi="Times New Roman" w:cs="Times New Roman"/>
          <w:bCs/>
          <w:sz w:val="28"/>
          <w:szCs w:val="28"/>
        </w:rPr>
        <w:t xml:space="preserve"> и на плановый период 201</w:t>
      </w:r>
      <w:r w:rsidR="00A74B2F">
        <w:rPr>
          <w:rFonts w:ascii="Times New Roman" w:hAnsi="Times New Roman" w:cs="Times New Roman"/>
          <w:bCs/>
          <w:sz w:val="28"/>
          <w:szCs w:val="28"/>
        </w:rPr>
        <w:t>9</w:t>
      </w:r>
      <w:r>
        <w:rPr>
          <w:rFonts w:ascii="Times New Roman" w:hAnsi="Times New Roman" w:cs="Times New Roman"/>
          <w:bCs/>
          <w:sz w:val="28"/>
          <w:szCs w:val="28"/>
        </w:rPr>
        <w:t xml:space="preserve"> и 20</w:t>
      </w:r>
      <w:r w:rsidR="00A74B2F">
        <w:rPr>
          <w:rFonts w:ascii="Times New Roman" w:hAnsi="Times New Roman" w:cs="Times New Roman"/>
          <w:bCs/>
          <w:sz w:val="28"/>
          <w:szCs w:val="28"/>
        </w:rPr>
        <w:t>20</w:t>
      </w:r>
      <w:r w:rsidR="009115D1" w:rsidRPr="0001272B">
        <w:rPr>
          <w:rFonts w:ascii="Times New Roman" w:hAnsi="Times New Roman" w:cs="Times New Roman"/>
          <w:bCs/>
          <w:sz w:val="28"/>
          <w:szCs w:val="28"/>
        </w:rPr>
        <w:t xml:space="preserve"> годов </w:t>
      </w:r>
    </w:p>
    <w:p w:rsidR="00834645" w:rsidRDefault="00834645" w:rsidP="002561FD">
      <w:pPr>
        <w:pStyle w:val="ConsPlusNormal"/>
        <w:widowControl/>
        <w:ind w:firstLine="0"/>
        <w:jc w:val="right"/>
        <w:outlineLvl w:val="0"/>
        <w:rPr>
          <w:rFonts w:ascii="Times New Roman" w:hAnsi="Times New Roman" w:cs="Times New Roman"/>
          <w:b/>
          <w:sz w:val="28"/>
          <w:szCs w:val="28"/>
        </w:rPr>
      </w:pPr>
    </w:p>
    <w:p w:rsidR="004375D2" w:rsidRPr="00434805" w:rsidRDefault="004375D2" w:rsidP="002A0519">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w:t>
      </w:r>
      <w:r w:rsidRPr="00434805">
        <w:rPr>
          <w:rFonts w:ascii="Times New Roman" w:hAnsi="Times New Roman" w:cs="Times New Roman"/>
          <w:sz w:val="28"/>
          <w:szCs w:val="28"/>
        </w:rPr>
        <w:t xml:space="preserve"> </w:t>
      </w:r>
    </w:p>
    <w:p w:rsidR="00EB3A82" w:rsidRDefault="00EB3A82" w:rsidP="00800C36">
      <w:pPr>
        <w:pStyle w:val="ConsPlusNormal"/>
        <w:tabs>
          <w:tab w:val="left" w:pos="8080"/>
        </w:tabs>
        <w:ind w:firstLine="0"/>
        <w:rPr>
          <w:rFonts w:ascii="Times New Roman" w:hAnsi="Times New Roman" w:cs="Times New Roman"/>
          <w:sz w:val="28"/>
          <w:szCs w:val="28"/>
        </w:rPr>
      </w:pPr>
    </w:p>
    <w:tbl>
      <w:tblPr>
        <w:tblW w:w="14462" w:type="dxa"/>
        <w:tblInd w:w="113" w:type="dxa"/>
        <w:tblLook w:val="04A0"/>
      </w:tblPr>
      <w:tblGrid>
        <w:gridCol w:w="2200"/>
        <w:gridCol w:w="459"/>
        <w:gridCol w:w="1260"/>
        <w:gridCol w:w="792"/>
        <w:gridCol w:w="1626"/>
        <w:gridCol w:w="1433"/>
        <w:gridCol w:w="1433"/>
        <w:gridCol w:w="954"/>
        <w:gridCol w:w="953"/>
        <w:gridCol w:w="1366"/>
        <w:gridCol w:w="1276"/>
        <w:gridCol w:w="717"/>
      </w:tblGrid>
      <w:tr w:rsidR="0035495E" w:rsidRPr="0035495E" w:rsidTr="009310C5">
        <w:trPr>
          <w:trHeight w:val="103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 </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 строки</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Единица измерения</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Подушевые нормативы финансирования территориальной программы</w:t>
            </w:r>
          </w:p>
        </w:tc>
        <w:tc>
          <w:tcPr>
            <w:tcW w:w="3359" w:type="dxa"/>
            <w:gridSpan w:val="3"/>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Стоимость территориальной программы по источникам ее финансового обеспечения</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руб.</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тыс. руб.</w:t>
            </w:r>
          </w:p>
        </w:tc>
        <w:tc>
          <w:tcPr>
            <w:tcW w:w="717" w:type="dxa"/>
            <w:vMerge w:val="restart"/>
            <w:tcBorders>
              <w:top w:val="nil"/>
              <w:left w:val="single" w:sz="4" w:space="0" w:color="auto"/>
              <w:bottom w:val="single" w:sz="4" w:space="0" w:color="000000"/>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в %</w:t>
            </w:r>
            <w:r w:rsidRPr="0035495E">
              <w:rPr>
                <w:sz w:val="18"/>
                <w:szCs w:val="18"/>
              </w:rPr>
              <w:br/>
              <w:t>к итогу</w:t>
            </w:r>
          </w:p>
        </w:tc>
      </w:tr>
      <w:tr w:rsidR="0035495E" w:rsidRPr="0035495E" w:rsidTr="009310C5">
        <w:trPr>
          <w:trHeight w:val="2055"/>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sz w:val="18"/>
                <w:szCs w:val="18"/>
              </w:rPr>
            </w:pPr>
          </w:p>
        </w:tc>
        <w:tc>
          <w:tcPr>
            <w:tcW w:w="954"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бюджета субъекта РФ</w:t>
            </w:r>
          </w:p>
        </w:tc>
        <w:tc>
          <w:tcPr>
            <w:tcW w:w="953"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ОМС</w:t>
            </w:r>
          </w:p>
        </w:tc>
        <w:tc>
          <w:tcPr>
            <w:tcW w:w="136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за счет средств бюджета субъекта РФ</w:t>
            </w:r>
          </w:p>
        </w:tc>
        <w:tc>
          <w:tcPr>
            <w:tcW w:w="127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средства ОМС</w:t>
            </w:r>
          </w:p>
        </w:tc>
        <w:tc>
          <w:tcPr>
            <w:tcW w:w="717"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pPr>
              <w:rPr>
                <w:sz w:val="18"/>
                <w:szCs w:val="18"/>
              </w:rPr>
            </w:pP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8"/>
                <w:szCs w:val="18"/>
              </w:rPr>
            </w:pPr>
            <w:r w:rsidRPr="0035495E">
              <w:rPr>
                <w:sz w:val="18"/>
                <w:szCs w:val="18"/>
              </w:rPr>
              <w:t>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3</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4</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5</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sz w:val="18"/>
                <w:szCs w:val="18"/>
              </w:rPr>
            </w:pPr>
            <w:r w:rsidRPr="0035495E">
              <w:rPr>
                <w:sz w:val="18"/>
                <w:szCs w:val="18"/>
              </w:rPr>
              <w:t>9</w:t>
            </w:r>
          </w:p>
        </w:tc>
      </w:tr>
      <w:tr w:rsidR="0035495E" w:rsidRPr="0035495E" w:rsidTr="00823A86">
        <w:trPr>
          <w:trHeight w:val="10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 Медицинская помощь, предоставляемая за счет консолидированного бюджета субъекта Российской Федерации</w:t>
            </w:r>
            <w:r w:rsidRPr="0035495E">
              <w:rPr>
                <w:b/>
                <w:bCs/>
              </w:rPr>
              <w:br/>
              <w:t>в том числе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18,5</w:t>
            </w:r>
          </w:p>
        </w:tc>
      </w:tr>
      <w:tr w:rsidR="0035495E" w:rsidRPr="0035495E" w:rsidTr="00823A86">
        <w:trPr>
          <w:trHeight w:val="111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1. скорая, в том числе скорая специализированная медицинская помощь, не включенная в территориальную программу ОМС,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02</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0,002</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95 232,4</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206,8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594 515,3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0,001</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2 868,7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3,6</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10 249,3</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медицинская помощь в амбулаторных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0,40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635,5</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254,2</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730 855,5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51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1 842,7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184,3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529 826,7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auto"/>
              <w:right w:val="single" w:sz="4" w:space="0" w:color="auto"/>
            </w:tcBorders>
            <w:vAlign w:val="center"/>
            <w:hideMark/>
          </w:tcPr>
          <w:p w:rsidR="0035495E" w:rsidRPr="0035495E" w:rsidRDefault="0035495E" w:rsidP="0035495E">
            <w:pPr>
              <w:rPr>
                <w:i/>
                <w:iCs/>
              </w:rPr>
            </w:pP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ind w:firstLineChars="200" w:firstLine="400"/>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72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3.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0,01</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109 059,0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982,7</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2 825 774,7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09</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0,0007</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38 641,4</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27,3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78 618,5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4. медицинская помощь в условиях дневного стационара,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18 824,9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37,6</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108 254,5</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не идентифицированным и не застрахованным в системе ОМС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5.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0,092</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2 919,9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268,7</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772 404,7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xml:space="preserve">6. иные государственные и муниципальные услуги (работы)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1 727,3</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4 966 556,3</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94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7. высокотехнологичная медицинская помощь, оказываемая в медицинских организациях субъекта РФ</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0,0003</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331 550,8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107,8</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310 000,0</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145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rPr>
                <w:b/>
                <w:bCs/>
              </w:rPr>
            </w:pPr>
            <w:r w:rsidRPr="0035495E">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0,0</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санитарного транспорта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КТ</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МРТ</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иного медицинского оборудования</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9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rPr>
                <w:b/>
                <w:bCs/>
              </w:rPr>
            </w:pPr>
            <w:r w:rsidRPr="0035495E">
              <w:rPr>
                <w:b/>
                <w:bCs/>
              </w:rPr>
              <w:t>III. Медицинская помощь в рамках территориальной программы ОМС:</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20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81,5</w:t>
            </w:r>
          </w:p>
        </w:tc>
      </w:tr>
      <w:tr w:rsidR="0035495E" w:rsidRPr="0035495E" w:rsidTr="009310C5">
        <w:trPr>
          <w:trHeight w:val="7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скорая медицинская помощь (сумма строк 28+33)</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 медицинская помощь в амбулаторных условиях</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5495E" w:rsidRPr="0035495E" w:rsidRDefault="0035495E" w:rsidP="0035495E">
            <w:pPr>
              <w:jc w:val="center"/>
            </w:pPr>
            <w:r w:rsidRPr="0035495E">
              <w:t>сумма строк</w:t>
            </w:r>
          </w:p>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29.1+34.1</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2200" w:type="dxa"/>
            <w:vMerge/>
            <w:tcBorders>
              <w:top w:val="nil"/>
              <w:left w:val="single" w:sz="4" w:space="0" w:color="auto"/>
              <w:bottom w:val="single" w:sz="4" w:space="0" w:color="auto"/>
              <w:right w:val="single" w:sz="4" w:space="0" w:color="auto"/>
            </w:tcBorders>
            <w:vAlign w:val="center"/>
            <w:hideMark/>
          </w:tcPr>
          <w:p w:rsidR="0035495E" w:rsidRPr="0035495E" w:rsidRDefault="0035495E" w:rsidP="0035495E"/>
        </w:tc>
        <w:tc>
          <w:tcPr>
            <w:tcW w:w="452"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29.2+34.2</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2200" w:type="dxa"/>
            <w:vMerge/>
            <w:tcBorders>
              <w:top w:val="nil"/>
              <w:left w:val="single" w:sz="4" w:space="0" w:color="auto"/>
              <w:bottom w:val="single" w:sz="4" w:space="0" w:color="auto"/>
              <w:right w:val="single" w:sz="4" w:space="0" w:color="auto"/>
            </w:tcBorders>
            <w:vAlign w:val="center"/>
            <w:hideMark/>
          </w:tcPr>
          <w:p w:rsidR="0035495E" w:rsidRPr="0035495E" w:rsidRDefault="0035495E" w:rsidP="0035495E"/>
        </w:tc>
        <w:tc>
          <w:tcPr>
            <w:tcW w:w="452" w:type="dxa"/>
            <w:vMerge/>
            <w:tcBorders>
              <w:top w:val="nil"/>
              <w:left w:val="single" w:sz="4" w:space="0" w:color="auto"/>
              <w:bottom w:val="single" w:sz="4" w:space="0" w:color="000000"/>
              <w:right w:val="single" w:sz="4" w:space="0" w:color="auto"/>
            </w:tcBorders>
            <w:vAlign w:val="center"/>
            <w:hideMark/>
          </w:tcPr>
          <w:p w:rsidR="0035495E" w:rsidRPr="0035495E" w:rsidRDefault="0035495E" w:rsidP="0035495E"/>
        </w:tc>
        <w:tc>
          <w:tcPr>
            <w:tcW w:w="1260"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pPr>
            <w:r w:rsidRPr="0035495E">
              <w:t>29.3+34.3</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79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специализированная медицинская помощь в стационарных условиях (сумма строк 30+35),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84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медицинская реабилитация в стационарных условиях (сумма строк 30.1 + 35.1)</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23.1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 (сумма строк 30.2 + 35.2)</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23.2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xml:space="preserve">- медицинская помощь в условиях дневного стационара (сумма строк 31 + 36)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24</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63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паллиативная медицинская помощь *** (равно строке 37)</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25</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43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затраты на ведение дела СМО</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26</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158,4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466 349,1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0,8</w:t>
            </w:r>
          </w:p>
        </w:tc>
      </w:tr>
      <w:tr w:rsidR="0035495E" w:rsidRPr="0035495E" w:rsidTr="009310C5">
        <w:trPr>
          <w:trHeight w:val="12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из строки 20:                                                                                                           1. Медицинская помощь, предоставляемая в рамках базовой программы ОМС застрахованным лицам</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16 092,8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47 384 907,7</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80,7</w:t>
            </w:r>
          </w:p>
        </w:tc>
      </w:tr>
      <w:tr w:rsidR="0035495E" w:rsidRPr="0035495E" w:rsidTr="009310C5">
        <w:trPr>
          <w:trHeight w:val="40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0,300</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3 378,1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1 013,4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2 984 022,1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687,1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1 614,8</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4 754 614,2</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0,56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879,7</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492,6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1 450 508,9</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29.3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1,98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1 925,0</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3 811,6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11 223 040,3</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специализированная медицинская помощь в стационарных условиях, в том числе</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30</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0,17235</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45 421,9</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7 828,4</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23 050 676,8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45"/>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30.1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0,048</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3 532,8</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169,6</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499 311,4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30.2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0,0029</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193 031,3</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557,2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1 640 766,1</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0,06</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22 200,1</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000000" w:fill="FFFFFF"/>
            <w:noWrap/>
            <w:vAlign w:val="center"/>
            <w:hideMark/>
          </w:tcPr>
          <w:p w:rsidR="0035495E" w:rsidRPr="0035495E" w:rsidRDefault="0035495E" w:rsidP="0035495E">
            <w:pPr>
              <w:jc w:val="center"/>
            </w:pPr>
            <w:r w:rsidRPr="0035495E">
              <w:t>1 332,0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3 922 045,4</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2. Медицинская помощь по видам и заболеваниям сверх базовой программы:</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0,0</w:t>
            </w:r>
          </w:p>
        </w:tc>
      </w:tr>
      <w:tr w:rsidR="0035495E" w:rsidRPr="0035495E" w:rsidTr="009310C5">
        <w:trPr>
          <w:trHeight w:val="465"/>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скорая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вызов</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75"/>
        </w:trPr>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95E" w:rsidRPr="0035495E" w:rsidRDefault="0035495E" w:rsidP="0035495E">
            <w:r w:rsidRPr="0035495E">
              <w:t>- медицинская помощь в амбулаторных условиях</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с профилактическими и иными целями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900"/>
        </w:trPr>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посещение по неотложной медицинской помощи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300"/>
        </w:trPr>
        <w:tc>
          <w:tcPr>
            <w:tcW w:w="3912" w:type="dxa"/>
            <w:gridSpan w:val="3"/>
            <w:vMerge/>
            <w:tcBorders>
              <w:top w:val="single" w:sz="4" w:space="0" w:color="auto"/>
              <w:left w:val="single" w:sz="4" w:space="0" w:color="auto"/>
              <w:bottom w:val="single" w:sz="4" w:space="0" w:color="auto"/>
              <w:right w:val="single" w:sz="4" w:space="0" w:color="000000"/>
            </w:tcBorders>
            <w:vAlign w:val="center"/>
            <w:hideMark/>
          </w:tcPr>
          <w:p w:rsidR="0035495E" w:rsidRPr="0035495E" w:rsidRDefault="0035495E" w:rsidP="0035495E"/>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34.3</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обращение</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823A86">
        <w:trPr>
          <w:trHeight w:val="45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495E" w:rsidRPr="0035495E" w:rsidRDefault="0035495E" w:rsidP="0035495E">
            <w:r w:rsidRPr="0035495E">
              <w:t>- специализированная медицинская помощь в стационарных условиях, в том числе</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госпитализации</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66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xml:space="preserve">- медицинская реабилитация в стационарных условиях </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35.1</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45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pPr>
              <w:ind w:firstLineChars="200" w:firstLine="400"/>
              <w:rPr>
                <w:i/>
                <w:iCs/>
              </w:rPr>
            </w:pPr>
            <w:r w:rsidRPr="0035495E">
              <w:rPr>
                <w:i/>
                <w:iCs/>
              </w:rPr>
              <w:t>- высокотехнологичная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35.2</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i/>
                <w:iCs/>
                <w:sz w:val="16"/>
                <w:szCs w:val="16"/>
              </w:rPr>
            </w:pPr>
            <w:r w:rsidRPr="0035495E">
              <w:rPr>
                <w:i/>
                <w:iCs/>
                <w:sz w:val="16"/>
                <w:szCs w:val="16"/>
              </w:rPr>
              <w:t>случай госпитализации</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i/>
                <w:iCs/>
              </w:rPr>
            </w:pPr>
            <w:r w:rsidRPr="0035495E">
              <w:rPr>
                <w:i/>
                <w:iCs/>
              </w:rPr>
              <w:t>Х</w:t>
            </w:r>
          </w:p>
        </w:tc>
      </w:tr>
      <w:tr w:rsidR="0035495E" w:rsidRPr="0035495E" w:rsidTr="009310C5">
        <w:trPr>
          <w:trHeight w:val="600"/>
        </w:trPr>
        <w:tc>
          <w:tcPr>
            <w:tcW w:w="3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495E" w:rsidRPr="0035495E" w:rsidRDefault="0035495E" w:rsidP="0035495E">
            <w:r w:rsidRPr="0035495E">
              <w:t>- медицинская помощь в условиях дневного стационара</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36</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случай лечения</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30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r w:rsidRPr="0035495E">
              <w:t>- паллиативная медицинская помощь</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37</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sz w:val="16"/>
                <w:szCs w:val="16"/>
              </w:rPr>
            </w:pPr>
            <w:r w:rsidRPr="0035495E">
              <w:rPr>
                <w:sz w:val="16"/>
                <w:szCs w:val="16"/>
              </w:rPr>
              <w:t>койко-день</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 </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pPr>
            <w:r w:rsidRPr="0035495E">
              <w:t>Х</w:t>
            </w:r>
          </w:p>
        </w:tc>
      </w:tr>
      <w:tr w:rsidR="0035495E" w:rsidRPr="0035495E" w:rsidTr="009310C5">
        <w:trPr>
          <w:trHeight w:val="540"/>
        </w:trPr>
        <w:tc>
          <w:tcPr>
            <w:tcW w:w="3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95E" w:rsidRPr="0035495E" w:rsidRDefault="0035495E" w:rsidP="0035495E">
            <w:pPr>
              <w:rPr>
                <w:b/>
                <w:bCs/>
              </w:rPr>
            </w:pPr>
            <w:r w:rsidRPr="0035495E">
              <w:rPr>
                <w:b/>
                <w:bCs/>
              </w:rPr>
              <w:t>ИТОГО (сумма строк 01 + 15 + 20)</w:t>
            </w:r>
          </w:p>
        </w:tc>
        <w:tc>
          <w:tcPr>
            <w:tcW w:w="792"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rPr>
            </w:pPr>
            <w:r w:rsidRPr="0035495E">
              <w:rPr>
                <w:b/>
                <w:bCs/>
              </w:rPr>
              <w:t>38</w:t>
            </w:r>
          </w:p>
        </w:tc>
        <w:tc>
          <w:tcPr>
            <w:tcW w:w="1626" w:type="dxa"/>
            <w:tcBorders>
              <w:top w:val="nil"/>
              <w:left w:val="nil"/>
              <w:bottom w:val="single" w:sz="4" w:space="0" w:color="auto"/>
              <w:right w:val="single" w:sz="4" w:space="0" w:color="auto"/>
            </w:tcBorders>
            <w:shd w:val="clear" w:color="auto" w:fill="auto"/>
            <w:vAlign w:val="center"/>
            <w:hideMark/>
          </w:tcPr>
          <w:p w:rsidR="0035495E" w:rsidRPr="0035495E" w:rsidRDefault="0035495E" w:rsidP="0035495E">
            <w:pPr>
              <w:jc w:val="center"/>
              <w:rPr>
                <w:b/>
                <w:bCs/>
                <w:sz w:val="16"/>
                <w:szCs w:val="16"/>
              </w:rPr>
            </w:pPr>
            <w:r w:rsidRPr="0035495E">
              <w:rPr>
                <w:b/>
                <w:bCs/>
                <w:sz w:val="16"/>
                <w:szCs w:val="16"/>
              </w:rPr>
              <w:t> </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Х</w:t>
            </w:r>
          </w:p>
        </w:tc>
        <w:tc>
          <w:tcPr>
            <w:tcW w:w="1433"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Х</w:t>
            </w:r>
          </w:p>
        </w:tc>
        <w:tc>
          <w:tcPr>
            <w:tcW w:w="954"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3 769,4</w:t>
            </w:r>
          </w:p>
        </w:tc>
        <w:tc>
          <w:tcPr>
            <w:tcW w:w="953"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16 251,2</w:t>
            </w:r>
          </w:p>
        </w:tc>
        <w:tc>
          <w:tcPr>
            <w:tcW w:w="1366"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10 838 187,7</w:t>
            </w:r>
          </w:p>
        </w:tc>
        <w:tc>
          <w:tcPr>
            <w:tcW w:w="1276" w:type="dxa"/>
            <w:tcBorders>
              <w:top w:val="nil"/>
              <w:left w:val="nil"/>
              <w:bottom w:val="single" w:sz="4" w:space="0" w:color="auto"/>
              <w:right w:val="single" w:sz="4" w:space="0" w:color="auto"/>
            </w:tcBorders>
            <w:shd w:val="clear" w:color="auto" w:fill="auto"/>
            <w:noWrap/>
            <w:vAlign w:val="center"/>
            <w:hideMark/>
          </w:tcPr>
          <w:p w:rsidR="0035495E" w:rsidRPr="009310C5" w:rsidRDefault="0035495E" w:rsidP="0035495E">
            <w:pPr>
              <w:jc w:val="center"/>
              <w:rPr>
                <w:b/>
                <w:bCs/>
              </w:rPr>
            </w:pPr>
            <w:r w:rsidRPr="009310C5">
              <w:rPr>
                <w:b/>
                <w:bCs/>
              </w:rPr>
              <w:t>47 851 256,8</w:t>
            </w:r>
          </w:p>
        </w:tc>
        <w:tc>
          <w:tcPr>
            <w:tcW w:w="717" w:type="dxa"/>
            <w:tcBorders>
              <w:top w:val="nil"/>
              <w:left w:val="nil"/>
              <w:bottom w:val="single" w:sz="4" w:space="0" w:color="auto"/>
              <w:right w:val="single" w:sz="4" w:space="0" w:color="auto"/>
            </w:tcBorders>
            <w:shd w:val="clear" w:color="auto" w:fill="auto"/>
            <w:noWrap/>
            <w:vAlign w:val="center"/>
            <w:hideMark/>
          </w:tcPr>
          <w:p w:rsidR="0035495E" w:rsidRPr="0035495E" w:rsidRDefault="0035495E" w:rsidP="0035495E">
            <w:pPr>
              <w:jc w:val="center"/>
              <w:rPr>
                <w:b/>
                <w:bCs/>
                <w:color w:val="000000"/>
              </w:rPr>
            </w:pPr>
            <w:r w:rsidRPr="0035495E">
              <w:rPr>
                <w:b/>
                <w:bCs/>
                <w:color w:val="000000"/>
              </w:rPr>
              <w:t>100,0</w:t>
            </w:r>
          </w:p>
        </w:tc>
      </w:tr>
      <w:tr w:rsidR="0035495E" w:rsidRPr="0035495E" w:rsidTr="009310C5">
        <w:trPr>
          <w:trHeight w:val="255"/>
        </w:trPr>
        <w:tc>
          <w:tcPr>
            <w:tcW w:w="2200" w:type="dxa"/>
            <w:tcBorders>
              <w:top w:val="nil"/>
              <w:left w:val="nil"/>
              <w:bottom w:val="nil"/>
              <w:right w:val="nil"/>
            </w:tcBorders>
            <w:shd w:val="clear" w:color="auto" w:fill="auto"/>
            <w:noWrap/>
            <w:vAlign w:val="bottom"/>
            <w:hideMark/>
          </w:tcPr>
          <w:p w:rsidR="0035495E" w:rsidRPr="0035495E" w:rsidRDefault="0035495E" w:rsidP="0035495E">
            <w:pPr>
              <w:jc w:val="center"/>
              <w:rPr>
                <w:b/>
                <w:bCs/>
                <w:color w:val="000000"/>
              </w:rPr>
            </w:pPr>
          </w:p>
        </w:tc>
        <w:tc>
          <w:tcPr>
            <w:tcW w:w="452" w:type="dxa"/>
            <w:tcBorders>
              <w:top w:val="nil"/>
              <w:left w:val="nil"/>
              <w:bottom w:val="nil"/>
              <w:right w:val="nil"/>
            </w:tcBorders>
            <w:shd w:val="clear" w:color="auto" w:fill="auto"/>
            <w:noWrap/>
            <w:vAlign w:val="bottom"/>
            <w:hideMark/>
          </w:tcPr>
          <w:p w:rsidR="0035495E" w:rsidRPr="0035495E" w:rsidRDefault="0035495E" w:rsidP="0035495E"/>
        </w:tc>
        <w:tc>
          <w:tcPr>
            <w:tcW w:w="1260" w:type="dxa"/>
            <w:tcBorders>
              <w:top w:val="nil"/>
              <w:left w:val="nil"/>
              <w:bottom w:val="nil"/>
              <w:right w:val="nil"/>
            </w:tcBorders>
            <w:shd w:val="clear" w:color="auto" w:fill="auto"/>
            <w:noWrap/>
            <w:vAlign w:val="bottom"/>
            <w:hideMark/>
          </w:tcPr>
          <w:p w:rsidR="0035495E" w:rsidRPr="0035495E" w:rsidRDefault="0035495E" w:rsidP="0035495E"/>
        </w:tc>
        <w:tc>
          <w:tcPr>
            <w:tcW w:w="792" w:type="dxa"/>
            <w:tcBorders>
              <w:top w:val="nil"/>
              <w:left w:val="nil"/>
              <w:bottom w:val="nil"/>
              <w:right w:val="nil"/>
            </w:tcBorders>
            <w:shd w:val="clear" w:color="auto" w:fill="auto"/>
            <w:noWrap/>
            <w:vAlign w:val="bottom"/>
            <w:hideMark/>
          </w:tcPr>
          <w:p w:rsidR="0035495E" w:rsidRPr="0035495E" w:rsidRDefault="0035495E" w:rsidP="0035495E"/>
        </w:tc>
        <w:tc>
          <w:tcPr>
            <w:tcW w:w="1626" w:type="dxa"/>
            <w:tcBorders>
              <w:top w:val="nil"/>
              <w:left w:val="nil"/>
              <w:bottom w:val="nil"/>
              <w:right w:val="nil"/>
            </w:tcBorders>
            <w:shd w:val="clear" w:color="auto" w:fill="auto"/>
            <w:vAlign w:val="center"/>
            <w:hideMark/>
          </w:tcPr>
          <w:p w:rsidR="0035495E" w:rsidRPr="0035495E" w:rsidRDefault="0035495E" w:rsidP="0035495E"/>
        </w:tc>
        <w:tc>
          <w:tcPr>
            <w:tcW w:w="1433" w:type="dxa"/>
            <w:tcBorders>
              <w:top w:val="nil"/>
              <w:left w:val="nil"/>
              <w:bottom w:val="nil"/>
              <w:right w:val="nil"/>
            </w:tcBorders>
            <w:shd w:val="clear" w:color="auto" w:fill="auto"/>
            <w:noWrap/>
            <w:vAlign w:val="bottom"/>
            <w:hideMark/>
          </w:tcPr>
          <w:p w:rsidR="0035495E" w:rsidRPr="0035495E" w:rsidRDefault="0035495E" w:rsidP="0035495E"/>
        </w:tc>
        <w:tc>
          <w:tcPr>
            <w:tcW w:w="1433" w:type="dxa"/>
            <w:tcBorders>
              <w:top w:val="nil"/>
              <w:left w:val="nil"/>
              <w:bottom w:val="nil"/>
              <w:right w:val="nil"/>
            </w:tcBorders>
            <w:shd w:val="clear" w:color="auto" w:fill="auto"/>
            <w:noWrap/>
            <w:vAlign w:val="bottom"/>
            <w:hideMark/>
          </w:tcPr>
          <w:p w:rsidR="0035495E" w:rsidRPr="0035495E" w:rsidRDefault="0035495E" w:rsidP="0035495E"/>
        </w:tc>
        <w:tc>
          <w:tcPr>
            <w:tcW w:w="954"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953"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1366"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1276"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r w:rsidRPr="0035495E">
              <w:rPr>
                <w:color w:val="FFFFFF"/>
              </w:rPr>
              <w:t>0,0</w:t>
            </w:r>
          </w:p>
        </w:tc>
        <w:tc>
          <w:tcPr>
            <w:tcW w:w="717" w:type="dxa"/>
            <w:tcBorders>
              <w:top w:val="nil"/>
              <w:left w:val="nil"/>
              <w:bottom w:val="nil"/>
              <w:right w:val="nil"/>
            </w:tcBorders>
            <w:shd w:val="clear" w:color="auto" w:fill="auto"/>
            <w:noWrap/>
            <w:vAlign w:val="bottom"/>
            <w:hideMark/>
          </w:tcPr>
          <w:p w:rsidR="0035495E" w:rsidRPr="0035495E" w:rsidRDefault="0035495E" w:rsidP="0035495E">
            <w:pPr>
              <w:rPr>
                <w:color w:val="FFFFFF"/>
              </w:rPr>
            </w:pPr>
          </w:p>
        </w:tc>
      </w:tr>
      <w:tr w:rsidR="0035495E" w:rsidRPr="0035495E" w:rsidTr="009310C5">
        <w:trPr>
          <w:trHeight w:val="630"/>
        </w:trPr>
        <w:tc>
          <w:tcPr>
            <w:tcW w:w="14462" w:type="dxa"/>
            <w:gridSpan w:val="12"/>
            <w:tcBorders>
              <w:top w:val="nil"/>
              <w:left w:val="nil"/>
              <w:bottom w:val="nil"/>
              <w:right w:val="nil"/>
            </w:tcBorders>
            <w:shd w:val="clear" w:color="auto" w:fill="auto"/>
            <w:vAlign w:val="center"/>
            <w:hideMark/>
          </w:tcPr>
          <w:p w:rsidR="0035495E" w:rsidRPr="0035495E" w:rsidRDefault="0035495E" w:rsidP="0035495E">
            <w:r w:rsidRPr="0035495E">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35495E" w:rsidRPr="0035495E" w:rsidTr="009310C5">
        <w:trPr>
          <w:trHeight w:val="630"/>
        </w:trPr>
        <w:tc>
          <w:tcPr>
            <w:tcW w:w="14462" w:type="dxa"/>
            <w:gridSpan w:val="12"/>
            <w:tcBorders>
              <w:top w:val="nil"/>
              <w:left w:val="nil"/>
              <w:bottom w:val="nil"/>
              <w:right w:val="nil"/>
            </w:tcBorders>
            <w:shd w:val="clear" w:color="auto" w:fill="auto"/>
            <w:vAlign w:val="center"/>
            <w:hideMark/>
          </w:tcPr>
          <w:p w:rsidR="0035495E" w:rsidRPr="0035495E" w:rsidRDefault="0035495E" w:rsidP="0035495E">
            <w:r w:rsidRPr="0035495E">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35495E" w:rsidRPr="0035495E" w:rsidTr="009310C5">
        <w:trPr>
          <w:trHeight w:val="600"/>
        </w:trPr>
        <w:tc>
          <w:tcPr>
            <w:tcW w:w="14462" w:type="dxa"/>
            <w:gridSpan w:val="12"/>
            <w:tcBorders>
              <w:top w:val="nil"/>
              <w:left w:val="nil"/>
              <w:bottom w:val="nil"/>
              <w:right w:val="nil"/>
            </w:tcBorders>
            <w:shd w:val="clear" w:color="auto" w:fill="auto"/>
            <w:noWrap/>
            <w:vAlign w:val="center"/>
            <w:hideMark/>
          </w:tcPr>
          <w:p w:rsidR="0035495E" w:rsidRPr="0035495E" w:rsidRDefault="0035495E" w:rsidP="0035495E">
            <w:r w:rsidRPr="0035495E">
              <w:t>*** в случае включения паллиативной медицинской помощи в ТПОМС сверх базовой программы ОМС с соответствующим платежом субъекта РФ</w:t>
            </w:r>
          </w:p>
        </w:tc>
      </w:tr>
    </w:tbl>
    <w:p w:rsidR="00EB3A82" w:rsidRDefault="00EB3A82" w:rsidP="00800C36">
      <w:pPr>
        <w:pStyle w:val="ConsPlusNormal"/>
        <w:tabs>
          <w:tab w:val="left" w:pos="8080"/>
        </w:tabs>
        <w:ind w:firstLine="0"/>
        <w:rPr>
          <w:rFonts w:ascii="Times New Roman" w:hAnsi="Times New Roman" w:cs="Times New Roman"/>
          <w:sz w:val="28"/>
          <w:szCs w:val="28"/>
        </w:rPr>
      </w:pPr>
    </w:p>
    <w:tbl>
      <w:tblPr>
        <w:tblW w:w="14850" w:type="dxa"/>
        <w:tblInd w:w="108" w:type="dxa"/>
        <w:tblLayout w:type="fixed"/>
        <w:tblLook w:val="04A0"/>
      </w:tblPr>
      <w:tblGrid>
        <w:gridCol w:w="2005"/>
        <w:gridCol w:w="216"/>
        <w:gridCol w:w="235"/>
        <w:gridCol w:w="216"/>
        <w:gridCol w:w="981"/>
        <w:gridCol w:w="216"/>
        <w:gridCol w:w="565"/>
        <w:gridCol w:w="216"/>
        <w:gridCol w:w="1625"/>
        <w:gridCol w:w="469"/>
        <w:gridCol w:w="1166"/>
        <w:gridCol w:w="170"/>
        <w:gridCol w:w="992"/>
        <w:gridCol w:w="142"/>
        <w:gridCol w:w="709"/>
        <w:gridCol w:w="283"/>
        <w:gridCol w:w="709"/>
        <w:gridCol w:w="142"/>
        <w:gridCol w:w="1134"/>
        <w:gridCol w:w="142"/>
        <w:gridCol w:w="141"/>
        <w:gridCol w:w="1098"/>
        <w:gridCol w:w="216"/>
        <w:gridCol w:w="703"/>
        <w:gridCol w:w="43"/>
        <w:gridCol w:w="316"/>
      </w:tblGrid>
      <w:tr w:rsidR="00BE316A" w:rsidRPr="00EE1D60" w:rsidTr="00B543C4">
        <w:trPr>
          <w:trHeight w:val="600"/>
        </w:trPr>
        <w:tc>
          <w:tcPr>
            <w:tcW w:w="14850" w:type="dxa"/>
            <w:gridSpan w:val="26"/>
            <w:tcBorders>
              <w:top w:val="nil"/>
              <w:left w:val="nil"/>
              <w:bottom w:val="nil"/>
              <w:right w:val="nil"/>
            </w:tcBorders>
            <w:shd w:val="clear" w:color="auto" w:fill="auto"/>
            <w:noWrap/>
            <w:vAlign w:val="center"/>
            <w:hideMark/>
          </w:tcPr>
          <w:p w:rsidR="00434805" w:rsidRPr="00434805" w:rsidRDefault="00434805" w:rsidP="00434805">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w:t>
            </w:r>
            <w:r>
              <w:rPr>
                <w:rFonts w:ascii="Times New Roman" w:hAnsi="Times New Roman" w:cs="Times New Roman"/>
                <w:bCs/>
                <w:sz w:val="28"/>
                <w:szCs w:val="28"/>
              </w:rPr>
              <w:t>виям ее оказания на 2019</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BE316A" w:rsidRPr="00BE316A" w:rsidRDefault="00BE316A" w:rsidP="00BE316A">
            <w:pPr>
              <w:jc w:val="center"/>
              <w:rPr>
                <w:b/>
                <w:sz w:val="24"/>
                <w:szCs w:val="24"/>
              </w:rPr>
            </w:pPr>
          </w:p>
        </w:tc>
      </w:tr>
      <w:tr w:rsidR="00BE316A" w:rsidRPr="00EE1D60" w:rsidTr="00823A86">
        <w:trPr>
          <w:gridAfter w:val="1"/>
          <w:wAfter w:w="316" w:type="dxa"/>
          <w:trHeight w:val="315"/>
        </w:trPr>
        <w:tc>
          <w:tcPr>
            <w:tcW w:w="2005" w:type="dxa"/>
            <w:tcBorders>
              <w:top w:val="nil"/>
              <w:left w:val="nil"/>
              <w:bottom w:val="nil"/>
              <w:right w:val="nil"/>
            </w:tcBorders>
            <w:shd w:val="clear" w:color="auto" w:fill="auto"/>
            <w:vAlign w:val="center"/>
            <w:hideMark/>
          </w:tcPr>
          <w:p w:rsidR="00BE316A" w:rsidRPr="00EE1D60" w:rsidRDefault="00BE316A" w:rsidP="00B543C4">
            <w:pPr>
              <w:jc w:val="center"/>
              <w:rPr>
                <w:sz w:val="24"/>
                <w:szCs w:val="24"/>
              </w:rPr>
            </w:pPr>
          </w:p>
        </w:tc>
        <w:tc>
          <w:tcPr>
            <w:tcW w:w="4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197"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8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2310"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1336"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992"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8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992"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559" w:type="dxa"/>
            <w:gridSpan w:val="4"/>
            <w:tcBorders>
              <w:top w:val="nil"/>
              <w:left w:val="nil"/>
              <w:bottom w:val="nil"/>
              <w:right w:val="nil"/>
            </w:tcBorders>
            <w:shd w:val="clear" w:color="auto" w:fill="auto"/>
            <w:vAlign w:val="center"/>
            <w:hideMark/>
          </w:tcPr>
          <w:p w:rsidR="00BE316A" w:rsidRPr="00EE1D60" w:rsidRDefault="00BE316A" w:rsidP="00B543C4">
            <w:pPr>
              <w:jc w:val="center"/>
            </w:pPr>
          </w:p>
        </w:tc>
        <w:tc>
          <w:tcPr>
            <w:tcW w:w="1314"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46"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r>
      <w:tr w:rsidR="00BE316A" w:rsidRPr="00EE1D60" w:rsidTr="00823A86">
        <w:trPr>
          <w:gridAfter w:val="1"/>
          <w:wAfter w:w="316" w:type="dxa"/>
          <w:trHeight w:val="103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 строки</w:t>
            </w:r>
          </w:p>
        </w:tc>
        <w:tc>
          <w:tcPr>
            <w:tcW w:w="2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Единица измерения</w:t>
            </w:r>
          </w:p>
        </w:tc>
        <w:tc>
          <w:tcPr>
            <w:tcW w:w="1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Подушевые нормативы финансирования территориальной программы</w:t>
            </w:r>
          </w:p>
        </w:tc>
        <w:tc>
          <w:tcPr>
            <w:tcW w:w="3619" w:type="dxa"/>
            <w:gridSpan w:val="8"/>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руб.</w:t>
            </w:r>
          </w:p>
        </w:tc>
        <w:tc>
          <w:tcPr>
            <w:tcW w:w="2873" w:type="dxa"/>
            <w:gridSpan w:val="6"/>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тыс. руб.</w:t>
            </w:r>
          </w:p>
        </w:tc>
        <w:tc>
          <w:tcPr>
            <w:tcW w:w="7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в %</w:t>
            </w:r>
            <w:r w:rsidRPr="00EE1D60">
              <w:rPr>
                <w:sz w:val="18"/>
                <w:szCs w:val="18"/>
              </w:rPr>
              <w:br/>
              <w:t>к итогу</w:t>
            </w:r>
          </w:p>
        </w:tc>
      </w:tr>
      <w:tr w:rsidR="00BE316A" w:rsidRPr="00EE1D60" w:rsidTr="00823A86">
        <w:trPr>
          <w:gridAfter w:val="1"/>
          <w:wAfter w:w="316" w:type="dxa"/>
          <w:trHeight w:val="2055"/>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2310"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992"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ОМС</w:t>
            </w:r>
          </w:p>
        </w:tc>
        <w:tc>
          <w:tcPr>
            <w:tcW w:w="1559" w:type="dxa"/>
            <w:gridSpan w:val="4"/>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1314"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средства ОМС</w:t>
            </w:r>
          </w:p>
        </w:tc>
        <w:tc>
          <w:tcPr>
            <w:tcW w:w="746"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pPr>
              <w:rPr>
                <w:sz w:val="18"/>
                <w:szCs w:val="18"/>
              </w:rPr>
            </w:pP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2</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6</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9</w:t>
            </w:r>
          </w:p>
        </w:tc>
      </w:tr>
      <w:tr w:rsidR="00BE316A" w:rsidRPr="00EE1D60" w:rsidTr="00823A86">
        <w:trPr>
          <w:gridAfter w:val="1"/>
          <w:wAfter w:w="316" w:type="dxa"/>
          <w:trHeight w:val="10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15,6</w:t>
            </w:r>
          </w:p>
        </w:tc>
      </w:tr>
      <w:tr w:rsidR="00BE316A" w:rsidRPr="00EE1D60" w:rsidTr="00823A86">
        <w:trPr>
          <w:gridAfter w:val="1"/>
          <w:wAfter w:w="316" w:type="dxa"/>
          <w:trHeight w:val="111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102 821,2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577 015,3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0,001</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3 484,0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10 249,3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660,9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760 089,7</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51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1 916,4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551 012,9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0,01</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01146B" w:rsidP="00B543C4">
            <w:pPr>
              <w:jc w:val="center"/>
            </w:pPr>
            <w:r>
              <w:t>113 421,4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1 026,4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2 951 207,9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09</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47 103,6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27,3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78 618,5</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4. медицинская помощь в условиях дневного стационара,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19 577,9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39,2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112 584,8</w:t>
            </w:r>
          </w:p>
        </w:tc>
        <w:tc>
          <w:tcPr>
            <w:tcW w:w="1314"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0,092</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3 036,7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803 302,3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1 091,9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3 139 268,3</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94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0,0003</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331 550,8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310 000,0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145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9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20</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84,4</w:t>
            </w:r>
          </w:p>
        </w:tc>
      </w:tr>
      <w:tr w:rsidR="00BE316A" w:rsidRPr="00EE1D60" w:rsidTr="00823A86">
        <w:trPr>
          <w:gridAfter w:val="1"/>
          <w:wAfter w:w="316" w:type="dxa"/>
          <w:trHeight w:val="7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 медицинская помощь в амбулаторных условиях</w:t>
            </w:r>
          </w:p>
        </w:tc>
        <w:tc>
          <w:tcPr>
            <w:tcW w:w="45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E316A" w:rsidRPr="00EE1D60" w:rsidRDefault="00BE316A" w:rsidP="00B543C4">
            <w:pPr>
              <w:jc w:val="center"/>
            </w:pPr>
            <w:r w:rsidRPr="00EE1D60">
              <w:t>сумма строк</w:t>
            </w:r>
          </w:p>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29.1+34.1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2005" w:type="dxa"/>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2005" w:type="dxa"/>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79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(сумма строк 30+35),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w:t>
            </w:r>
          </w:p>
        </w:tc>
        <w:tc>
          <w:tcPr>
            <w:tcW w:w="2310" w:type="dxa"/>
            <w:gridSpan w:val="3"/>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47 255,2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8 144,4</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23 981 032,2</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84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3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3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164,3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483 842,6</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r>
      <w:tr w:rsidR="00BE316A" w:rsidRPr="00EE1D60" w:rsidTr="00823A86">
        <w:trPr>
          <w:gridAfter w:val="1"/>
          <w:wAfter w:w="316" w:type="dxa"/>
          <w:trHeight w:val="12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16 687,0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49 134 258,7</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83,5</w:t>
            </w:r>
          </w:p>
        </w:tc>
      </w:tr>
      <w:tr w:rsidR="00BE316A" w:rsidRPr="00EE1D60" w:rsidTr="00823A86">
        <w:trPr>
          <w:gridAfter w:val="1"/>
          <w:wAfter w:w="316" w:type="dxa"/>
          <w:trHeight w:val="40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3 495,1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1 048,5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3 087 333,1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709,3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1 666,8</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4 907 818,8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508,5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1 497 129,3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1 986,8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3 933,9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11 583 230,8</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30</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47 255,2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8 144,4</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23 981 032,2</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45"/>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0,058</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3 675,4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213,2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627 676,3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557,2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1 640 766,1</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23 081,2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1 384,9</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4 077 714,5</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r>
      <w:tr w:rsidR="00BE316A" w:rsidRPr="00EE1D60" w:rsidTr="00823A86">
        <w:trPr>
          <w:gridAfter w:val="1"/>
          <w:wAfter w:w="316" w:type="dxa"/>
          <w:trHeight w:val="465"/>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75"/>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34.3</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35</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66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35.1</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45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35.2</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1"/>
          <w:wAfter w:w="316" w:type="dxa"/>
          <w:trHeight w:val="600"/>
        </w:trPr>
        <w:tc>
          <w:tcPr>
            <w:tcW w:w="3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36</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30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37</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1"/>
          <w:wAfter w:w="316" w:type="dxa"/>
          <w:trHeight w:val="540"/>
        </w:trPr>
        <w:tc>
          <w:tcPr>
            <w:tcW w:w="36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38</w:t>
            </w:r>
          </w:p>
        </w:tc>
        <w:tc>
          <w:tcPr>
            <w:tcW w:w="2310" w:type="dxa"/>
            <w:gridSpan w:val="3"/>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33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16 851,3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9 204 481,2</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49 618 101,3</w:t>
            </w:r>
          </w:p>
        </w:tc>
        <w:tc>
          <w:tcPr>
            <w:tcW w:w="74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100,0</w:t>
            </w:r>
          </w:p>
        </w:tc>
      </w:tr>
      <w:tr w:rsidR="00BE316A" w:rsidRPr="00EE1D60" w:rsidTr="00B543C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BE316A" w:rsidRPr="00EE1D60" w:rsidRDefault="00BE316A" w:rsidP="00B543C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BE316A" w:rsidRPr="00EE1D60" w:rsidTr="00B543C4">
        <w:trPr>
          <w:gridAfter w:val="1"/>
          <w:wAfter w:w="316" w:type="dxa"/>
          <w:trHeight w:val="630"/>
        </w:trPr>
        <w:tc>
          <w:tcPr>
            <w:tcW w:w="14534" w:type="dxa"/>
            <w:gridSpan w:val="25"/>
            <w:tcBorders>
              <w:top w:val="nil"/>
              <w:left w:val="nil"/>
              <w:bottom w:val="nil"/>
              <w:right w:val="nil"/>
            </w:tcBorders>
            <w:shd w:val="clear" w:color="auto" w:fill="auto"/>
            <w:vAlign w:val="center"/>
            <w:hideMark/>
          </w:tcPr>
          <w:p w:rsidR="00BE316A" w:rsidRPr="00EE1D60" w:rsidRDefault="00BE316A" w:rsidP="00B543C4">
            <w:r w:rsidRPr="00EE1D60">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BE316A" w:rsidRPr="00EE1D60" w:rsidTr="00B543C4">
        <w:trPr>
          <w:gridAfter w:val="1"/>
          <w:wAfter w:w="316" w:type="dxa"/>
          <w:trHeight w:val="600"/>
        </w:trPr>
        <w:tc>
          <w:tcPr>
            <w:tcW w:w="14534" w:type="dxa"/>
            <w:gridSpan w:val="25"/>
            <w:tcBorders>
              <w:top w:val="nil"/>
              <w:left w:val="nil"/>
              <w:bottom w:val="nil"/>
              <w:right w:val="nil"/>
            </w:tcBorders>
            <w:shd w:val="clear" w:color="auto" w:fill="auto"/>
            <w:noWrap/>
            <w:vAlign w:val="center"/>
            <w:hideMark/>
          </w:tcPr>
          <w:p w:rsidR="00BE316A" w:rsidRPr="00EE1D60" w:rsidRDefault="00BE316A" w:rsidP="00B543C4">
            <w:r w:rsidRPr="00EE1D60">
              <w:t>*** в случае включения паллиативной медицинской помощи в ТПОМС сверх базовой программы ОМС с соответствующим платежом субъекта РФ</w:t>
            </w:r>
          </w:p>
        </w:tc>
      </w:tr>
      <w:tr w:rsidR="00BE316A" w:rsidRPr="00EE1D60" w:rsidTr="00B543C4">
        <w:trPr>
          <w:gridAfter w:val="2"/>
          <w:wAfter w:w="359" w:type="dxa"/>
          <w:trHeight w:val="885"/>
        </w:trPr>
        <w:tc>
          <w:tcPr>
            <w:tcW w:w="14491" w:type="dxa"/>
            <w:gridSpan w:val="24"/>
            <w:tcBorders>
              <w:top w:val="nil"/>
              <w:left w:val="nil"/>
              <w:bottom w:val="nil"/>
              <w:right w:val="nil"/>
            </w:tcBorders>
            <w:shd w:val="clear" w:color="auto" w:fill="auto"/>
            <w:vAlign w:val="center"/>
            <w:hideMark/>
          </w:tcPr>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823A86" w:rsidRDefault="00823A86" w:rsidP="00434805">
            <w:pPr>
              <w:pStyle w:val="ConsPlusNormal"/>
              <w:widowControl/>
              <w:ind w:firstLine="0"/>
              <w:jc w:val="center"/>
              <w:outlineLvl w:val="0"/>
              <w:rPr>
                <w:rFonts w:ascii="Times New Roman" w:hAnsi="Times New Roman" w:cs="Times New Roman"/>
                <w:bCs/>
                <w:sz w:val="28"/>
                <w:szCs w:val="28"/>
              </w:rPr>
            </w:pPr>
          </w:p>
          <w:p w:rsidR="00434805" w:rsidRPr="00434805" w:rsidRDefault="00434805" w:rsidP="00434805">
            <w:pPr>
              <w:pStyle w:val="ConsPlusNormal"/>
              <w:widowControl/>
              <w:ind w:firstLine="0"/>
              <w:jc w:val="center"/>
              <w:outlineLvl w:val="0"/>
              <w:rPr>
                <w:rFonts w:ascii="Times New Roman" w:hAnsi="Times New Roman" w:cs="Times New Roman"/>
                <w:sz w:val="28"/>
                <w:szCs w:val="28"/>
              </w:rPr>
            </w:pPr>
            <w:r w:rsidRPr="00434805">
              <w:rPr>
                <w:rFonts w:ascii="Times New Roman" w:hAnsi="Times New Roman" w:cs="Times New Roman"/>
                <w:bCs/>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w:t>
            </w:r>
            <w:r>
              <w:rPr>
                <w:rFonts w:ascii="Times New Roman" w:hAnsi="Times New Roman" w:cs="Times New Roman"/>
                <w:bCs/>
                <w:sz w:val="28"/>
                <w:szCs w:val="28"/>
              </w:rPr>
              <w:t>20</w:t>
            </w:r>
            <w:r w:rsidRPr="00434805">
              <w:rPr>
                <w:rFonts w:ascii="Times New Roman" w:hAnsi="Times New Roman" w:cs="Times New Roman"/>
                <w:bCs/>
                <w:sz w:val="28"/>
                <w:szCs w:val="28"/>
              </w:rPr>
              <w:t xml:space="preserve"> год</w:t>
            </w:r>
            <w:r w:rsidRPr="00434805">
              <w:rPr>
                <w:rFonts w:ascii="Times New Roman" w:hAnsi="Times New Roman" w:cs="Times New Roman"/>
                <w:sz w:val="28"/>
                <w:szCs w:val="28"/>
              </w:rPr>
              <w:t xml:space="preserve"> </w:t>
            </w:r>
          </w:p>
          <w:p w:rsidR="00BE316A" w:rsidRPr="00BE316A" w:rsidRDefault="00BE316A" w:rsidP="00B543C4">
            <w:pPr>
              <w:jc w:val="center"/>
              <w:rPr>
                <w:b/>
                <w:sz w:val="24"/>
                <w:szCs w:val="24"/>
              </w:rPr>
            </w:pPr>
          </w:p>
        </w:tc>
      </w:tr>
      <w:tr w:rsidR="00BE316A" w:rsidRPr="00EE1D60" w:rsidTr="00823A86">
        <w:trPr>
          <w:gridAfter w:val="2"/>
          <w:wAfter w:w="359" w:type="dxa"/>
          <w:trHeight w:val="315"/>
        </w:trPr>
        <w:tc>
          <w:tcPr>
            <w:tcW w:w="2221" w:type="dxa"/>
            <w:gridSpan w:val="2"/>
            <w:tcBorders>
              <w:top w:val="nil"/>
              <w:left w:val="nil"/>
              <w:bottom w:val="nil"/>
              <w:right w:val="nil"/>
            </w:tcBorders>
            <w:shd w:val="clear" w:color="auto" w:fill="auto"/>
            <w:vAlign w:val="center"/>
            <w:hideMark/>
          </w:tcPr>
          <w:p w:rsidR="00BE316A" w:rsidRPr="00EE1D60" w:rsidRDefault="00BE316A" w:rsidP="00B543C4">
            <w:pPr>
              <w:jc w:val="center"/>
              <w:rPr>
                <w:sz w:val="24"/>
                <w:szCs w:val="24"/>
              </w:rPr>
            </w:pPr>
          </w:p>
        </w:tc>
        <w:tc>
          <w:tcPr>
            <w:tcW w:w="45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197"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781"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625"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635"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c>
          <w:tcPr>
            <w:tcW w:w="1304"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709"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134"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1134" w:type="dxa"/>
            <w:tcBorders>
              <w:top w:val="nil"/>
              <w:left w:val="nil"/>
              <w:bottom w:val="nil"/>
              <w:right w:val="nil"/>
            </w:tcBorders>
            <w:shd w:val="clear" w:color="auto" w:fill="auto"/>
            <w:vAlign w:val="center"/>
            <w:hideMark/>
          </w:tcPr>
          <w:p w:rsidR="00BE316A" w:rsidRPr="00EE1D60" w:rsidRDefault="00BE316A" w:rsidP="00B543C4">
            <w:pPr>
              <w:jc w:val="center"/>
            </w:pPr>
          </w:p>
        </w:tc>
        <w:tc>
          <w:tcPr>
            <w:tcW w:w="1381" w:type="dxa"/>
            <w:gridSpan w:val="3"/>
            <w:tcBorders>
              <w:top w:val="nil"/>
              <w:left w:val="nil"/>
              <w:bottom w:val="nil"/>
              <w:right w:val="nil"/>
            </w:tcBorders>
            <w:shd w:val="clear" w:color="auto" w:fill="auto"/>
            <w:vAlign w:val="center"/>
            <w:hideMark/>
          </w:tcPr>
          <w:p w:rsidR="00BE316A" w:rsidRPr="00EE1D60" w:rsidRDefault="00BE316A" w:rsidP="00B543C4">
            <w:pPr>
              <w:jc w:val="center"/>
            </w:pPr>
          </w:p>
        </w:tc>
        <w:tc>
          <w:tcPr>
            <w:tcW w:w="919" w:type="dxa"/>
            <w:gridSpan w:val="2"/>
            <w:tcBorders>
              <w:top w:val="nil"/>
              <w:left w:val="nil"/>
              <w:bottom w:val="nil"/>
              <w:right w:val="nil"/>
            </w:tcBorders>
            <w:shd w:val="clear" w:color="auto" w:fill="auto"/>
            <w:vAlign w:val="center"/>
            <w:hideMark/>
          </w:tcPr>
          <w:p w:rsidR="00BE316A" w:rsidRPr="00EE1D60" w:rsidRDefault="00BE316A" w:rsidP="00B543C4">
            <w:pPr>
              <w:jc w:val="center"/>
            </w:pPr>
          </w:p>
        </w:tc>
      </w:tr>
      <w:tr w:rsidR="00BE316A" w:rsidRPr="00EE1D60" w:rsidTr="00823A86">
        <w:trPr>
          <w:gridAfter w:val="2"/>
          <w:wAfter w:w="359" w:type="dxa"/>
          <w:trHeight w:val="103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 строки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Единица измерения</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Подушевые нормативы финансирования территориальной программы</w:t>
            </w:r>
          </w:p>
        </w:tc>
        <w:tc>
          <w:tcPr>
            <w:tcW w:w="3434" w:type="dxa"/>
            <w:gridSpan w:val="6"/>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Стоимость территориальной программы по источникам ее финансового обеспечения</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руб.</w:t>
            </w:r>
          </w:p>
        </w:tc>
        <w:tc>
          <w:tcPr>
            <w:tcW w:w="2515" w:type="dxa"/>
            <w:gridSpan w:val="4"/>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тыс. руб.</w:t>
            </w:r>
          </w:p>
        </w:tc>
        <w:tc>
          <w:tcPr>
            <w:tcW w:w="9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в %</w:t>
            </w:r>
            <w:r w:rsidRPr="00EE1D60">
              <w:rPr>
                <w:sz w:val="18"/>
                <w:szCs w:val="18"/>
              </w:rPr>
              <w:br/>
              <w:t>к итогу</w:t>
            </w:r>
          </w:p>
        </w:tc>
      </w:tr>
      <w:tr w:rsidR="00BE316A" w:rsidRPr="00EE1D60" w:rsidTr="00823A86">
        <w:trPr>
          <w:gridAfter w:val="2"/>
          <w:wAfter w:w="359" w:type="dxa"/>
          <w:trHeight w:val="2055"/>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1304" w:type="dxa"/>
            <w:gridSpan w:val="3"/>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sz w:val="18"/>
                <w:szCs w:val="1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851"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ОМС</w:t>
            </w:r>
          </w:p>
        </w:tc>
        <w:tc>
          <w:tcPr>
            <w:tcW w:w="1276"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за счет средств бюджета субъекта РФ</w:t>
            </w:r>
          </w:p>
        </w:tc>
        <w:tc>
          <w:tcPr>
            <w:tcW w:w="1239"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средства ОМС</w:t>
            </w:r>
          </w:p>
        </w:tc>
        <w:tc>
          <w:tcPr>
            <w:tcW w:w="919"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pPr>
              <w:rPr>
                <w:sz w:val="18"/>
                <w:szCs w:val="18"/>
              </w:rPr>
            </w:pP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8"/>
                <w:szCs w:val="18"/>
              </w:rPr>
            </w:pPr>
            <w:r w:rsidRPr="00EE1D60">
              <w:rPr>
                <w:sz w:val="18"/>
                <w:szCs w:val="18"/>
              </w:rPr>
              <w:t>2</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7</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sz w:val="18"/>
                <w:szCs w:val="18"/>
              </w:rPr>
            </w:pPr>
            <w:r w:rsidRPr="00EE1D60">
              <w:rPr>
                <w:sz w:val="18"/>
                <w:szCs w:val="18"/>
              </w:rPr>
              <w:t>9</w:t>
            </w:r>
          </w:p>
        </w:tc>
      </w:tr>
      <w:tr w:rsidR="00BE316A" w:rsidRPr="00EE1D60" w:rsidTr="00823A86">
        <w:trPr>
          <w:gridAfter w:val="2"/>
          <w:wAfter w:w="359" w:type="dxa"/>
          <w:trHeight w:val="10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 Медицинская помощь, предоставляемая за счет консолидированного бюджета субъекта Российской Федерации</w:t>
            </w:r>
            <w:r w:rsidRPr="00EE1D60">
              <w:rPr>
                <w:b/>
                <w:bCs/>
              </w:rPr>
              <w:br/>
              <w:t>в том числе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15,1</w:t>
            </w:r>
          </w:p>
        </w:tc>
      </w:tr>
      <w:tr w:rsidR="00BE316A" w:rsidRPr="00EE1D60" w:rsidTr="00823A86">
        <w:trPr>
          <w:gridAfter w:val="2"/>
          <w:wAfter w:w="359" w:type="dxa"/>
          <w:trHeight w:val="111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1. скорая, в том числе скорая специализированная медицинская помощь, не включенная в территориальную программу ОМС,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104 848,8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577 015,3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3 617,4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10 249,3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в амбулаторных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0,40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687,4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790 542,0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51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1 993,1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573 069,0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06</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auto"/>
            </w:tcBorders>
            <w:vAlign w:val="center"/>
            <w:hideMark/>
          </w:tcPr>
          <w:p w:rsidR="00BE316A" w:rsidRPr="00EE1D60" w:rsidRDefault="00BE316A" w:rsidP="00B543C4">
            <w:pPr>
              <w:rPr>
                <w:i/>
                <w:iCs/>
              </w:rPr>
            </w:pP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E316A">
            <w:pPr>
              <w:ind w:firstLineChars="200" w:firstLine="400"/>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3.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0,01</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CC38E6" w:rsidP="00B543C4">
            <w:pPr>
              <w:jc w:val="center"/>
            </w:pPr>
            <w:r>
              <w:t>117 958,2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1 071,8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3 081 656,8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09</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49 194,0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78 618,5</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4. медицинская помощь в условиях дневного стационара,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20 361,1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117 088,3</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не идентифицированным и не застрахованным в системе ОМС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5.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0,092</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3 158,2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835 441,0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xml:space="preserve">6. иные государственные и муниципальные услуги (работы)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1 006,6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2 894 277,8</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4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7. высокотехнологичная медицинская помощь, оказываемая в медицинских организациях субъекта РФ</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0,0003</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331 550,8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107,8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310 000,0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145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rPr>
                <w:b/>
                <w:bCs/>
              </w:rPr>
            </w:pPr>
            <w:r w:rsidRPr="00EE1D60">
              <w:rPr>
                <w:b/>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0,0</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санитарного транспорта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КТ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МРТ</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иного медицинского оборудования</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9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pPr>
              <w:rPr>
                <w:b/>
                <w:bCs/>
              </w:rPr>
            </w:pPr>
            <w:r w:rsidRPr="00EE1D60">
              <w:rPr>
                <w:b/>
                <w:bCs/>
              </w:rPr>
              <w:t>III. Медицинская помощь в рамках территориальной программы ОМС:</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20</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84,9</w:t>
            </w:r>
          </w:p>
        </w:tc>
      </w:tr>
      <w:tr w:rsidR="00BE316A" w:rsidRPr="00EE1D60" w:rsidTr="00823A86">
        <w:trPr>
          <w:gridAfter w:val="2"/>
          <w:wAfter w:w="359" w:type="dxa"/>
          <w:trHeight w:val="7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скорая медицинская помощь (сумма строк 28+33)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 медицинская помощь в амбулаторных условиях</w:t>
            </w:r>
          </w:p>
        </w:tc>
        <w:tc>
          <w:tcPr>
            <w:tcW w:w="451"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316A" w:rsidRPr="00EE1D60" w:rsidRDefault="00BE316A" w:rsidP="00B543C4">
            <w:pPr>
              <w:jc w:val="center"/>
            </w:pPr>
            <w:r w:rsidRPr="00EE1D60">
              <w:t>сумма строк</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29.1+34.1</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734,3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1 725,5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5 080 668,1</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222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29.2+34.2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2221" w:type="dxa"/>
            <w:gridSpan w:val="2"/>
            <w:vMerge/>
            <w:tcBorders>
              <w:top w:val="nil"/>
              <w:left w:val="single" w:sz="4" w:space="0" w:color="auto"/>
              <w:bottom w:val="single" w:sz="4" w:space="0" w:color="auto"/>
              <w:right w:val="single" w:sz="4" w:space="0" w:color="auto"/>
            </w:tcBorders>
            <w:vAlign w:val="center"/>
            <w:hideMark/>
          </w:tcPr>
          <w:p w:rsidR="00BE316A" w:rsidRPr="00EE1D60" w:rsidRDefault="00BE316A" w:rsidP="00B543C4"/>
        </w:tc>
        <w:tc>
          <w:tcPr>
            <w:tcW w:w="451" w:type="dxa"/>
            <w:gridSpan w:val="2"/>
            <w:vMerge/>
            <w:tcBorders>
              <w:top w:val="nil"/>
              <w:left w:val="single" w:sz="4" w:space="0" w:color="auto"/>
              <w:bottom w:val="single" w:sz="4" w:space="0" w:color="000000"/>
              <w:right w:val="single" w:sz="4" w:space="0" w:color="auto"/>
            </w:tcBorders>
            <w:vAlign w:val="center"/>
            <w:hideMark/>
          </w:tcPr>
          <w:p w:rsidR="00BE316A" w:rsidRPr="00EE1D60" w:rsidRDefault="00BE316A" w:rsidP="00B543C4"/>
        </w:tc>
        <w:tc>
          <w:tcPr>
            <w:tcW w:w="1197" w:type="dxa"/>
            <w:gridSpan w:val="2"/>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pPr>
            <w:r w:rsidRPr="00EE1D60">
              <w:t>29.3+34.3</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22.3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79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(сумма строк 30+35),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49 327,6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8 501,6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25 032 693,9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8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медицинская реабилитация в стационарных условиях (сумма строк 30.1 + 35.1)</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 (сумма строк 30.2 + 35.2)</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23.2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xml:space="preserve">- медицинская помощь в условиях дневного стационара (сумма строк 31 + 36)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3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паллиативная медицинская помощь *** (равно строке 37)</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3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затраты на ведение дела СМО</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503 620,9</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0,8</w:t>
            </w:r>
          </w:p>
        </w:tc>
      </w:tr>
      <w:tr w:rsidR="00BE316A" w:rsidRPr="00EE1D60" w:rsidTr="00823A86">
        <w:trPr>
          <w:gridAfter w:val="2"/>
          <w:wAfter w:w="359" w:type="dxa"/>
          <w:trHeight w:val="12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из строки 20:                                                                                                           1. Медицинская помощь, предоставляемая в рамках базовой программы ОМС застрахованным лицам</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17 358,7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51 112 092,8</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84,1</w:t>
            </w:r>
          </w:p>
        </w:tc>
      </w:tr>
      <w:tr w:rsidR="00BE316A" w:rsidRPr="00EE1D60" w:rsidTr="00823A86">
        <w:trPr>
          <w:gridAfter w:val="2"/>
          <w:wAfter w:w="359" w:type="dxa"/>
          <w:trHeight w:val="40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0,300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3 627,1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1 088,1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3 203 983,5</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2,35</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734,3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1 725,5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5 080 668,1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0,56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940,0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526,4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1 549 912,0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auto"/>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29.3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1,98</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2 056,8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4 072,5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11 991 359,3</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30</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0,17235</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49 327,6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8 501,6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25 032 693,9</w:t>
            </w:r>
          </w:p>
        </w:tc>
        <w:tc>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45"/>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0,070</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3 836,6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268,6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790 775,0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30.2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0,0029</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193 031,3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557,2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1 640 766,1</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0,06</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24 076,1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E316A" w:rsidRPr="00EE1D60" w:rsidRDefault="00BE316A" w:rsidP="00B543C4">
            <w:pPr>
              <w:jc w:val="center"/>
            </w:pPr>
            <w:r w:rsidRPr="00EE1D60">
              <w:t>1 444,6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4 253 476,0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2. Медицинская помощь по видам и заболеваниям сверх базовой программы:</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0,0</w:t>
            </w:r>
          </w:p>
        </w:tc>
      </w:tr>
      <w:tr w:rsidR="00BE316A" w:rsidRPr="00EE1D60" w:rsidTr="00823A86">
        <w:trPr>
          <w:gridAfter w:val="2"/>
          <w:wAfter w:w="359" w:type="dxa"/>
          <w:trHeight w:val="465"/>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скорая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вызов</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75"/>
        </w:trPr>
        <w:tc>
          <w:tcPr>
            <w:tcW w:w="386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316A" w:rsidRPr="00EE1D60" w:rsidRDefault="00BE316A" w:rsidP="00B543C4">
            <w:r w:rsidRPr="00EE1D60">
              <w:t>- медицинская помощь в амбулаторных условиях</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с профилактическими и иными целями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9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посещение по неотложной медицинской помощи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vMerge/>
            <w:tcBorders>
              <w:top w:val="single" w:sz="4" w:space="0" w:color="auto"/>
              <w:left w:val="single" w:sz="4" w:space="0" w:color="auto"/>
              <w:bottom w:val="single" w:sz="4" w:space="0" w:color="000000"/>
              <w:right w:val="single" w:sz="4" w:space="0" w:color="000000"/>
            </w:tcBorders>
            <w:vAlign w:val="center"/>
            <w:hideMark/>
          </w:tcPr>
          <w:p w:rsidR="00BE316A" w:rsidRPr="00EE1D60" w:rsidRDefault="00BE316A" w:rsidP="00B543C4"/>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34.3</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обращение</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16A" w:rsidRPr="00EE1D60" w:rsidRDefault="00BE316A" w:rsidP="00B543C4">
            <w:r w:rsidRPr="00EE1D60">
              <w:t>- специализированная медицинская помощь в стационарных условиях, в том числе</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35</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66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xml:space="preserve">- медицинская реабилитация в стационарных условиях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35.1</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45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E316A">
            <w:pPr>
              <w:ind w:firstLineChars="200" w:firstLine="400"/>
              <w:rPr>
                <w:i/>
                <w:iCs/>
              </w:rPr>
            </w:pPr>
            <w:r w:rsidRPr="00EE1D60">
              <w:rPr>
                <w:i/>
                <w:iCs/>
              </w:rPr>
              <w:t>- высокотехнологичная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35.2</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i/>
                <w:iCs/>
                <w:sz w:val="16"/>
                <w:szCs w:val="16"/>
              </w:rPr>
            </w:pPr>
            <w:r w:rsidRPr="00EE1D60">
              <w:rPr>
                <w:i/>
                <w:iCs/>
                <w:sz w:val="16"/>
                <w:szCs w:val="16"/>
              </w:rPr>
              <w:t>случай госпитализации</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i/>
                <w:iCs/>
              </w:rPr>
            </w:pPr>
            <w:r w:rsidRPr="00EE1D60">
              <w:rPr>
                <w:i/>
                <w:iCs/>
              </w:rPr>
              <w:t>Х</w:t>
            </w:r>
          </w:p>
        </w:tc>
      </w:tr>
      <w:tr w:rsidR="00BE316A" w:rsidRPr="00EE1D60" w:rsidTr="00823A86">
        <w:trPr>
          <w:gridAfter w:val="2"/>
          <w:wAfter w:w="359" w:type="dxa"/>
          <w:trHeight w:val="600"/>
        </w:trPr>
        <w:tc>
          <w:tcPr>
            <w:tcW w:w="38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16A" w:rsidRPr="00EE1D60" w:rsidRDefault="00BE316A" w:rsidP="00B543C4">
            <w:r w:rsidRPr="00EE1D60">
              <w:t>- медицинская помощь в условиях дневного стационара</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36</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случай лечения</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30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r w:rsidRPr="00EE1D60">
              <w:t>- паллиативная медицинская помощь</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37</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sz w:val="16"/>
                <w:szCs w:val="16"/>
              </w:rPr>
            </w:pPr>
            <w:r w:rsidRPr="00EE1D60">
              <w:rPr>
                <w:sz w:val="16"/>
                <w:szCs w:val="16"/>
              </w:rPr>
              <w:t>койко-день</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pPr>
            <w:r w:rsidRPr="00EE1D60">
              <w:t>Х</w:t>
            </w:r>
          </w:p>
        </w:tc>
      </w:tr>
      <w:tr w:rsidR="00BE316A" w:rsidRPr="00EE1D60" w:rsidTr="00823A86">
        <w:trPr>
          <w:gridAfter w:val="2"/>
          <w:wAfter w:w="359" w:type="dxa"/>
          <w:trHeight w:val="540"/>
        </w:trPr>
        <w:tc>
          <w:tcPr>
            <w:tcW w:w="38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16A" w:rsidRPr="00EE1D60" w:rsidRDefault="00BE316A" w:rsidP="00B543C4">
            <w:pPr>
              <w:rPr>
                <w:b/>
                <w:bCs/>
              </w:rPr>
            </w:pPr>
            <w:r w:rsidRPr="00EE1D60">
              <w:rPr>
                <w:b/>
                <w:bCs/>
              </w:rPr>
              <w:t>ИТОГО (сумма строк 01 + 15 + 20)</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38</w:t>
            </w:r>
          </w:p>
        </w:tc>
        <w:tc>
          <w:tcPr>
            <w:tcW w:w="1625" w:type="dxa"/>
            <w:tcBorders>
              <w:top w:val="nil"/>
              <w:left w:val="nil"/>
              <w:bottom w:val="single" w:sz="4" w:space="0" w:color="auto"/>
              <w:right w:val="single" w:sz="4" w:space="0" w:color="auto"/>
            </w:tcBorders>
            <w:shd w:val="clear" w:color="auto" w:fill="auto"/>
            <w:vAlign w:val="center"/>
            <w:hideMark/>
          </w:tcPr>
          <w:p w:rsidR="00BE316A" w:rsidRPr="00EE1D60" w:rsidRDefault="00BE316A" w:rsidP="00B543C4">
            <w:pPr>
              <w:jc w:val="center"/>
              <w:rPr>
                <w:b/>
                <w:bCs/>
                <w:sz w:val="16"/>
                <w:szCs w:val="16"/>
              </w:rPr>
            </w:pPr>
            <w:r w:rsidRPr="00EE1D60">
              <w:rPr>
                <w:b/>
                <w:bCs/>
                <w:sz w:val="16"/>
                <w:szCs w:val="16"/>
              </w:rPr>
              <w:t> </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1304" w:type="dxa"/>
            <w:gridSpan w:val="3"/>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3 192,4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17 529,7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9 179 090,2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51 615 713,7</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BE316A" w:rsidRPr="00EE1D60" w:rsidRDefault="00BE316A" w:rsidP="00B543C4">
            <w:pPr>
              <w:jc w:val="center"/>
              <w:rPr>
                <w:b/>
                <w:bCs/>
              </w:rPr>
            </w:pPr>
            <w:r w:rsidRPr="00EE1D60">
              <w:rPr>
                <w:b/>
                <w:bCs/>
              </w:rPr>
              <w:t>100,0</w:t>
            </w:r>
          </w:p>
        </w:tc>
      </w:tr>
      <w:tr w:rsidR="00BE316A" w:rsidRPr="00EE1D60" w:rsidTr="00B543C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BE316A" w:rsidRPr="00EE1D60" w:rsidRDefault="00BE316A" w:rsidP="00B543C4">
            <w:r w:rsidRPr="00EE1D60">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r>
      <w:tr w:rsidR="00BE316A" w:rsidRPr="00EE1D60" w:rsidTr="00B543C4">
        <w:trPr>
          <w:gridAfter w:val="2"/>
          <w:wAfter w:w="359" w:type="dxa"/>
          <w:trHeight w:val="630"/>
        </w:trPr>
        <w:tc>
          <w:tcPr>
            <w:tcW w:w="14491" w:type="dxa"/>
            <w:gridSpan w:val="24"/>
            <w:tcBorders>
              <w:top w:val="nil"/>
              <w:left w:val="nil"/>
              <w:bottom w:val="nil"/>
              <w:right w:val="nil"/>
            </w:tcBorders>
            <w:shd w:val="clear" w:color="auto" w:fill="auto"/>
            <w:vAlign w:val="center"/>
            <w:hideMark/>
          </w:tcPr>
          <w:p w:rsidR="00BE316A" w:rsidRPr="00EE1D60" w:rsidRDefault="00BE316A" w:rsidP="00B543C4">
            <w:r w:rsidRPr="00EE1D60">
              <w: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BE316A" w:rsidRPr="00EE1D60" w:rsidTr="00B543C4">
        <w:trPr>
          <w:gridAfter w:val="2"/>
          <w:wAfter w:w="359" w:type="dxa"/>
          <w:trHeight w:val="600"/>
        </w:trPr>
        <w:tc>
          <w:tcPr>
            <w:tcW w:w="14491" w:type="dxa"/>
            <w:gridSpan w:val="24"/>
            <w:tcBorders>
              <w:top w:val="nil"/>
              <w:left w:val="nil"/>
              <w:bottom w:val="nil"/>
              <w:right w:val="nil"/>
            </w:tcBorders>
            <w:shd w:val="clear" w:color="auto" w:fill="auto"/>
            <w:noWrap/>
            <w:vAlign w:val="center"/>
            <w:hideMark/>
          </w:tcPr>
          <w:p w:rsidR="00BE316A" w:rsidRPr="00EE1D60" w:rsidRDefault="00BE316A" w:rsidP="00B543C4">
            <w:r w:rsidRPr="00EE1D60">
              <w:t>*** в случае включения паллиативной медицинской помощи в ТПОМС сверх базовой программы ОМС с соответствующим платежом субъекта РФ</w:t>
            </w:r>
          </w:p>
        </w:tc>
      </w:tr>
    </w:tbl>
    <w:p w:rsidR="00BE316A" w:rsidRDefault="00BE316A" w:rsidP="00800C36">
      <w:pPr>
        <w:pStyle w:val="ConsPlusNormal"/>
        <w:tabs>
          <w:tab w:val="left" w:pos="8080"/>
        </w:tabs>
        <w:ind w:firstLine="0"/>
        <w:rPr>
          <w:rFonts w:ascii="Times New Roman" w:hAnsi="Times New Roman" w:cs="Times New Roman"/>
          <w:sz w:val="28"/>
          <w:szCs w:val="28"/>
        </w:rPr>
      </w:pPr>
    </w:p>
    <w:p w:rsidR="00823A86" w:rsidRDefault="00823A86" w:rsidP="00800C36">
      <w:pPr>
        <w:pStyle w:val="ConsPlusNormal"/>
        <w:tabs>
          <w:tab w:val="left" w:pos="8080"/>
        </w:tabs>
        <w:ind w:firstLine="0"/>
        <w:rPr>
          <w:rFonts w:ascii="Times New Roman" w:hAnsi="Times New Roman" w:cs="Times New Roman"/>
          <w:sz w:val="28"/>
          <w:szCs w:val="28"/>
        </w:rPr>
      </w:pPr>
    </w:p>
    <w:p w:rsidR="00EE76A8" w:rsidRPr="00D400E8" w:rsidRDefault="00581B0C" w:rsidP="00800C36">
      <w:pPr>
        <w:pStyle w:val="ConsPlusNormal"/>
        <w:ind w:firstLine="0"/>
        <w:jc w:val="both"/>
        <w:rPr>
          <w:color w:val="FFFFFF"/>
          <w:sz w:val="28"/>
          <w:szCs w:val="28"/>
        </w:rPr>
      </w:pPr>
      <w:r w:rsidRPr="00D400E8">
        <w:rPr>
          <w:rFonts w:ascii="Times New Roman" w:eastAsia="Calibri" w:hAnsi="Times New Roman" w:cs="Times New Roman"/>
          <w:color w:val="FFFFFF"/>
          <w:sz w:val="28"/>
          <w:szCs w:val="28"/>
          <w:lang w:eastAsia="en-US"/>
        </w:rPr>
        <w:t>М.Г. Кузнецова</w:t>
      </w:r>
    </w:p>
    <w:p w:rsidR="00C11F19" w:rsidRPr="00D400E8" w:rsidRDefault="00C11F19" w:rsidP="00A308E1">
      <w:pPr>
        <w:jc w:val="both"/>
        <w:rPr>
          <w:color w:val="FFFFFF"/>
        </w:rPr>
        <w:sectPr w:rsidR="00C11F19" w:rsidRPr="00D400E8" w:rsidSect="006A32AC">
          <w:headerReference w:type="default" r:id="rId50"/>
          <w:pgSz w:w="16838" w:h="11906" w:orient="landscape"/>
          <w:pgMar w:top="851" w:right="962" w:bottom="993" w:left="1134" w:header="709" w:footer="709" w:gutter="0"/>
          <w:cols w:space="708"/>
          <w:titlePg/>
          <w:docGrid w:linePitch="360"/>
        </w:sectPr>
      </w:pPr>
    </w:p>
    <w:p w:rsidR="00C11F19" w:rsidRPr="00626456" w:rsidRDefault="00C11F19" w:rsidP="00A308E1">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t>Приложение № 6</w:t>
      </w:r>
    </w:p>
    <w:p w:rsidR="00C11F19" w:rsidRDefault="00983E3E"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00C11F19" w:rsidRPr="00626456">
        <w:rPr>
          <w:rFonts w:ascii="Times New Roman" w:hAnsi="Times New Roman" w:cs="Times New Roman"/>
          <w:sz w:val="28"/>
          <w:szCs w:val="28"/>
        </w:rPr>
        <w:t xml:space="preserve">ерриториальной программе </w:t>
      </w:r>
      <w:r w:rsidR="00C11F19">
        <w:rPr>
          <w:rFonts w:ascii="Times New Roman" w:hAnsi="Times New Roman" w:cs="Times New Roman"/>
          <w:sz w:val="28"/>
          <w:szCs w:val="28"/>
        </w:rPr>
        <w:t xml:space="preserve">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C11F19" w:rsidRDefault="00C11F19" w:rsidP="00A308E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медицинской помощи в</w:t>
      </w:r>
      <w:r>
        <w:rPr>
          <w:rFonts w:ascii="Times New Roman" w:hAnsi="Times New Roman" w:cs="Times New Roman"/>
          <w:sz w:val="28"/>
          <w:szCs w:val="28"/>
        </w:rPr>
        <w:t xml:space="preserve"> </w:t>
      </w:r>
    </w:p>
    <w:p w:rsidR="00C11F19" w:rsidRDefault="00C11F19"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w:t>
      </w:r>
      <w:r w:rsidRPr="00626456">
        <w:rPr>
          <w:rFonts w:ascii="Times New Roman" w:hAnsi="Times New Roman" w:cs="Times New Roman"/>
          <w:sz w:val="28"/>
          <w:szCs w:val="28"/>
        </w:rPr>
        <w:t>расноярском крае на 201</w:t>
      </w:r>
      <w:r w:rsidR="00CB2FB8">
        <w:rPr>
          <w:rFonts w:ascii="Times New Roman" w:hAnsi="Times New Roman" w:cs="Times New Roman"/>
          <w:sz w:val="28"/>
          <w:szCs w:val="28"/>
        </w:rPr>
        <w:t>8</w:t>
      </w:r>
      <w:r w:rsidRPr="00626456">
        <w:rPr>
          <w:rFonts w:ascii="Times New Roman" w:hAnsi="Times New Roman" w:cs="Times New Roman"/>
          <w:sz w:val="28"/>
          <w:szCs w:val="28"/>
        </w:rPr>
        <w:t xml:space="preserve"> год </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 xml:space="preserve">и на плановый период </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201</w:t>
      </w:r>
      <w:r w:rsidR="00CB2FB8">
        <w:rPr>
          <w:rFonts w:ascii="Times New Roman" w:hAnsi="Times New Roman" w:cs="Times New Roman"/>
          <w:sz w:val="28"/>
          <w:szCs w:val="28"/>
        </w:rPr>
        <w:t>9</w:t>
      </w:r>
      <w:r w:rsidR="00A308E1">
        <w:rPr>
          <w:rFonts w:ascii="Times New Roman" w:hAnsi="Times New Roman" w:cs="Times New Roman"/>
          <w:sz w:val="28"/>
          <w:szCs w:val="28"/>
        </w:rPr>
        <w:t xml:space="preserve"> </w:t>
      </w:r>
      <w:r w:rsidRPr="00626456">
        <w:rPr>
          <w:rFonts w:ascii="Times New Roman" w:hAnsi="Times New Roman" w:cs="Times New Roman"/>
          <w:sz w:val="28"/>
          <w:szCs w:val="28"/>
        </w:rPr>
        <w:t>и 20</w:t>
      </w:r>
      <w:r w:rsidR="00CB2FB8">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C11F19" w:rsidRPr="00626456" w:rsidRDefault="00C11F19" w:rsidP="002C310E">
      <w:pPr>
        <w:pStyle w:val="ConsPlusNormal"/>
        <w:ind w:firstLine="0"/>
        <w:rPr>
          <w:rFonts w:ascii="Times New Roman" w:hAnsi="Times New Roman" w:cs="Times New Roman"/>
          <w:sz w:val="28"/>
          <w:szCs w:val="28"/>
        </w:rPr>
      </w:pPr>
    </w:p>
    <w:p w:rsidR="00C11F19" w:rsidRPr="00434805" w:rsidRDefault="00C11F19" w:rsidP="00C11F19">
      <w:pPr>
        <w:autoSpaceDE w:val="0"/>
        <w:autoSpaceDN w:val="0"/>
        <w:adjustRightInd w:val="0"/>
        <w:ind w:firstLine="709"/>
        <w:jc w:val="center"/>
        <w:outlineLvl w:val="1"/>
        <w:rPr>
          <w:sz w:val="28"/>
          <w:szCs w:val="28"/>
        </w:rPr>
      </w:pPr>
      <w:r w:rsidRPr="00434805">
        <w:rPr>
          <w:sz w:val="28"/>
          <w:szCs w:val="28"/>
        </w:rPr>
        <w:t>П</w:t>
      </w:r>
      <w:hyperlink r:id="rId51" w:history="1">
        <w:r w:rsidRPr="00434805">
          <w:rPr>
            <w:rStyle w:val="a3"/>
            <w:color w:val="auto"/>
            <w:sz w:val="28"/>
            <w:szCs w:val="28"/>
            <w:u w:val="none"/>
          </w:rPr>
          <w:t>еречень</w:t>
        </w:r>
      </w:hyperlink>
      <w:r w:rsidRPr="00434805">
        <w:rPr>
          <w:sz w:val="28"/>
          <w:szCs w:val="28"/>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C11F19" w:rsidRPr="00A02569" w:rsidRDefault="00C11F19" w:rsidP="00C11F19">
      <w:pPr>
        <w:autoSpaceDE w:val="0"/>
        <w:autoSpaceDN w:val="0"/>
        <w:adjustRightInd w:val="0"/>
        <w:ind w:left="-426"/>
        <w:jc w:val="both"/>
        <w:outlineLvl w:val="1"/>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11F19" w:rsidRPr="0003559D" w:rsidTr="00613FBD">
        <w:trPr>
          <w:trHeight w:val="366"/>
          <w:tblHeader/>
        </w:trPr>
        <w:tc>
          <w:tcPr>
            <w:tcW w:w="9923" w:type="dxa"/>
            <w:shd w:val="clear" w:color="auto" w:fill="auto"/>
            <w:vAlign w:val="center"/>
          </w:tcPr>
          <w:p w:rsidR="00C11F19" w:rsidRPr="0003559D" w:rsidRDefault="00C11F19" w:rsidP="00613FBD">
            <w:pPr>
              <w:tabs>
                <w:tab w:val="left" w:pos="6946"/>
              </w:tabs>
              <w:jc w:val="center"/>
              <w:rPr>
                <w:bCs/>
                <w:sz w:val="22"/>
                <w:szCs w:val="22"/>
              </w:rPr>
            </w:pPr>
            <w:r>
              <w:rPr>
                <w:bCs/>
                <w:sz w:val="22"/>
                <w:szCs w:val="22"/>
              </w:rPr>
              <w:t>Наименование медицинского изделия</w:t>
            </w:r>
          </w:p>
        </w:tc>
      </w:tr>
      <w:tr w:rsidR="00C11F19" w:rsidRPr="0003559D" w:rsidTr="00613FBD">
        <w:trPr>
          <w:trHeight w:val="207"/>
        </w:trPr>
        <w:tc>
          <w:tcPr>
            <w:tcW w:w="9923" w:type="dxa"/>
            <w:shd w:val="clear" w:color="auto" w:fill="auto"/>
          </w:tcPr>
          <w:p w:rsidR="00C11F19" w:rsidRPr="0003559D" w:rsidRDefault="00C11F19" w:rsidP="00434805">
            <w:pPr>
              <w:numPr>
                <w:ilvl w:val="0"/>
                <w:numId w:val="20"/>
              </w:numPr>
              <w:tabs>
                <w:tab w:val="left" w:pos="6946"/>
              </w:tabs>
              <w:rPr>
                <w:sz w:val="22"/>
                <w:szCs w:val="22"/>
              </w:rPr>
            </w:pPr>
            <w:r>
              <w:rPr>
                <w:sz w:val="22"/>
                <w:szCs w:val="22"/>
              </w:rPr>
              <w:t>Общемедицинские</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Флюорографическая, рентгенологическая пленка</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Устройства для переливания крови, кровезаменителей и инфузионных растворов</w:t>
            </w:r>
          </w:p>
        </w:tc>
      </w:tr>
      <w:tr w:rsidR="00C11F19" w:rsidRPr="0003559D" w:rsidTr="00613FBD">
        <w:trPr>
          <w:trHeight w:val="346"/>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Одноразовые шприцы (3-компонентные, 2-компонентные)</w:t>
            </w:r>
          </w:p>
        </w:tc>
      </w:tr>
      <w:tr w:rsidR="00C11F19" w:rsidRPr="0003559D" w:rsidTr="00613FBD">
        <w:trPr>
          <w:trHeight w:val="407"/>
        </w:trPr>
        <w:tc>
          <w:tcPr>
            <w:tcW w:w="9923" w:type="dxa"/>
            <w:shd w:val="clear" w:color="auto" w:fill="auto"/>
          </w:tcPr>
          <w:p w:rsidR="00C11F19" w:rsidRDefault="00C11F19" w:rsidP="00613FBD">
            <w:pPr>
              <w:tabs>
                <w:tab w:val="left" w:pos="6946"/>
              </w:tabs>
              <w:jc w:val="both"/>
              <w:rPr>
                <w:sz w:val="22"/>
                <w:szCs w:val="22"/>
              </w:rPr>
            </w:pPr>
            <w:r w:rsidRPr="0003559D">
              <w:rPr>
                <w:sz w:val="22"/>
                <w:szCs w:val="22"/>
              </w:rPr>
              <w:t>Перчатки смотровые, хирургические (нестерильные, стерильные)</w:t>
            </w:r>
            <w:r>
              <w:rPr>
                <w:sz w:val="22"/>
                <w:szCs w:val="22"/>
              </w:rPr>
              <w:t>,</w:t>
            </w:r>
          </w:p>
          <w:p w:rsidR="00C11F19" w:rsidRPr="0003559D" w:rsidRDefault="00C11F19" w:rsidP="00613FBD">
            <w:pPr>
              <w:tabs>
                <w:tab w:val="left" w:pos="6946"/>
              </w:tabs>
              <w:jc w:val="both"/>
              <w:rPr>
                <w:sz w:val="22"/>
                <w:szCs w:val="22"/>
              </w:rPr>
            </w:pPr>
            <w:r w:rsidRPr="0003559D">
              <w:rPr>
                <w:sz w:val="22"/>
                <w:szCs w:val="22"/>
              </w:rPr>
              <w:t>в том числе латексные</w:t>
            </w:r>
          </w:p>
        </w:tc>
      </w:tr>
      <w:tr w:rsidR="00C11F19" w:rsidRPr="0003559D" w:rsidTr="00613FBD">
        <w:trPr>
          <w:trHeight w:val="2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Пластырь, в том числе катушечный</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Повязки, в том числе фиксирующие </w:t>
            </w:r>
          </w:p>
        </w:tc>
      </w:tr>
      <w:tr w:rsidR="00C11F19" w:rsidRPr="0003559D" w:rsidTr="00613FBD">
        <w:trPr>
          <w:trHeight w:val="1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Очки медицинские</w:t>
            </w:r>
          </w:p>
        </w:tc>
      </w:tr>
      <w:tr w:rsidR="00C11F19" w:rsidRPr="0003559D" w:rsidTr="00613FBD">
        <w:trPr>
          <w:trHeight w:val="31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Маски медицинские</w:t>
            </w:r>
          </w:p>
        </w:tc>
      </w:tr>
      <w:tr w:rsidR="00C11F19" w:rsidRPr="0003559D" w:rsidTr="00613FBD">
        <w:trPr>
          <w:trHeight w:val="27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Маски кислородные и анестезиологические</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дл</w:t>
            </w:r>
            <w:r>
              <w:rPr>
                <w:sz w:val="22"/>
                <w:szCs w:val="22"/>
              </w:rPr>
              <w:t>я в/в вливания, в том числе иглы</w:t>
            </w:r>
            <w:r w:rsidRPr="0003559D">
              <w:rPr>
                <w:sz w:val="22"/>
                <w:szCs w:val="22"/>
              </w:rPr>
              <w:t>-</w:t>
            </w:r>
            <w:r>
              <w:rPr>
                <w:sz w:val="22"/>
                <w:szCs w:val="22"/>
              </w:rPr>
              <w:t>«бабочки»</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Аксессуары для инфузий</w:t>
            </w:r>
          </w:p>
        </w:tc>
      </w:tr>
      <w:tr w:rsidR="00C11F19" w:rsidRPr="0003559D" w:rsidTr="00613FBD">
        <w:trPr>
          <w:trHeight w:val="1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Помпа микроинфузионная</w:t>
            </w:r>
          </w:p>
        </w:tc>
      </w:tr>
      <w:tr w:rsidR="00C11F19" w:rsidRPr="0003559D" w:rsidTr="00613FBD">
        <w:trPr>
          <w:trHeight w:val="31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Трубки эндотрахеальные и трахеостомические</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катетеризации центральных вен</w:t>
            </w:r>
          </w:p>
        </w:tc>
      </w:tr>
      <w:tr w:rsidR="00C11F19" w:rsidRPr="0003559D" w:rsidTr="00613FBD">
        <w:trPr>
          <w:trHeight w:val="28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Удлинительные линии для шприцевых насосов</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спинальные</w:t>
            </w:r>
          </w:p>
        </w:tc>
      </w:tr>
      <w:tr w:rsidR="00C11F19" w:rsidRPr="0003559D" w:rsidTr="00613FBD">
        <w:trPr>
          <w:trHeight w:val="52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Расходные материалы для лабораторных исследований (клинических, биохимических, бактериологических, иммунологических, гормональных)</w:t>
            </w:r>
          </w:p>
        </w:tc>
      </w:tr>
      <w:tr w:rsidR="00C11F19" w:rsidRPr="0003559D" w:rsidTr="00613FBD">
        <w:trPr>
          <w:trHeight w:val="40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Реактивы для проявки рентгеновской пленки и проведения рентгенологических исследований</w:t>
            </w:r>
          </w:p>
        </w:tc>
      </w:tr>
      <w:tr w:rsidR="00C11F19" w:rsidRPr="0003559D" w:rsidTr="00613FBD">
        <w:trPr>
          <w:trHeight w:val="29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Регуляторы скорости для внутривенной инфузии</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Помпа микроинфузионная</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Скальпель, лезвия и скарификаторы, в том числе одноразовые</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Электроды для электрокардиографа</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Бумага для регист</w:t>
            </w:r>
            <w:r>
              <w:rPr>
                <w:sz w:val="22"/>
                <w:szCs w:val="22"/>
              </w:rPr>
              <w:t xml:space="preserve">рирующих приборов, в том числе </w:t>
            </w:r>
            <w:r w:rsidRPr="0003559D">
              <w:rPr>
                <w:sz w:val="22"/>
                <w:szCs w:val="22"/>
              </w:rPr>
              <w:t>диаграм</w:t>
            </w:r>
            <w:r>
              <w:rPr>
                <w:sz w:val="22"/>
                <w:szCs w:val="22"/>
              </w:rPr>
              <w:t>м</w:t>
            </w:r>
            <w:r w:rsidRPr="0003559D">
              <w:rPr>
                <w:sz w:val="22"/>
                <w:szCs w:val="22"/>
              </w:rPr>
              <w:t>ная бумага для  ЭКГ</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Бумага компрессная</w:t>
            </w:r>
          </w:p>
        </w:tc>
      </w:tr>
      <w:tr w:rsidR="00C11F19" w:rsidRPr="0003559D" w:rsidTr="00613FBD">
        <w:trPr>
          <w:trHeight w:val="2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Марля медицинская </w:t>
            </w:r>
          </w:p>
        </w:tc>
      </w:tr>
      <w:tr w:rsidR="00C11F19" w:rsidRPr="0003559D" w:rsidTr="00613FBD">
        <w:trPr>
          <w:trHeight w:val="21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Вата медицинская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Вазелин, глицерин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Гель для ультразвуковых аппаратов</w:t>
            </w:r>
          </w:p>
        </w:tc>
      </w:tr>
      <w:tr w:rsidR="00C11F19" w:rsidRPr="0003559D" w:rsidTr="00613FBD">
        <w:trPr>
          <w:trHeight w:val="14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Клеол, коллодий, прочие клеи медицинские</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Масло подсолнечное</w:t>
            </w:r>
          </w:p>
        </w:tc>
      </w:tr>
      <w:tr w:rsidR="00C11F19" w:rsidRPr="0003559D" w:rsidTr="00613FBD">
        <w:trPr>
          <w:trHeight w:val="29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Бандажи</w:t>
            </w:r>
          </w:p>
        </w:tc>
      </w:tr>
      <w:tr w:rsidR="00C11F19" w:rsidRPr="0003559D" w:rsidTr="00613FBD">
        <w:trPr>
          <w:trHeight w:val="30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Одежда медицинская одноразовая</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Тальк</w:t>
            </w:r>
          </w:p>
        </w:tc>
      </w:tr>
      <w:tr w:rsidR="00C11F19" w:rsidRPr="0003559D" w:rsidTr="00613FBD">
        <w:trPr>
          <w:trHeight w:val="2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Повязки медицинские различного назначения, салфетки</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Грелки, пузыри для льда</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Жгуты для медицинских целей</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Круги подкладные и матрацы противопролежневые</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Лотки</w:t>
            </w:r>
          </w:p>
        </w:tc>
      </w:tr>
      <w:tr w:rsidR="00C11F19" w:rsidRPr="0003559D" w:rsidTr="00613FBD">
        <w:trPr>
          <w:trHeight w:val="12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Мешки реанимационные, дыхательные</w:t>
            </w:r>
          </w:p>
        </w:tc>
      </w:tr>
      <w:tr w:rsidR="00C11F19" w:rsidRPr="0003559D" w:rsidTr="00613FBD">
        <w:trPr>
          <w:trHeight w:val="2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Трубки и дренажи из резины и пластика для медицинских целей</w:t>
            </w:r>
          </w:p>
        </w:tc>
      </w:tr>
      <w:tr w:rsidR="00C11F19" w:rsidRPr="0003559D" w:rsidTr="00613FBD">
        <w:trPr>
          <w:trHeight w:val="34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Термометры</w:t>
            </w:r>
          </w:p>
        </w:tc>
      </w:tr>
      <w:tr w:rsidR="00C11F19" w:rsidRPr="0003559D" w:rsidTr="00613FBD">
        <w:trPr>
          <w:trHeight w:val="34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Ростомеры</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Пипетки глазные </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Парафин</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Бинты</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Силиконовые дренажи</w:t>
            </w:r>
          </w:p>
        </w:tc>
      </w:tr>
      <w:tr w:rsidR="00C11F19" w:rsidRPr="0003559D" w:rsidTr="00613FBD">
        <w:trPr>
          <w:trHeight w:val="41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Зонды: желудочный, назогастральный, назоинтестинальный, в том числе для введения питательных смесей</w:t>
            </w:r>
          </w:p>
        </w:tc>
      </w:tr>
      <w:tr w:rsidR="00C11F19" w:rsidRPr="0003559D" w:rsidTr="00613FBD">
        <w:trPr>
          <w:trHeight w:val="45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(венозный периферический с защитной клипсой, трахеальный, уретральный (Нелатона, Фолея двухканальный)</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Бахилы</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Шапочки</w:t>
            </w:r>
          </w:p>
        </w:tc>
      </w:tr>
      <w:tr w:rsidR="00C11F19" w:rsidRPr="0003559D" w:rsidTr="00613FBD">
        <w:trPr>
          <w:trHeight w:val="21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Халаты</w:t>
            </w:r>
          </w:p>
        </w:tc>
      </w:tr>
      <w:tr w:rsidR="00C11F19" w:rsidRPr="0003559D" w:rsidTr="00613FBD">
        <w:trPr>
          <w:trHeight w:val="2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Фонендоскопы</w:t>
            </w:r>
          </w:p>
        </w:tc>
      </w:tr>
      <w:tr w:rsidR="00C11F19" w:rsidRPr="0003559D" w:rsidTr="00613FBD">
        <w:trPr>
          <w:trHeight w:val="1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Предметы по уходу за больными</w:t>
            </w:r>
          </w:p>
        </w:tc>
      </w:tr>
      <w:tr w:rsidR="00C11F19" w:rsidRPr="0003559D" w:rsidTr="00613FBD">
        <w:trPr>
          <w:trHeight w:val="34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Средства для транспортировки больных</w:t>
            </w:r>
          </w:p>
        </w:tc>
      </w:tr>
      <w:tr w:rsidR="00C11F19" w:rsidRPr="0003559D" w:rsidTr="00613FBD">
        <w:trPr>
          <w:trHeight w:val="13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Индикаторы для стерилизации </w:t>
            </w:r>
          </w:p>
        </w:tc>
      </w:tr>
      <w:tr w:rsidR="00C11F19" w:rsidRPr="0003559D" w:rsidTr="00613FBD">
        <w:trPr>
          <w:trHeight w:val="45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Рулоны упаковочные, бумага креповая, пакеты одноразовые для стерилизации инструментов в ЦСО</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Датчики неонатальные </w:t>
            </w:r>
          </w:p>
        </w:tc>
      </w:tr>
      <w:tr w:rsidR="00C11F19" w:rsidRPr="0003559D" w:rsidTr="00613FBD">
        <w:trPr>
          <w:trHeight w:val="36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Бутылочки для детского питания, стаканчики для приема лекарств, поильники</w:t>
            </w:r>
          </w:p>
        </w:tc>
      </w:tr>
      <w:tr w:rsidR="00C11F19" w:rsidRPr="0003559D" w:rsidTr="00613FBD">
        <w:trPr>
          <w:trHeight w:val="4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Колпачки алюминиевые, пробки резиновые для стеклянной посуды, посуда стеклянная и пластиковая</w:t>
            </w:r>
          </w:p>
        </w:tc>
      </w:tr>
      <w:tr w:rsidR="00C11F19" w:rsidRPr="0003559D" w:rsidTr="00613FBD">
        <w:trPr>
          <w:trHeight w:val="2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Контейнеры для дезинфекции и предстерилизационной обработки</w:t>
            </w:r>
          </w:p>
        </w:tc>
      </w:tr>
      <w:tr w:rsidR="00C11F19" w:rsidRPr="0003559D" w:rsidTr="00613FBD">
        <w:trPr>
          <w:trHeight w:val="3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Контур дыхательный педиатрический</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для биопсии</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Вакутейнеры</w:t>
            </w:r>
          </w:p>
        </w:tc>
      </w:tr>
      <w:tr w:rsidR="00C11F19" w:rsidRPr="0003559D" w:rsidTr="00613FBD">
        <w:trPr>
          <w:trHeight w:val="12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Бужи</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Ванночки глазные</w:t>
            </w:r>
          </w:p>
        </w:tc>
      </w:tr>
      <w:tr w:rsidR="00C11F19" w:rsidRPr="0003559D" w:rsidTr="00613FBD">
        <w:trPr>
          <w:trHeight w:val="172"/>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Воздуховоды</w:t>
            </w:r>
          </w:p>
        </w:tc>
      </w:tr>
      <w:tr w:rsidR="00C11F19" w:rsidRPr="0003559D" w:rsidTr="00613FBD">
        <w:trPr>
          <w:trHeight w:val="21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Клеенка подкладная, компрессная, медицинская</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Клизмы баллонные, кружки Эсмарха, спринцовки, наконечники</w:t>
            </w:r>
          </w:p>
        </w:tc>
      </w:tr>
      <w:tr w:rsidR="00C11F19" w:rsidRPr="0003559D" w:rsidTr="00613FBD">
        <w:trPr>
          <w:trHeight w:val="19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Одноразовые бумажные салфетки (полотенца) для рук  в контейнере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Соски </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Шприц Жане</w:t>
            </w:r>
          </w:p>
        </w:tc>
      </w:tr>
      <w:tr w:rsidR="00C11F19" w:rsidRPr="0003559D" w:rsidTr="00613FBD">
        <w:trPr>
          <w:trHeight w:val="28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Дозаторы локтевые</w:t>
            </w:r>
          </w:p>
        </w:tc>
      </w:tr>
      <w:tr w:rsidR="00C11F19" w:rsidRPr="0003559D" w:rsidTr="00613FBD">
        <w:trPr>
          <w:trHeight w:val="33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Шпатели (деревянные, металлические)</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Баллончики разового использования, механические отсосы</w:t>
            </w:r>
          </w:p>
        </w:tc>
      </w:tr>
      <w:tr w:rsidR="00C11F19" w:rsidRPr="0003559D" w:rsidTr="00613FBD">
        <w:trPr>
          <w:trHeight w:val="27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Дыхательные маски с мягким обтуратором</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для плевральной пункции и дренажа</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Бинокулярные лупы</w:t>
            </w:r>
          </w:p>
        </w:tc>
      </w:tr>
      <w:tr w:rsidR="00C11F19" w:rsidRPr="0003559D" w:rsidTr="00613FBD">
        <w:trPr>
          <w:trHeight w:val="271"/>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Налобные осветители</w:t>
            </w:r>
          </w:p>
        </w:tc>
      </w:tr>
      <w:tr w:rsidR="00C11F19" w:rsidRPr="0003559D" w:rsidTr="00613FBD">
        <w:trPr>
          <w:trHeight w:val="245"/>
        </w:trPr>
        <w:tc>
          <w:tcPr>
            <w:tcW w:w="9923" w:type="dxa"/>
            <w:shd w:val="clear" w:color="auto" w:fill="auto"/>
            <w:vAlign w:val="center"/>
          </w:tcPr>
          <w:p w:rsidR="00C11F19" w:rsidRPr="00891E5C" w:rsidRDefault="00C11F19" w:rsidP="00CB2FB8">
            <w:pPr>
              <w:numPr>
                <w:ilvl w:val="0"/>
                <w:numId w:val="5"/>
              </w:numPr>
              <w:tabs>
                <w:tab w:val="left" w:pos="6946"/>
              </w:tabs>
              <w:ind w:left="34" w:firstLine="709"/>
              <w:jc w:val="center"/>
              <w:rPr>
                <w:bCs/>
                <w:sz w:val="22"/>
                <w:szCs w:val="22"/>
              </w:rPr>
            </w:pPr>
            <w:r w:rsidRPr="00891E5C">
              <w:rPr>
                <w:bCs/>
                <w:sz w:val="22"/>
                <w:szCs w:val="22"/>
              </w:rPr>
              <w:t>Общехирургические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Большой общехирургический набор инструментов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скальпели</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ранорасширителей Сигала</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силиконовых дренажей для дренирования желчных протоков</w:t>
            </w:r>
          </w:p>
        </w:tc>
      </w:tr>
      <w:tr w:rsidR="00C11F19" w:rsidRPr="0003559D" w:rsidTr="00613FBD">
        <w:trPr>
          <w:trHeight w:val="9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Композитная сетка для герниопластики</w:t>
            </w:r>
          </w:p>
        </w:tc>
      </w:tr>
      <w:tr w:rsidR="00C11F19" w:rsidRPr="0003559D" w:rsidTr="00613FBD">
        <w:trPr>
          <w:trHeight w:val="27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Шовный материал</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Сшивающие аппараты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Инструменты для мини</w:t>
            </w:r>
            <w:r>
              <w:rPr>
                <w:sz w:val="22"/>
                <w:szCs w:val="22"/>
              </w:rPr>
              <w:t>-</w:t>
            </w:r>
            <w:r w:rsidRPr="0003559D">
              <w:rPr>
                <w:sz w:val="22"/>
                <w:szCs w:val="22"/>
              </w:rPr>
              <w:t>ассистента</w:t>
            </w:r>
          </w:p>
        </w:tc>
      </w:tr>
      <w:tr w:rsidR="00C11F19" w:rsidRPr="0003559D" w:rsidTr="00613FBD">
        <w:trPr>
          <w:trHeight w:val="2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Держатели монополярных электродов к диатермии</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Электрод пациента обратный</w:t>
            </w:r>
          </w:p>
        </w:tc>
      </w:tr>
      <w:tr w:rsidR="00C11F19" w:rsidRPr="0003559D" w:rsidTr="00613FBD">
        <w:trPr>
          <w:trHeight w:val="2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Универсальный комплект белья для операций (одноразовый)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Клейкая хирургическая пленка на рану</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Самоклеющаяся асептическая повязка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 с памятью для анастомозов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 уплотнитель для анастомозов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Шовный материал</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Гипсовые бинты</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самоклеющиеся повязки на раны</w:t>
            </w:r>
          </w:p>
        </w:tc>
      </w:tr>
      <w:tr w:rsidR="00C11F19" w:rsidRPr="0003559D" w:rsidTr="00613FBD">
        <w:trPr>
          <w:trHeight w:val="35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Дренажные системы (Uno-Vac) для сбора и последующей реинфузии крови </w:t>
            </w:r>
          </w:p>
        </w:tc>
      </w:tr>
      <w:tr w:rsidR="00C11F19" w:rsidRPr="0003559D" w:rsidTr="00613FBD">
        <w:trPr>
          <w:trHeight w:val="40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микрохирургических пинцетов, зажимов, ножниц, направителей</w:t>
            </w:r>
          </w:p>
        </w:tc>
      </w:tr>
      <w:tr w:rsidR="00C11F19" w:rsidRPr="0003559D" w:rsidTr="00613FBD">
        <w:trPr>
          <w:trHeight w:val="2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Кровоостанавливающий материал</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Клей «Дермобонд»</w:t>
            </w:r>
          </w:p>
        </w:tc>
      </w:tr>
      <w:tr w:rsidR="00C11F19" w:rsidRPr="0003559D" w:rsidTr="00613FBD">
        <w:trPr>
          <w:trHeight w:val="33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Кожный степплер</w:t>
            </w:r>
          </w:p>
        </w:tc>
      </w:tr>
      <w:tr w:rsidR="00C11F19" w:rsidRPr="0003559D" w:rsidTr="00613FBD">
        <w:trPr>
          <w:trHeight w:val="1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одноразовые нейтральные электроды для коагуляции</w:t>
            </w:r>
          </w:p>
        </w:tc>
      </w:tr>
      <w:tr w:rsidR="00C11F19" w:rsidRPr="0003559D" w:rsidTr="00613FBD">
        <w:trPr>
          <w:trHeight w:val="22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универсальные комплекты белья для операции</w:t>
            </w:r>
          </w:p>
        </w:tc>
      </w:tr>
      <w:tr w:rsidR="00C11F19" w:rsidRPr="0003559D" w:rsidTr="00613FBD">
        <w:trPr>
          <w:trHeight w:val="25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Чехлы для защиты камерных кабелей нестерильные</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хирургические халаты</w:t>
            </w:r>
          </w:p>
        </w:tc>
      </w:tr>
      <w:tr w:rsidR="00C11F19" w:rsidRPr="0003559D" w:rsidTr="00613FBD">
        <w:trPr>
          <w:trHeight w:val="2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наборы для биопсии</w:t>
            </w:r>
          </w:p>
        </w:tc>
      </w:tr>
      <w:tr w:rsidR="00C11F19" w:rsidRPr="0003559D" w:rsidTr="00613FBD">
        <w:trPr>
          <w:trHeight w:val="4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Низковакуумная система для послеоперационного дренирования ран</w:t>
            </w:r>
          </w:p>
        </w:tc>
      </w:tr>
      <w:tr w:rsidR="00C11F19" w:rsidRPr="0003559D" w:rsidTr="00613FBD">
        <w:trPr>
          <w:trHeight w:val="24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эпидуральной и спинальной анестезии</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Коллахит </w:t>
            </w:r>
          </w:p>
        </w:tc>
      </w:tr>
      <w:tr w:rsidR="00C11F19" w:rsidRPr="0003559D" w:rsidTr="00613FBD">
        <w:trPr>
          <w:trHeight w:val="155"/>
        </w:trPr>
        <w:tc>
          <w:tcPr>
            <w:tcW w:w="9923" w:type="dxa"/>
            <w:shd w:val="clear" w:color="auto" w:fill="auto"/>
          </w:tcPr>
          <w:p w:rsidR="00C11F19" w:rsidRPr="00891E5C" w:rsidRDefault="00C11F19" w:rsidP="00C11F19">
            <w:pPr>
              <w:numPr>
                <w:ilvl w:val="0"/>
                <w:numId w:val="5"/>
              </w:numPr>
              <w:tabs>
                <w:tab w:val="left" w:pos="6946"/>
              </w:tabs>
              <w:jc w:val="center"/>
              <w:rPr>
                <w:bCs/>
                <w:sz w:val="22"/>
                <w:szCs w:val="22"/>
              </w:rPr>
            </w:pPr>
            <w:r w:rsidRPr="00891E5C">
              <w:rPr>
                <w:bCs/>
                <w:sz w:val="22"/>
                <w:szCs w:val="22"/>
              </w:rPr>
              <w:t>Эндоскопические</w:t>
            </w:r>
          </w:p>
        </w:tc>
      </w:tr>
      <w:tr w:rsidR="00C11F19" w:rsidRPr="0003559D" w:rsidTr="00613FBD">
        <w:trPr>
          <w:trHeight w:val="33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Биопсийные щипцы </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ухода за эндоскопическими инструментами</w:t>
            </w:r>
          </w:p>
        </w:tc>
      </w:tr>
      <w:tr w:rsidR="00C11F19" w:rsidRPr="0003559D" w:rsidTr="00613FBD">
        <w:trPr>
          <w:trHeight w:val="40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Расширенный базовый набор для проведения лапароскопических операций</w:t>
            </w:r>
          </w:p>
        </w:tc>
      </w:tr>
      <w:tr w:rsidR="00C11F19" w:rsidRPr="0003559D" w:rsidTr="00613FBD">
        <w:trPr>
          <w:trHeight w:val="34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Механизм фиксации металлического проводника</w:t>
            </w:r>
          </w:p>
        </w:tc>
      </w:tr>
      <w:tr w:rsidR="00C11F19" w:rsidRPr="0003559D" w:rsidTr="00613FBD">
        <w:trPr>
          <w:trHeight w:val="30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Металлический проводник</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для ЭРХПГ</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Сфинктеротом</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Нестандартный сфинктеротом</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Баллон-экстрактор</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Катетер-дилататор</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Доставочное устройство для стентов</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lang w:val="en-US"/>
              </w:rPr>
            </w:pPr>
            <w:r w:rsidRPr="0003559D">
              <w:rPr>
                <w:sz w:val="22"/>
                <w:szCs w:val="22"/>
              </w:rPr>
              <w:t>Катетер</w:t>
            </w:r>
            <w:r>
              <w:rPr>
                <w:sz w:val="22"/>
                <w:szCs w:val="22"/>
              </w:rPr>
              <w:t>-«</w:t>
            </w:r>
            <w:r w:rsidRPr="0003559D">
              <w:rPr>
                <w:sz w:val="22"/>
                <w:szCs w:val="22"/>
              </w:rPr>
              <w:t>толкач</w:t>
            </w:r>
            <w:r>
              <w:rPr>
                <w:sz w:val="22"/>
                <w:szCs w:val="22"/>
              </w:rPr>
              <w:t>»</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Кистотом</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Раздувающее устройство</w:t>
            </w:r>
          </w:p>
        </w:tc>
      </w:tr>
      <w:tr w:rsidR="00C11F19" w:rsidRPr="0003559D" w:rsidTr="00613FBD">
        <w:trPr>
          <w:trHeight w:val="28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Корзинка-экстрактор</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Корзина</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 литотриптера</w:t>
            </w:r>
          </w:p>
        </w:tc>
      </w:tr>
      <w:tr w:rsidR="00C11F19" w:rsidRPr="0003559D" w:rsidTr="00613FBD">
        <w:trPr>
          <w:trHeight w:val="28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назобилиарного дренирования</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эндопротезирования протока поджелудочной железы</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с антирефлюксным клапаном</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Эндоскопический гемостатический лигатор</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Эндоскопический лигатор варикозно-расширенных вен пищевода</w:t>
            </w:r>
          </w:p>
        </w:tc>
      </w:tr>
      <w:tr w:rsidR="00C11F19" w:rsidRPr="0003559D" w:rsidTr="00613FBD">
        <w:trPr>
          <w:trHeight w:val="3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Эндопротез трахеальный </w:t>
            </w:r>
          </w:p>
        </w:tc>
      </w:tr>
      <w:tr w:rsidR="00C11F19" w:rsidRPr="0003559D" w:rsidTr="00613FBD">
        <w:trPr>
          <w:trHeight w:val="3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Заряженное доставочное устройство для быстрой имплантации пластиковых  билиарных эндопротезов</w:t>
            </w:r>
          </w:p>
        </w:tc>
      </w:tr>
      <w:tr w:rsidR="00C11F19" w:rsidRPr="0003559D" w:rsidTr="00613FBD">
        <w:trPr>
          <w:trHeight w:val="18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Клип-ап</w:t>
            </w:r>
            <w:r>
              <w:rPr>
                <w:sz w:val="22"/>
                <w:szCs w:val="22"/>
              </w:rPr>
              <w:t>п</w:t>
            </w:r>
            <w:r w:rsidRPr="0003559D">
              <w:rPr>
                <w:sz w:val="22"/>
                <w:szCs w:val="22"/>
              </w:rPr>
              <w:t>ликаторы</w:t>
            </w:r>
          </w:p>
        </w:tc>
      </w:tr>
      <w:tr w:rsidR="00C11F19" w:rsidRPr="0003559D" w:rsidTr="00613FBD">
        <w:trPr>
          <w:trHeight w:val="24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Устройства для наложения лигатур</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Иглы аспирационные\инъекционные эндоскопические</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Инъектор эндоскопический с оболочкой</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Ножи</w:t>
            </w:r>
          </w:p>
        </w:tc>
      </w:tr>
      <w:tr w:rsidR="00C11F19" w:rsidRPr="0003559D" w:rsidTr="00613FBD">
        <w:trPr>
          <w:trHeight w:val="3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для эндоскопической резекции</w:t>
            </w:r>
          </w:p>
        </w:tc>
      </w:tr>
      <w:tr w:rsidR="00C11F19" w:rsidRPr="0003559D" w:rsidTr="00613FBD">
        <w:trPr>
          <w:trHeight w:val="13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Петля</w:t>
            </w:r>
          </w:p>
        </w:tc>
      </w:tr>
      <w:tr w:rsidR="00C11F19" w:rsidRPr="0003559D" w:rsidTr="00613FBD">
        <w:trPr>
          <w:trHeight w:val="2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Литотриптор механический</w:t>
            </w:r>
          </w:p>
        </w:tc>
      </w:tr>
      <w:tr w:rsidR="00C11F19" w:rsidRPr="0003559D" w:rsidTr="00613FBD">
        <w:trPr>
          <w:trHeight w:val="25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Клипсы</w:t>
            </w:r>
          </w:p>
        </w:tc>
      </w:tr>
      <w:tr w:rsidR="00C11F19" w:rsidRPr="0003559D" w:rsidTr="00613FBD">
        <w:trPr>
          <w:trHeight w:val="25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Клапаны/колпачки/наконечники для инструментов и оборудования</w:t>
            </w:r>
          </w:p>
        </w:tc>
      </w:tr>
      <w:tr w:rsidR="00C11F19" w:rsidRPr="0003559D" w:rsidTr="00613FBD">
        <w:trPr>
          <w:trHeight w:val="13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Педаль/переключатель</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Толкатель</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Пластина пациента</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Течеискатель</w:t>
            </w:r>
          </w:p>
        </w:tc>
      </w:tr>
      <w:tr w:rsidR="00C11F19" w:rsidRPr="0003559D" w:rsidTr="00613FBD">
        <w:trPr>
          <w:trHeight w:val="26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Фильтры</w:t>
            </w:r>
          </w:p>
        </w:tc>
      </w:tr>
      <w:tr w:rsidR="00C11F19" w:rsidRPr="0003559D" w:rsidTr="00613FBD">
        <w:trPr>
          <w:trHeight w:val="21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Адапторы</w:t>
            </w:r>
          </w:p>
        </w:tc>
      </w:tr>
      <w:tr w:rsidR="00C11F19" w:rsidRPr="0003559D" w:rsidTr="00613FBD">
        <w:trPr>
          <w:trHeight w:val="24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Загубник</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Кабель/шнур</w:t>
            </w:r>
          </w:p>
        </w:tc>
      </w:tr>
      <w:tr w:rsidR="00C11F19" w:rsidRPr="0003559D" w:rsidTr="00613FBD">
        <w:trPr>
          <w:trHeight w:val="28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Струна</w:t>
            </w:r>
            <w:r>
              <w:rPr>
                <w:sz w:val="22"/>
                <w:szCs w:val="22"/>
              </w:rPr>
              <w:t>-</w:t>
            </w:r>
            <w:r w:rsidRPr="0003559D">
              <w:rPr>
                <w:sz w:val="22"/>
                <w:szCs w:val="22"/>
              </w:rPr>
              <w:t>проводник</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Устройство для введения стентов</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 билиарный</w:t>
            </w:r>
          </w:p>
        </w:tc>
      </w:tr>
      <w:tr w:rsidR="00C11F19" w:rsidRPr="0003559D" w:rsidTr="00613FBD">
        <w:trPr>
          <w:trHeight w:val="3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Кюретка</w:t>
            </w:r>
          </w:p>
        </w:tc>
      </w:tr>
      <w:tr w:rsidR="00C11F19" w:rsidRPr="0003559D" w:rsidTr="00613FBD">
        <w:trPr>
          <w:trHeight w:val="19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Щётка цитологическая</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Щётка для очистки инструментов</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Ножницы</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Баллоны для проведения исследований</w:t>
            </w:r>
          </w:p>
        </w:tc>
      </w:tr>
      <w:tr w:rsidR="00C11F19" w:rsidRPr="0003559D" w:rsidTr="00613FBD">
        <w:trPr>
          <w:trHeight w:val="12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Зонд</w:t>
            </w:r>
          </w:p>
        </w:tc>
      </w:tr>
      <w:tr w:rsidR="00C11F19" w:rsidRPr="0003559D" w:rsidTr="00613FBD">
        <w:trPr>
          <w:trHeight w:val="1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Канюля</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баллонный</w:t>
            </w:r>
          </w:p>
        </w:tc>
      </w:tr>
      <w:tr w:rsidR="00C11F19" w:rsidRPr="0003559D" w:rsidTr="00613FBD">
        <w:trPr>
          <w:trHeight w:val="363"/>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t>4.</w:t>
            </w:r>
            <w:r>
              <w:rPr>
                <w:bCs/>
                <w:sz w:val="22"/>
                <w:szCs w:val="22"/>
              </w:rPr>
              <w:t xml:space="preserve"> </w:t>
            </w:r>
            <w:r w:rsidRPr="00891E5C">
              <w:rPr>
                <w:bCs/>
                <w:sz w:val="22"/>
                <w:szCs w:val="22"/>
              </w:rPr>
              <w:t>Травматология, ортопедия, микрохирургия</w:t>
            </w:r>
          </w:p>
        </w:tc>
      </w:tr>
      <w:tr w:rsidR="00C11F19" w:rsidRPr="0003559D" w:rsidTr="00613FBD">
        <w:trPr>
          <w:trHeight w:val="363"/>
        </w:trPr>
        <w:tc>
          <w:tcPr>
            <w:tcW w:w="9923" w:type="dxa"/>
            <w:shd w:val="clear" w:color="auto" w:fill="auto"/>
            <w:vAlign w:val="center"/>
          </w:tcPr>
          <w:p w:rsidR="00C11F19" w:rsidRPr="00891E5C" w:rsidRDefault="00C11F19" w:rsidP="00613FBD">
            <w:pPr>
              <w:tabs>
                <w:tab w:val="left" w:pos="6946"/>
              </w:tabs>
              <w:jc w:val="both"/>
              <w:rPr>
                <w:sz w:val="22"/>
                <w:szCs w:val="22"/>
              </w:rPr>
            </w:pPr>
            <w:r w:rsidRPr="00891E5C">
              <w:rPr>
                <w:sz w:val="22"/>
                <w:szCs w:val="22"/>
              </w:rPr>
              <w:t>Имплантаты</w:t>
            </w:r>
          </w:p>
        </w:tc>
      </w:tr>
      <w:tr w:rsidR="00C11F19" w:rsidRPr="0003559D" w:rsidTr="00613FBD">
        <w:trPr>
          <w:trHeight w:val="315"/>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Спицы из медицинских сплавов различных длин и диаметров</w:t>
            </w:r>
          </w:p>
        </w:tc>
      </w:tr>
      <w:tr w:rsidR="00C11F19" w:rsidRPr="0003559D" w:rsidTr="00613FBD">
        <w:trPr>
          <w:trHeight w:val="217"/>
        </w:trPr>
        <w:tc>
          <w:tcPr>
            <w:tcW w:w="9923" w:type="dxa"/>
            <w:shd w:val="clear" w:color="auto" w:fill="auto"/>
          </w:tcPr>
          <w:p w:rsidR="00C11F19" w:rsidRDefault="00C11F19" w:rsidP="00613FBD">
            <w:pPr>
              <w:tabs>
                <w:tab w:val="left" w:pos="6946"/>
              </w:tabs>
              <w:jc w:val="both"/>
              <w:rPr>
                <w:sz w:val="22"/>
                <w:szCs w:val="22"/>
              </w:rPr>
            </w:pPr>
            <w:r>
              <w:rPr>
                <w:sz w:val="22"/>
                <w:szCs w:val="22"/>
              </w:rPr>
              <w:t>Готовые проволочные серкляжные системы и проволока серкляжная из медицинской стали, различных диаметров и длин</w:t>
            </w:r>
          </w:p>
        </w:tc>
      </w:tr>
      <w:tr w:rsidR="00C11F19" w:rsidRPr="0003559D" w:rsidTr="00613FBD">
        <w:trPr>
          <w:trHeight w:val="278"/>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 xml:space="preserve">Пластины </w:t>
            </w:r>
            <w:r>
              <w:rPr>
                <w:sz w:val="22"/>
                <w:szCs w:val="22"/>
              </w:rPr>
              <w:t>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Специальные вспомогательные скобки, шайбы, кнопки, пластины для  использования с винтами, а также для фиксации мягких тканей к костям</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C11F19" w:rsidRPr="0003559D" w:rsidTr="00613FBD">
        <w:trPr>
          <w:trHeight w:val="315"/>
        </w:trPr>
        <w:tc>
          <w:tcPr>
            <w:tcW w:w="9923" w:type="dxa"/>
            <w:shd w:val="clear" w:color="auto" w:fill="auto"/>
          </w:tcPr>
          <w:p w:rsidR="00C11F19" w:rsidRPr="004F154C" w:rsidRDefault="00C11F19" w:rsidP="00613FBD">
            <w:pPr>
              <w:tabs>
                <w:tab w:val="left" w:pos="6946"/>
              </w:tabs>
              <w:jc w:val="both"/>
              <w:rPr>
                <w:sz w:val="22"/>
                <w:szCs w:val="22"/>
              </w:rPr>
            </w:pPr>
            <w:r w:rsidRPr="004F154C">
              <w:rPr>
                <w:sz w:val="22"/>
                <w:szCs w:val="22"/>
              </w:rPr>
              <w:t xml:space="preserve">Аппараты </w:t>
            </w:r>
            <w:r>
              <w:rPr>
                <w:sz w:val="22"/>
                <w:szCs w:val="22"/>
              </w:rPr>
              <w:t>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для полного или частичного замещения  тел позвонков, межпозвонковых дисков, металлические, полимерные, композитные</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C11F19" w:rsidRPr="0003559D" w:rsidTr="00613FBD">
        <w:trPr>
          <w:trHeight w:val="315"/>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Размерные чашки, ножки, головки для замещения суставов при травмах</w:t>
            </w:r>
          </w:p>
        </w:tc>
      </w:tr>
      <w:tr w:rsidR="00C11F19" w:rsidRPr="0003559D" w:rsidTr="00613FBD">
        <w:trPr>
          <w:trHeight w:val="171"/>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Расходные материалы для силового оборудования и вспомогательные</w:t>
            </w:r>
          </w:p>
        </w:tc>
      </w:tr>
      <w:tr w:rsidR="00C11F19" w:rsidRPr="0003559D" w:rsidTr="00613FBD">
        <w:trPr>
          <w:trHeight w:val="229"/>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Покрытия (плёнки,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C11F19" w:rsidRPr="0003559D" w:rsidTr="00613FBD">
        <w:trPr>
          <w:trHeight w:val="276"/>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Стерильные средства по уходу (очищающие, смазывающие спреи) для силовых инструментов</w:t>
            </w:r>
          </w:p>
        </w:tc>
      </w:tr>
      <w:tr w:rsidR="00C11F19" w:rsidRPr="0003559D" w:rsidTr="00613FBD">
        <w:trPr>
          <w:trHeight w:val="251"/>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Свёрла, римеры, фрезы, боры, буры, лезвия, развёртки,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C11F19" w:rsidRPr="0003559D" w:rsidTr="00613FBD">
        <w:trPr>
          <w:trHeight w:val="284"/>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Электроды, наконечники для аппаратов холодно-плазменной абляции, ЭХВЧ-генераторов</w:t>
            </w:r>
          </w:p>
        </w:tc>
      </w:tr>
      <w:tr w:rsidR="00C11F19" w:rsidRPr="0003559D" w:rsidTr="00613FBD">
        <w:trPr>
          <w:trHeight w:val="226"/>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 xml:space="preserve">Наконечники, фрезы, лезвия для шейверов при артоскопической обработке мягких и костных тканей </w:t>
            </w:r>
          </w:p>
        </w:tc>
      </w:tr>
      <w:tr w:rsidR="00C11F19" w:rsidRPr="0003559D" w:rsidTr="00613FBD">
        <w:trPr>
          <w:trHeight w:val="227"/>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C11F19" w:rsidRPr="0003559D" w:rsidTr="00613FBD">
        <w:trPr>
          <w:trHeight w:val="258"/>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Инструменты для травматологии-ортопедии</w:t>
            </w:r>
          </w:p>
        </w:tc>
      </w:tr>
      <w:tr w:rsidR="00C11F19" w:rsidRPr="0003559D" w:rsidTr="00613FBD">
        <w:trPr>
          <w:trHeight w:val="413"/>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C11F19" w:rsidRPr="0003559D" w:rsidTr="00613FBD">
        <w:trPr>
          <w:trHeight w:val="660"/>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C11F19" w:rsidRPr="0003559D" w:rsidTr="00613FBD">
        <w:trPr>
          <w:trHeight w:val="196"/>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w:t>
            </w:r>
            <w:r>
              <w:rPr>
                <w:sz w:val="22"/>
                <w:szCs w:val="22"/>
              </w:rPr>
              <w:t xml:space="preserve">ы </w:t>
            </w:r>
            <w:r w:rsidRPr="00647598">
              <w:rPr>
                <w:sz w:val="22"/>
                <w:szCs w:val="22"/>
              </w:rPr>
              <w:t xml:space="preserve">инструментов для установки </w:t>
            </w:r>
            <w:r>
              <w:rPr>
                <w:sz w:val="22"/>
                <w:szCs w:val="22"/>
              </w:rPr>
              <w:t xml:space="preserve">различных </w:t>
            </w:r>
            <w:r w:rsidRPr="00647598">
              <w:rPr>
                <w:sz w:val="22"/>
                <w:szCs w:val="22"/>
              </w:rPr>
              <w:t>пластин</w:t>
            </w:r>
            <w:r>
              <w:rPr>
                <w:sz w:val="22"/>
                <w:szCs w:val="22"/>
              </w:rPr>
              <w:t xml:space="preserve"> для накостного остеосинтеза</w:t>
            </w:r>
          </w:p>
        </w:tc>
      </w:tr>
      <w:tr w:rsidR="00C11F19" w:rsidRPr="0003559D" w:rsidTr="00613FBD">
        <w:trPr>
          <w:trHeight w:val="383"/>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 инструментов</w:t>
            </w:r>
            <w:r>
              <w:rPr>
                <w:sz w:val="22"/>
                <w:szCs w:val="22"/>
              </w:rPr>
              <w:t>, включающий ретракторы, зажимы, репозиционные щипцы</w:t>
            </w:r>
            <w:r w:rsidRPr="00647598">
              <w:rPr>
                <w:sz w:val="22"/>
                <w:szCs w:val="22"/>
              </w:rPr>
              <w:t xml:space="preserve"> для остеосинтеза костей таза</w:t>
            </w:r>
          </w:p>
        </w:tc>
      </w:tr>
      <w:tr w:rsidR="00C11F19" w:rsidRPr="0003559D" w:rsidTr="00613FBD">
        <w:trPr>
          <w:trHeight w:val="303"/>
        </w:trPr>
        <w:tc>
          <w:tcPr>
            <w:tcW w:w="9923" w:type="dxa"/>
            <w:shd w:val="clear" w:color="auto" w:fill="auto"/>
          </w:tcPr>
          <w:p w:rsidR="00C11F19" w:rsidRPr="00647598" w:rsidRDefault="00C11F19" w:rsidP="00613FBD">
            <w:pPr>
              <w:tabs>
                <w:tab w:val="left" w:pos="6946"/>
              </w:tabs>
              <w:jc w:val="both"/>
              <w:rPr>
                <w:sz w:val="22"/>
                <w:szCs w:val="22"/>
              </w:rPr>
            </w:pPr>
            <w:r w:rsidRPr="00647598">
              <w:rPr>
                <w:sz w:val="22"/>
                <w:szCs w:val="22"/>
              </w:rPr>
              <w:t>Комплект</w:t>
            </w:r>
            <w:r>
              <w:rPr>
                <w:sz w:val="22"/>
                <w:szCs w:val="22"/>
              </w:rPr>
              <w:t>ы</w:t>
            </w:r>
            <w:r w:rsidRPr="00647598">
              <w:rPr>
                <w:sz w:val="22"/>
                <w:szCs w:val="22"/>
              </w:rPr>
              <w:t xml:space="preserve"> инструментов для установки  </w:t>
            </w:r>
            <w:r>
              <w:rPr>
                <w:sz w:val="22"/>
                <w:szCs w:val="22"/>
              </w:rPr>
              <w:t>интрамедуллярных блокированных стержней для различной локализации и назначения</w:t>
            </w:r>
          </w:p>
        </w:tc>
      </w:tr>
      <w:tr w:rsidR="00C11F19" w:rsidRPr="0003559D" w:rsidTr="00613FBD">
        <w:trPr>
          <w:trHeight w:val="452"/>
        </w:trPr>
        <w:tc>
          <w:tcPr>
            <w:tcW w:w="9923" w:type="dxa"/>
            <w:shd w:val="clear" w:color="auto" w:fill="auto"/>
          </w:tcPr>
          <w:p w:rsidR="00C11F19" w:rsidRPr="00647598" w:rsidRDefault="00C11F19" w:rsidP="00613FBD">
            <w:pPr>
              <w:tabs>
                <w:tab w:val="left" w:pos="6946"/>
              </w:tabs>
              <w:jc w:val="both"/>
              <w:rPr>
                <w:sz w:val="22"/>
                <w:szCs w:val="22"/>
              </w:rPr>
            </w:pPr>
            <w:r>
              <w:rPr>
                <w:sz w:val="22"/>
                <w:szCs w:val="22"/>
              </w:rPr>
              <w:t>Силовые</w:t>
            </w:r>
            <w:r w:rsidRPr="00647598">
              <w:rPr>
                <w:sz w:val="22"/>
                <w:szCs w:val="22"/>
              </w:rPr>
              <w:t xml:space="preserve"> </w:t>
            </w:r>
            <w:r>
              <w:rPr>
                <w:sz w:val="22"/>
                <w:szCs w:val="22"/>
              </w:rPr>
              <w:t>электроинструменты</w:t>
            </w:r>
            <w:r w:rsidRPr="00647598">
              <w:rPr>
                <w:sz w:val="22"/>
                <w:szCs w:val="22"/>
              </w:rPr>
              <w:t xml:space="preserve"> для </w:t>
            </w:r>
            <w:r>
              <w:rPr>
                <w:sz w:val="22"/>
                <w:szCs w:val="22"/>
              </w:rPr>
              <w:t>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C11F19" w:rsidRPr="0003559D" w:rsidTr="00613FBD">
        <w:trPr>
          <w:trHeight w:val="260"/>
        </w:trPr>
        <w:tc>
          <w:tcPr>
            <w:tcW w:w="9923" w:type="dxa"/>
            <w:shd w:val="clear" w:color="auto" w:fill="auto"/>
          </w:tcPr>
          <w:p w:rsidR="00C11F19" w:rsidRPr="00946304" w:rsidRDefault="00C11F19" w:rsidP="00613FBD">
            <w:pPr>
              <w:tabs>
                <w:tab w:val="left" w:pos="6946"/>
              </w:tabs>
              <w:jc w:val="both"/>
              <w:rPr>
                <w:sz w:val="22"/>
                <w:szCs w:val="22"/>
              </w:rPr>
            </w:pPr>
            <w:r>
              <w:rPr>
                <w:sz w:val="22"/>
                <w:szCs w:val="22"/>
              </w:rPr>
              <w:t>Комплекты инструментов для осуществления скелетного вытяжения при переломах различной локализации</w:t>
            </w:r>
          </w:p>
        </w:tc>
      </w:tr>
      <w:tr w:rsidR="00C11F19" w:rsidRPr="0003559D" w:rsidTr="00613FBD">
        <w:trPr>
          <w:trHeight w:val="417"/>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t>5.</w:t>
            </w:r>
            <w:r>
              <w:rPr>
                <w:bCs/>
                <w:sz w:val="22"/>
                <w:szCs w:val="22"/>
              </w:rPr>
              <w:t xml:space="preserve"> </w:t>
            </w:r>
            <w:r w:rsidRPr="00891E5C">
              <w:rPr>
                <w:bCs/>
                <w:sz w:val="22"/>
                <w:szCs w:val="22"/>
              </w:rPr>
              <w:t>Челюстно-лицевая хирургия и оториноларингология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щипцов для экстракции зубов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желобоватых долот</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Леваторы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фрез, боров</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Штифты, шурупы, проволока для остеосинтеза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Силиконовые промывные и дренажные системы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спреи и масла для бормашин</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Металл с памятью для остеосинтеза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Кюретки, секвестральные щипцы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Кюретки, щипцы назальные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Стамески Воячека</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Канюли, иглы Куликовского для промывания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Конхотомы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Пинцеты, ножницы риноскопические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Воронки ушные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Зеркала носовые</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Крючки, подъёмники</w:t>
            </w:r>
          </w:p>
        </w:tc>
      </w:tr>
      <w:tr w:rsidR="00C11F19" w:rsidRPr="0003559D" w:rsidTr="00613FBD">
        <w:trPr>
          <w:trHeight w:val="420"/>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Рашпили</w:t>
            </w:r>
            <w:r w:rsidRPr="0003559D">
              <w:rPr>
                <w:sz w:val="22"/>
                <w:szCs w:val="22"/>
              </w:rPr>
              <w:t xml:space="preserve"> для корня носа</w:t>
            </w:r>
          </w:p>
        </w:tc>
      </w:tr>
      <w:tr w:rsidR="00C11F19" w:rsidRPr="0003559D" w:rsidTr="00613FBD">
        <w:trPr>
          <w:trHeight w:val="30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Носоподъемники</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Канюли носовые</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Протез для стапедопластики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Протез для тимпанопластики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Набор для закрытия перфораций барабанной перепонки</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 xml:space="preserve">Т-образный тефлоновый гортанный протез </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Отологическая пластина</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both"/>
              <w:rPr>
                <w:bCs/>
                <w:sz w:val="22"/>
                <w:szCs w:val="22"/>
              </w:rPr>
            </w:pPr>
            <w:r>
              <w:rPr>
                <w:bCs/>
                <w:sz w:val="22"/>
                <w:szCs w:val="22"/>
              </w:rPr>
              <w:t>Трубка дренажная вентиляционная</w:t>
            </w:r>
          </w:p>
        </w:tc>
      </w:tr>
      <w:tr w:rsidR="00C11F19" w:rsidRPr="0003559D" w:rsidTr="00613FBD">
        <w:trPr>
          <w:trHeight w:val="326"/>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891E5C">
              <w:rPr>
                <w:bCs/>
                <w:sz w:val="22"/>
                <w:szCs w:val="22"/>
              </w:rPr>
              <w:t>6. Сердечно-сосудистая хирургия</w:t>
            </w:r>
          </w:p>
        </w:tc>
      </w:tr>
      <w:tr w:rsidR="00C11F19" w:rsidRPr="0003559D" w:rsidTr="00613FBD">
        <w:trPr>
          <w:trHeight w:val="273"/>
        </w:trPr>
        <w:tc>
          <w:tcPr>
            <w:tcW w:w="9923" w:type="dxa"/>
            <w:shd w:val="clear" w:color="auto" w:fill="auto"/>
          </w:tcPr>
          <w:p w:rsidR="00C11F19" w:rsidRPr="00891E5C" w:rsidRDefault="00C11F19" w:rsidP="00613FBD">
            <w:pPr>
              <w:tabs>
                <w:tab w:val="left" w:pos="6946"/>
              </w:tabs>
              <w:jc w:val="both"/>
              <w:rPr>
                <w:sz w:val="22"/>
                <w:szCs w:val="22"/>
              </w:rPr>
            </w:pPr>
            <w:r w:rsidRPr="00891E5C">
              <w:rPr>
                <w:sz w:val="22"/>
                <w:szCs w:val="22"/>
              </w:rPr>
              <w:t>Основной набор инструментов для сосудистой хирургии</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аортобифеморального шунтирования</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гибких сосудистых дилятаторов</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операций на сонных артериях</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бедренноподколен</w:t>
            </w:r>
            <w:r>
              <w:rPr>
                <w:sz w:val="22"/>
                <w:szCs w:val="22"/>
              </w:rPr>
              <w:t>н</w:t>
            </w:r>
            <w:r w:rsidRPr="0003559D">
              <w:rPr>
                <w:sz w:val="22"/>
                <w:szCs w:val="22"/>
              </w:rPr>
              <w:t>ого шунтирования</w:t>
            </w:r>
          </w:p>
        </w:tc>
      </w:tr>
      <w:tr w:rsidR="00C11F19" w:rsidRPr="0003559D" w:rsidTr="00613FBD">
        <w:trPr>
          <w:trHeight w:val="2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венэкстракторы</w:t>
            </w:r>
          </w:p>
        </w:tc>
      </w:tr>
      <w:tr w:rsidR="00C11F19" w:rsidRPr="0003559D" w:rsidTr="00613FBD">
        <w:trPr>
          <w:trHeight w:val="25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туннелирования по Досику</w:t>
            </w:r>
          </w:p>
        </w:tc>
      </w:tr>
      <w:tr w:rsidR="00C11F19" w:rsidRPr="0003559D" w:rsidTr="00613FBD">
        <w:trPr>
          <w:trHeight w:val="29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операций на коронарных артериях Кодман</w:t>
            </w:r>
          </w:p>
        </w:tc>
      </w:tr>
      <w:tr w:rsidR="00C11F19" w:rsidRPr="0003559D" w:rsidTr="00613FBD">
        <w:trPr>
          <w:trHeight w:val="38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о</w:t>
            </w:r>
            <w:r>
              <w:rPr>
                <w:sz w:val="22"/>
                <w:szCs w:val="22"/>
              </w:rPr>
              <w:t>пераций на коронарных артериях А</w:t>
            </w:r>
            <w:r w:rsidRPr="0003559D">
              <w:rPr>
                <w:sz w:val="22"/>
                <w:szCs w:val="22"/>
              </w:rPr>
              <w:t>кчурин</w:t>
            </w:r>
          </w:p>
        </w:tc>
      </w:tr>
      <w:tr w:rsidR="00C11F19" w:rsidRPr="0003559D" w:rsidTr="00613FBD">
        <w:trPr>
          <w:trHeight w:val="32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Растягивающие сосудистые протезы Gore-Tex</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Стандартные сосудистые протезы Gore-Tex</w:t>
            </w:r>
          </w:p>
        </w:tc>
      </w:tr>
      <w:tr w:rsidR="00C11F19" w:rsidRPr="0003559D" w:rsidTr="00613FBD">
        <w:trPr>
          <w:trHeight w:val="42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Бифуркационные стандартные растягивающие сосудистые протезы Gore-Tex</w:t>
            </w:r>
          </w:p>
        </w:tc>
      </w:tr>
      <w:tr w:rsidR="00C11F19" w:rsidRPr="0003559D" w:rsidTr="00613FBD">
        <w:trPr>
          <w:trHeight w:val="23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Сердечно-сосудистые заплаты Gore-Tex</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биполярные электроды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аортальные канюли для аппарата ИК</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венозные канюли для аппарата ИК</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Коронарный аспиратор жесткий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Коронарный аспиратор мягкий</w:t>
            </w:r>
          </w:p>
        </w:tc>
      </w:tr>
      <w:tr w:rsidR="00C11F19" w:rsidRPr="0003559D" w:rsidTr="00613FBD">
        <w:trPr>
          <w:trHeight w:val="32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канюли для дренирования левых отделов сердца</w:t>
            </w:r>
          </w:p>
        </w:tc>
      </w:tr>
      <w:tr w:rsidR="00C11F19" w:rsidRPr="0003559D" w:rsidTr="00613FBD">
        <w:trPr>
          <w:trHeight w:val="3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Дренажные системы Новака</w:t>
            </w:r>
          </w:p>
        </w:tc>
      </w:tr>
      <w:tr w:rsidR="00C11F19" w:rsidRPr="0003559D" w:rsidTr="00613FBD">
        <w:trPr>
          <w:trHeight w:val="2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Дренажи для аппарата Cell-Sever</w:t>
            </w:r>
          </w:p>
        </w:tc>
      </w:tr>
      <w:tr w:rsidR="00C11F19" w:rsidRPr="0003559D" w:rsidTr="00613FBD">
        <w:trPr>
          <w:trHeight w:val="42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Лесочный, стальной шовный материал для остеосинтеза грудины</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Игла ангиографическая</w:t>
            </w:r>
          </w:p>
        </w:tc>
      </w:tr>
      <w:tr w:rsidR="00C11F19" w:rsidRPr="0003559D" w:rsidTr="00613FBD">
        <w:trPr>
          <w:trHeight w:val="26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Интродьюсер</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диагностический</w:t>
            </w:r>
          </w:p>
        </w:tc>
      </w:tr>
      <w:tr w:rsidR="00C11F19" w:rsidRPr="0003559D" w:rsidTr="00613FBD">
        <w:trPr>
          <w:trHeight w:val="28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Проводниковый катетер</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 коронарный</w:t>
            </w:r>
          </w:p>
        </w:tc>
      </w:tr>
      <w:tr w:rsidR="00C11F19" w:rsidRPr="0003559D" w:rsidTr="00613FBD">
        <w:trPr>
          <w:trHeight w:val="25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коронарный баллонный</w:t>
            </w:r>
          </w:p>
        </w:tc>
      </w:tr>
      <w:tr w:rsidR="00C11F19" w:rsidRPr="0003559D" w:rsidTr="00613FBD">
        <w:trPr>
          <w:trHeight w:val="28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коронарный металлический</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w:t>
            </w:r>
            <w:r>
              <w:rPr>
                <w:sz w:val="22"/>
                <w:szCs w:val="22"/>
              </w:rPr>
              <w:t>т</w:t>
            </w:r>
            <w:r w:rsidRPr="0003559D">
              <w:rPr>
                <w:sz w:val="22"/>
                <w:szCs w:val="22"/>
              </w:rPr>
              <w:t xml:space="preserve"> коронарный с лекарственным покрытием</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Шприц для раздувания баллонных катетеров</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 коронарный баллонный</w:t>
            </w:r>
          </w:p>
        </w:tc>
      </w:tr>
      <w:tr w:rsidR="00C11F19" w:rsidRPr="0003559D" w:rsidTr="00613FBD">
        <w:trPr>
          <w:trHeight w:val="27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Микрокатетер</w:t>
            </w:r>
          </w:p>
        </w:tc>
      </w:tr>
      <w:tr w:rsidR="00C11F19" w:rsidRPr="0003559D" w:rsidTr="00613FBD">
        <w:trPr>
          <w:trHeight w:val="26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Коннектор</w:t>
            </w:r>
          </w:p>
        </w:tc>
      </w:tr>
      <w:tr w:rsidR="00C11F19" w:rsidRPr="0003559D" w:rsidTr="00613FBD">
        <w:trPr>
          <w:trHeight w:val="3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Кран ангиографический</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Микропроводник</w:t>
            </w:r>
          </w:p>
        </w:tc>
      </w:tr>
      <w:tr w:rsidR="00C11F19" w:rsidRPr="0003559D" w:rsidTr="00613FBD">
        <w:trPr>
          <w:trHeight w:val="215"/>
        </w:trPr>
        <w:tc>
          <w:tcPr>
            <w:tcW w:w="9923" w:type="dxa"/>
            <w:shd w:val="clear" w:color="auto" w:fill="auto"/>
          </w:tcPr>
          <w:p w:rsidR="00C11F19" w:rsidRPr="0003559D" w:rsidRDefault="00C11F19" w:rsidP="00613FBD">
            <w:pPr>
              <w:tabs>
                <w:tab w:val="left" w:pos="6946"/>
              </w:tabs>
              <w:jc w:val="both"/>
              <w:rPr>
                <w:sz w:val="22"/>
                <w:szCs w:val="22"/>
              </w:rPr>
            </w:pPr>
            <w:r>
              <w:rPr>
                <w:sz w:val="22"/>
                <w:szCs w:val="22"/>
              </w:rPr>
              <w:t>Клапанный интро</w:t>
            </w:r>
            <w:r w:rsidRPr="0003559D">
              <w:rPr>
                <w:sz w:val="22"/>
                <w:szCs w:val="22"/>
              </w:rPr>
              <w:t>дьюсер</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Проводник ангиографический</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Отделяемые спирали</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Адаптор V-образный</w:t>
            </w:r>
          </w:p>
        </w:tc>
      </w:tr>
      <w:tr w:rsidR="00C11F19" w:rsidRPr="0003559D" w:rsidTr="00613FBD">
        <w:trPr>
          <w:trHeight w:val="1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 для отделения спиралей</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Устройство для закрытия пункционного доступа</w:t>
            </w:r>
          </w:p>
        </w:tc>
      </w:tr>
      <w:tr w:rsidR="00C11F19" w:rsidRPr="0003559D" w:rsidTr="00613FBD">
        <w:trPr>
          <w:trHeight w:val="21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Стент интракраниальный</w:t>
            </w:r>
          </w:p>
        </w:tc>
      </w:tr>
      <w:tr w:rsidR="00C11F19" w:rsidRPr="0003559D" w:rsidTr="00613FBD">
        <w:trPr>
          <w:trHeight w:val="26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Баллонный катетер</w:t>
            </w:r>
          </w:p>
        </w:tc>
      </w:tr>
      <w:tr w:rsidR="00C11F19" w:rsidRPr="0003559D" w:rsidTr="00613FBD">
        <w:trPr>
          <w:trHeight w:val="38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7. Нейрохирургия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Операционный нейрохирургический набор </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люмбальной дисэктомии</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микродисэктомии</w:t>
            </w:r>
          </w:p>
        </w:tc>
      </w:tr>
      <w:tr w:rsidR="00C11F19" w:rsidRPr="0003559D" w:rsidTr="00613FBD">
        <w:trPr>
          <w:trHeight w:val="55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проведения высокотехнологичных операций</w:t>
            </w:r>
          </w:p>
        </w:tc>
      </w:tr>
      <w:tr w:rsidR="00C11F19" w:rsidRPr="0003559D" w:rsidTr="00613FBD">
        <w:trPr>
          <w:trHeight w:val="39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спондилодеза</w:t>
            </w:r>
          </w:p>
        </w:tc>
      </w:tr>
      <w:tr w:rsidR="00C11F19" w:rsidRPr="0003559D" w:rsidTr="00613FBD">
        <w:trPr>
          <w:trHeight w:val="28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протезирования позвонков</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Одноразовая шунтирующая система Хакима</w:t>
            </w:r>
          </w:p>
        </w:tc>
      </w:tr>
      <w:tr w:rsidR="00C11F19" w:rsidRPr="0003559D" w:rsidTr="00613FBD">
        <w:trPr>
          <w:trHeight w:val="23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Одноразовый вентрикулярный катетер для лечения гидроцефалии</w:t>
            </w:r>
          </w:p>
        </w:tc>
      </w:tr>
      <w:tr w:rsidR="00C11F19" w:rsidRPr="0003559D" w:rsidTr="00613FBD">
        <w:trPr>
          <w:trHeight w:val="51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Антимикробно-импрегнированная система катетеров «Бактисил» для шунтирования</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Система для сбора </w:t>
            </w:r>
            <w:r>
              <w:rPr>
                <w:sz w:val="22"/>
                <w:szCs w:val="22"/>
              </w:rPr>
              <w:t>спинномозговой жидкости Codman</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Имплантанты Дюраформ</w:t>
            </w:r>
          </w:p>
        </w:tc>
      </w:tr>
      <w:tr w:rsidR="00C11F19" w:rsidRPr="0003559D" w:rsidTr="00613FBD">
        <w:trPr>
          <w:trHeight w:val="26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наконечники для пинцетов коагуляции</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спреи и масла для электрических трепанотомов</w:t>
            </w:r>
          </w:p>
        </w:tc>
      </w:tr>
      <w:tr w:rsidR="00C11F19" w:rsidRPr="0003559D" w:rsidTr="00613FBD">
        <w:trPr>
          <w:trHeight w:val="28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Фрезы для электрических трепанотомов</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Коллектор одноразовый</w:t>
            </w:r>
          </w:p>
        </w:tc>
      </w:tr>
      <w:tr w:rsidR="00C11F19" w:rsidRPr="0003559D" w:rsidTr="00613FBD">
        <w:trPr>
          <w:trHeight w:val="1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w:t>
            </w:r>
            <w:r>
              <w:rPr>
                <w:sz w:val="22"/>
                <w:szCs w:val="22"/>
              </w:rPr>
              <w:t xml:space="preserve">рильное покрывало на микроскоп </w:t>
            </w:r>
            <w:r w:rsidRPr="0003559D">
              <w:rPr>
                <w:sz w:val="22"/>
                <w:szCs w:val="22"/>
              </w:rPr>
              <w:t>Carl Zeiss</w:t>
            </w:r>
          </w:p>
        </w:tc>
      </w:tr>
      <w:tr w:rsidR="00C11F19" w:rsidRPr="0003559D" w:rsidTr="00613FBD">
        <w:trPr>
          <w:trHeight w:val="21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Стерильный одноразовый аккумулятор для навигаторной системы</w:t>
            </w:r>
          </w:p>
        </w:tc>
      </w:tr>
      <w:tr w:rsidR="00C11F19" w:rsidRPr="0003559D" w:rsidTr="00613FBD">
        <w:trPr>
          <w:trHeight w:val="23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безрамные проводники</w:t>
            </w:r>
          </w:p>
        </w:tc>
      </w:tr>
      <w:tr w:rsidR="00C11F19" w:rsidRPr="0003559D" w:rsidTr="00613FBD">
        <w:trPr>
          <w:trHeight w:val="39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Стерильные самонарезающиеся винты для фиксации безрамного проводника</w:t>
            </w:r>
          </w:p>
        </w:tc>
      </w:tr>
      <w:tr w:rsidR="00C11F19" w:rsidRPr="0003559D" w:rsidTr="00613FBD">
        <w:trPr>
          <w:trHeight w:val="30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покрытия для  трепанационных отверстий</w:t>
            </w:r>
          </w:p>
        </w:tc>
      </w:tr>
      <w:tr w:rsidR="00C11F19" w:rsidRPr="0003559D" w:rsidTr="00613FBD">
        <w:trPr>
          <w:trHeight w:val="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Химические индикаторные полоски для стерилизатора Стеррад</w:t>
            </w:r>
          </w:p>
        </w:tc>
      </w:tr>
      <w:tr w:rsidR="00C11F19" w:rsidRPr="0003559D" w:rsidTr="00613FBD">
        <w:trPr>
          <w:trHeight w:val="156"/>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Оберточный материал для стерилизатора Стеррад</w:t>
            </w:r>
          </w:p>
        </w:tc>
      </w:tr>
      <w:tr w:rsidR="00C11F19" w:rsidRPr="0003559D" w:rsidTr="00613FBD">
        <w:trPr>
          <w:trHeight w:val="21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Прозрачные упаковочные пакеты для стерилизатора </w:t>
            </w:r>
            <w:r>
              <w:rPr>
                <w:sz w:val="22"/>
                <w:szCs w:val="22"/>
              </w:rPr>
              <w:t>С</w:t>
            </w:r>
            <w:r w:rsidRPr="0003559D">
              <w:rPr>
                <w:sz w:val="22"/>
                <w:szCs w:val="22"/>
              </w:rPr>
              <w:t>террад</w:t>
            </w:r>
          </w:p>
        </w:tc>
      </w:tr>
      <w:tr w:rsidR="00C11F19" w:rsidRPr="0003559D" w:rsidTr="00613FBD">
        <w:trPr>
          <w:trHeight w:val="25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Химическая индикаторная лента для стерилизатора Стеррад</w:t>
            </w:r>
          </w:p>
        </w:tc>
      </w:tr>
      <w:tr w:rsidR="00C11F19" w:rsidRPr="0003559D" w:rsidTr="00613FBD">
        <w:trPr>
          <w:trHeight w:val="1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Кассеты с пергидролем для стерилизации</w:t>
            </w:r>
          </w:p>
        </w:tc>
      </w:tr>
      <w:tr w:rsidR="00C11F19" w:rsidRPr="0003559D" w:rsidTr="00613FBD">
        <w:trPr>
          <w:trHeight w:val="20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Аппликаторы для наложения клипс (клипсодержатели)</w:t>
            </w:r>
          </w:p>
        </w:tc>
      </w:tr>
      <w:tr w:rsidR="00C11F19" w:rsidRPr="0003559D" w:rsidTr="00613FBD">
        <w:trPr>
          <w:trHeight w:val="49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 инструментов для проведения нейрохирургических вмешательств на  головном мозге и позвоночнике</w:t>
            </w:r>
          </w:p>
        </w:tc>
      </w:tr>
      <w:tr w:rsidR="00C11F19" w:rsidRPr="0003559D" w:rsidTr="00613FBD">
        <w:trPr>
          <w:trHeight w:val="1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Клипсы аневризматические</w:t>
            </w:r>
          </w:p>
        </w:tc>
      </w:tr>
      <w:tr w:rsidR="00C11F19" w:rsidRPr="0003559D" w:rsidTr="00613FBD">
        <w:trPr>
          <w:trHeight w:val="27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Насадки на пинцеты Isicool</w:t>
            </w:r>
          </w:p>
        </w:tc>
      </w:tr>
      <w:tr w:rsidR="00C11F19" w:rsidRPr="0003559D" w:rsidTr="00613FBD">
        <w:trPr>
          <w:trHeight w:val="4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Контрастное вещество Аллосенс для контрастирования злокачест</w:t>
            </w:r>
            <w:r>
              <w:rPr>
                <w:sz w:val="22"/>
                <w:szCs w:val="22"/>
              </w:rPr>
              <w:t>венных опухолей головного мозга</w:t>
            </w:r>
            <w:r w:rsidRPr="0003559D">
              <w:rPr>
                <w:sz w:val="22"/>
                <w:szCs w:val="22"/>
              </w:rPr>
              <w:t xml:space="preserve"> </w:t>
            </w:r>
          </w:p>
        </w:tc>
      </w:tr>
      <w:tr w:rsidR="00C11F19" w:rsidRPr="0003559D" w:rsidTr="00613FBD">
        <w:trPr>
          <w:trHeight w:val="20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Имплантанты твердой мозговой оболочки</w:t>
            </w:r>
          </w:p>
        </w:tc>
      </w:tr>
      <w:tr w:rsidR="00C11F19" w:rsidRPr="0003559D" w:rsidTr="00613FBD">
        <w:trPr>
          <w:trHeight w:val="36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Гемостатические материалы (фибрилляр, сёржисел)</w:t>
            </w:r>
          </w:p>
        </w:tc>
      </w:tr>
      <w:tr w:rsidR="00C11F19" w:rsidRPr="0003559D" w:rsidTr="00613FBD">
        <w:trPr>
          <w:trHeight w:val="1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Люмбальные шунты  </w:t>
            </w:r>
          </w:p>
        </w:tc>
      </w:tr>
      <w:tr w:rsidR="00C11F19" w:rsidRPr="0003559D" w:rsidTr="00613FBD">
        <w:trPr>
          <w:trHeight w:val="354"/>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Датчики для измерения внутричерепного давления (инвазивные)</w:t>
            </w:r>
          </w:p>
        </w:tc>
      </w:tr>
      <w:tr w:rsidR="00C11F19" w:rsidRPr="0003559D" w:rsidTr="00613FBD">
        <w:trPr>
          <w:trHeight w:val="29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Биотесты</w:t>
            </w:r>
          </w:p>
        </w:tc>
      </w:tr>
      <w:tr w:rsidR="00C11F19" w:rsidRPr="0003559D" w:rsidTr="00613FBD">
        <w:trPr>
          <w:trHeight w:val="34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Набор микрохирургических инструментов </w:t>
            </w:r>
          </w:p>
        </w:tc>
      </w:tr>
      <w:tr w:rsidR="00C11F19" w:rsidRPr="0003559D" w:rsidTr="00613FBD">
        <w:trPr>
          <w:trHeight w:val="228"/>
        </w:trPr>
        <w:tc>
          <w:tcPr>
            <w:tcW w:w="9923" w:type="dxa"/>
            <w:shd w:val="clear" w:color="auto" w:fill="auto"/>
            <w:vAlign w:val="center"/>
          </w:tcPr>
          <w:p w:rsidR="00C11F19" w:rsidRPr="00891E5C" w:rsidRDefault="00C11F19" w:rsidP="00613FBD">
            <w:pPr>
              <w:tabs>
                <w:tab w:val="left" w:pos="6946"/>
              </w:tabs>
              <w:jc w:val="center"/>
              <w:rPr>
                <w:bCs/>
                <w:sz w:val="22"/>
                <w:szCs w:val="22"/>
              </w:rPr>
            </w:pPr>
            <w:r>
              <w:rPr>
                <w:bCs/>
                <w:sz w:val="22"/>
                <w:szCs w:val="22"/>
              </w:rPr>
              <w:t>8</w:t>
            </w:r>
            <w:r w:rsidRPr="00891E5C">
              <w:rPr>
                <w:bCs/>
                <w:sz w:val="22"/>
                <w:szCs w:val="22"/>
              </w:rPr>
              <w:t>. Урология и комбустиология</w:t>
            </w:r>
          </w:p>
        </w:tc>
      </w:tr>
      <w:tr w:rsidR="00C11F19" w:rsidRPr="0003559D" w:rsidTr="00613FBD">
        <w:trPr>
          <w:trHeight w:val="27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Дисковые ножи для дермотомов</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Кабель-шнур для аргонного коагулятора</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Ломатюль 10</w:t>
            </w:r>
            <w:r>
              <w:rPr>
                <w:sz w:val="22"/>
                <w:szCs w:val="22"/>
              </w:rPr>
              <w:t xml:space="preserve"> </w:t>
            </w:r>
            <w:r w:rsidRPr="0003559D">
              <w:rPr>
                <w:sz w:val="22"/>
                <w:szCs w:val="22"/>
              </w:rPr>
              <w:t>х</w:t>
            </w:r>
            <w:r>
              <w:rPr>
                <w:sz w:val="22"/>
                <w:szCs w:val="22"/>
              </w:rPr>
              <w:t xml:space="preserve"> </w:t>
            </w:r>
            <w:r w:rsidRPr="0003559D">
              <w:rPr>
                <w:sz w:val="22"/>
                <w:szCs w:val="22"/>
              </w:rPr>
              <w:t>10 для закрытия раневой поверхности</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Фолея</w:t>
            </w:r>
          </w:p>
        </w:tc>
      </w:tr>
      <w:tr w:rsidR="00C11F19" w:rsidRPr="0003559D" w:rsidTr="00613FBD">
        <w:trPr>
          <w:trHeight w:val="26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Фолея трехходовые</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Нелатона</w:t>
            </w:r>
          </w:p>
        </w:tc>
      </w:tr>
      <w:tr w:rsidR="00C11F19" w:rsidRPr="0003559D" w:rsidTr="00613FBD">
        <w:trPr>
          <w:trHeight w:val="28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Одноразовые наборы для цистоскопии</w:t>
            </w:r>
          </w:p>
        </w:tc>
      </w:tr>
      <w:tr w:rsidR="00C11F19" w:rsidRPr="0003559D" w:rsidTr="00613FBD">
        <w:trPr>
          <w:trHeight w:val="26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Мочеприемники</w:t>
            </w:r>
          </w:p>
        </w:tc>
      </w:tr>
      <w:tr w:rsidR="00C11F19" w:rsidRPr="0003559D" w:rsidTr="00613FBD">
        <w:trPr>
          <w:trHeight w:val="27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Катетеры Петцера</w:t>
            </w:r>
          </w:p>
        </w:tc>
      </w:tr>
      <w:tr w:rsidR="00C11F19" w:rsidRPr="0003559D" w:rsidTr="00613FBD">
        <w:trPr>
          <w:trHeight w:val="281"/>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 xml:space="preserve">Набор металлических уретральных катетеров </w:t>
            </w:r>
          </w:p>
        </w:tc>
      </w:tr>
      <w:tr w:rsidR="00C11F19" w:rsidRPr="0003559D" w:rsidTr="00613FBD">
        <w:trPr>
          <w:trHeight w:val="272"/>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Мочеточниковые стенты</w:t>
            </w:r>
          </w:p>
        </w:tc>
      </w:tr>
      <w:tr w:rsidR="00C11F19" w:rsidRPr="0003559D" w:rsidTr="00613FBD">
        <w:trPr>
          <w:trHeight w:val="27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Мочеточниковые катетеры</w:t>
            </w:r>
          </w:p>
        </w:tc>
      </w:tr>
      <w:tr w:rsidR="00C11F19" w:rsidRPr="0003559D" w:rsidTr="00613FBD">
        <w:trPr>
          <w:trHeight w:val="27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Наборы для чрескожной нефростомии «Нефрофикс»</w:t>
            </w:r>
          </w:p>
        </w:tc>
      </w:tr>
      <w:tr w:rsidR="00C11F19" w:rsidRPr="0003559D" w:rsidTr="00613FBD">
        <w:trPr>
          <w:trHeight w:val="269"/>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Петли для захватов камней в мочеточниках</w:t>
            </w:r>
          </w:p>
        </w:tc>
      </w:tr>
      <w:tr w:rsidR="00C11F19" w:rsidRPr="0003559D" w:rsidTr="00613FBD">
        <w:trPr>
          <w:trHeight w:val="353"/>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Петли для резектоскопов</w:t>
            </w:r>
          </w:p>
        </w:tc>
      </w:tr>
      <w:tr w:rsidR="00C11F19" w:rsidRPr="0003559D" w:rsidTr="00613FBD">
        <w:trPr>
          <w:trHeight w:val="44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9. Офтальмология</w:t>
            </w:r>
          </w:p>
        </w:tc>
      </w:tr>
      <w:tr w:rsidR="00C11F19" w:rsidRPr="0003559D" w:rsidTr="00613FBD">
        <w:trPr>
          <w:trHeight w:val="37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Интраокулярные линзы эластичные</w:t>
            </w:r>
          </w:p>
        </w:tc>
      </w:tr>
      <w:tr w:rsidR="00C11F19" w:rsidRPr="0003559D" w:rsidTr="00613FBD">
        <w:trPr>
          <w:trHeight w:val="34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Устройство для имплантации ИОЛ эластичных</w:t>
            </w:r>
          </w:p>
        </w:tc>
      </w:tr>
      <w:tr w:rsidR="00C11F19" w:rsidRPr="0003559D" w:rsidTr="00613FBD">
        <w:trPr>
          <w:trHeight w:val="35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Скальпели офтальмологические  одноразовые</w:t>
            </w:r>
          </w:p>
        </w:tc>
      </w:tr>
      <w:tr w:rsidR="00C11F19" w:rsidRPr="0003559D" w:rsidTr="00613FBD">
        <w:trPr>
          <w:trHeight w:val="36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Протекторы эндотелия роговицы</w:t>
            </w:r>
          </w:p>
        </w:tc>
      </w:tr>
      <w:tr w:rsidR="00C11F19" w:rsidRPr="0003559D" w:rsidTr="00613FBD">
        <w:trPr>
          <w:trHeight w:val="25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Краситель для передней камеры глаза</w:t>
            </w:r>
          </w:p>
        </w:tc>
      </w:tr>
      <w:tr w:rsidR="00C11F19" w:rsidRPr="0003559D" w:rsidTr="00613FBD">
        <w:trPr>
          <w:trHeight w:val="44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Расходные материалы к микрохирургической системе для ультразвуковой факоэмульсификации</w:t>
            </w:r>
          </w:p>
        </w:tc>
      </w:tr>
      <w:tr w:rsidR="00C11F19" w:rsidRPr="0003559D" w:rsidTr="00613FBD">
        <w:trPr>
          <w:trHeight w:val="23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Имплантаты силиконовые (ленты, жгуты, пломбы)</w:t>
            </w:r>
          </w:p>
        </w:tc>
      </w:tr>
      <w:tr w:rsidR="00C11F19" w:rsidRPr="0003559D" w:rsidTr="00613FBD">
        <w:trPr>
          <w:trHeight w:val="17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Силиконовое масло</w:t>
            </w:r>
          </w:p>
        </w:tc>
      </w:tr>
      <w:tr w:rsidR="00C11F19" w:rsidRPr="0003559D" w:rsidTr="00613FBD">
        <w:trPr>
          <w:trHeight w:val="41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Перфторорганические соединения</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офтальмологические</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Лезвия микрохирургические одноразовые</w:t>
            </w:r>
          </w:p>
        </w:tc>
      </w:tr>
      <w:tr w:rsidR="00C11F19" w:rsidRPr="0003559D" w:rsidTr="00613FBD">
        <w:trPr>
          <w:trHeight w:val="20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Интраокулярная линза жесткая</w:t>
            </w:r>
          </w:p>
        </w:tc>
      </w:tr>
      <w:tr w:rsidR="00C11F19" w:rsidRPr="0003559D" w:rsidTr="00613FBD">
        <w:trPr>
          <w:trHeight w:val="35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Дренажные системы</w:t>
            </w:r>
            <w:r>
              <w:rPr>
                <w:color w:val="000000"/>
                <w:sz w:val="22"/>
                <w:szCs w:val="22"/>
              </w:rPr>
              <w:t>,</w:t>
            </w:r>
            <w:r w:rsidRPr="0003559D">
              <w:rPr>
                <w:color w:val="000000"/>
                <w:sz w:val="22"/>
                <w:szCs w:val="22"/>
              </w:rPr>
              <w:t xml:space="preserve"> клапанные устройства для антиглаукомных операций</w:t>
            </w:r>
          </w:p>
        </w:tc>
      </w:tr>
      <w:tr w:rsidR="00C11F19" w:rsidRPr="0003559D" w:rsidTr="00613FBD">
        <w:trPr>
          <w:trHeight w:val="46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Материалы для реваскуляризирующих и пластическиx операций, в том числе аллоплант</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Лечебные  глазные кольца и конформаторы</w:t>
            </w:r>
          </w:p>
        </w:tc>
      </w:tr>
      <w:tr w:rsidR="00C11F19" w:rsidRPr="0003559D" w:rsidTr="00613FBD">
        <w:trPr>
          <w:trHeight w:val="32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Линзы для гониоскопии и лазерокоагуляции</w:t>
            </w:r>
          </w:p>
        </w:tc>
      </w:tr>
      <w:tr w:rsidR="00C11F19" w:rsidRPr="0003559D" w:rsidTr="00613FBD">
        <w:trPr>
          <w:trHeight w:val="37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Линзы для витреоретинальной </w:t>
            </w:r>
            <w:r>
              <w:rPr>
                <w:color w:val="000000"/>
                <w:sz w:val="22"/>
                <w:szCs w:val="22"/>
              </w:rPr>
              <w:t xml:space="preserve">хирургии </w:t>
            </w:r>
            <w:r w:rsidRPr="0003559D">
              <w:rPr>
                <w:color w:val="000000"/>
                <w:sz w:val="22"/>
                <w:szCs w:val="22"/>
              </w:rPr>
              <w:t>и лазеркоагуляции</w:t>
            </w:r>
          </w:p>
        </w:tc>
      </w:tr>
      <w:tr w:rsidR="00C11F19" w:rsidRPr="0003559D" w:rsidTr="00613FBD">
        <w:trPr>
          <w:trHeight w:val="31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Инструменты зондирующие, бужирующие (зонды, бужи для слезных путей)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Палочки глазные стеклянные</w:t>
            </w:r>
          </w:p>
        </w:tc>
      </w:tr>
      <w:tr w:rsidR="00C11F19" w:rsidRPr="0003559D" w:rsidTr="00613FBD">
        <w:trPr>
          <w:trHeight w:val="37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Микротупферы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Линзы для витреоретинальной хирургии</w:t>
            </w:r>
          </w:p>
        </w:tc>
      </w:tr>
      <w:tr w:rsidR="00C11F19" w:rsidRPr="0003559D" w:rsidTr="00613FBD">
        <w:trPr>
          <w:trHeight w:val="362"/>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Пленка фотографическая для флюоресцентной ангиографии</w:t>
            </w:r>
          </w:p>
        </w:tc>
      </w:tr>
      <w:tr w:rsidR="00C11F19" w:rsidRPr="0003559D" w:rsidTr="00613FBD">
        <w:trPr>
          <w:trHeight w:val="26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Контактные линзы лечебные</w:t>
            </w:r>
          </w:p>
        </w:tc>
      </w:tr>
      <w:tr w:rsidR="00C11F19" w:rsidRPr="0003559D" w:rsidTr="00613FBD">
        <w:trPr>
          <w:trHeight w:val="315"/>
        </w:trPr>
        <w:tc>
          <w:tcPr>
            <w:tcW w:w="9923" w:type="dxa"/>
            <w:shd w:val="clear" w:color="auto" w:fill="auto"/>
            <w:vAlign w:val="center"/>
          </w:tcPr>
          <w:p w:rsidR="00C11F19" w:rsidRPr="00891E5C" w:rsidRDefault="00C11F19" w:rsidP="00613FBD">
            <w:pPr>
              <w:tabs>
                <w:tab w:val="left" w:pos="6946"/>
              </w:tabs>
              <w:jc w:val="center"/>
              <w:rPr>
                <w:bCs/>
                <w:sz w:val="22"/>
                <w:szCs w:val="22"/>
              </w:rPr>
            </w:pPr>
            <w:r w:rsidRPr="00BF0DDC">
              <w:rPr>
                <w:bCs/>
                <w:sz w:val="22"/>
                <w:szCs w:val="22"/>
              </w:rPr>
              <w:t>10. Акушерство и гинекология</w:t>
            </w:r>
          </w:p>
        </w:tc>
      </w:tr>
      <w:tr w:rsidR="00C11F19" w:rsidRPr="0003559D" w:rsidTr="00613FBD">
        <w:trPr>
          <w:trHeight w:val="32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Абляционные электроды</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 xml:space="preserve"> Зеркала смотровые</w:t>
            </w:r>
          </w:p>
        </w:tc>
      </w:tr>
      <w:tr w:rsidR="00C11F19" w:rsidRPr="0003559D" w:rsidTr="00613FBD">
        <w:trPr>
          <w:trHeight w:val="28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Кюретки внутриматочные аспирационные типа Пайпель</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Стетоскопы акушерские</w:t>
            </w:r>
          </w:p>
        </w:tc>
      </w:tr>
      <w:tr w:rsidR="00C11F19" w:rsidRPr="0003559D" w:rsidTr="00613FBD">
        <w:trPr>
          <w:trHeight w:val="238"/>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Шприц внутриматочный</w:t>
            </w:r>
          </w:p>
        </w:tc>
      </w:tr>
      <w:tr w:rsidR="00C11F19" w:rsidRPr="0003559D" w:rsidTr="00613FBD">
        <w:trPr>
          <w:trHeight w:val="55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Системы для метода жидкостной цитологии (ЖЦ) (пластиковые щетки-кисточки, стабилизирующий раствор)</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sz w:val="22"/>
                <w:szCs w:val="22"/>
              </w:rPr>
            </w:pPr>
            <w:r w:rsidRPr="0003559D">
              <w:rPr>
                <w:sz w:val="22"/>
                <w:szCs w:val="22"/>
              </w:rPr>
              <w:t>Акушерские комплекты для приема родов</w:t>
            </w:r>
          </w:p>
        </w:tc>
      </w:tr>
      <w:tr w:rsidR="00C11F19" w:rsidRPr="0003559D" w:rsidTr="00613FBD">
        <w:trPr>
          <w:trHeight w:val="29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Акушерские наборы для осмотра родовых путей</w:t>
            </w:r>
          </w:p>
        </w:tc>
      </w:tr>
      <w:tr w:rsidR="00C11F19" w:rsidRPr="0003559D" w:rsidTr="00613FBD">
        <w:trPr>
          <w:trHeight w:val="31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Амниотомы</w:t>
            </w:r>
          </w:p>
        </w:tc>
      </w:tr>
      <w:tr w:rsidR="00C11F19" w:rsidRPr="0003559D" w:rsidTr="00613FBD">
        <w:trPr>
          <w:trHeight w:val="24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для гинекологического осмотра</w:t>
            </w:r>
          </w:p>
        </w:tc>
      </w:tr>
      <w:tr w:rsidR="00C11F19" w:rsidRPr="0003559D" w:rsidTr="00613FBD">
        <w:trPr>
          <w:trHeight w:val="313"/>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Зажимы для пересечения пуповины новорожденного</w:t>
            </w:r>
          </w:p>
        </w:tc>
      </w:tr>
      <w:tr w:rsidR="00C11F19" w:rsidRPr="0003559D" w:rsidTr="00613FBD">
        <w:trPr>
          <w:trHeight w:val="19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Одноразовые стерильные пеленки</w:t>
            </w:r>
          </w:p>
        </w:tc>
      </w:tr>
      <w:tr w:rsidR="00C11F19" w:rsidRPr="0003559D" w:rsidTr="00613FBD">
        <w:trPr>
          <w:trHeight w:val="298"/>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Устройство для управляемой баллонной маточной тампонады</w:t>
            </w:r>
          </w:p>
        </w:tc>
      </w:tr>
      <w:tr w:rsidR="00C11F19" w:rsidRPr="0003559D" w:rsidTr="00613FBD">
        <w:trPr>
          <w:trHeight w:val="934"/>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C11F19" w:rsidRPr="0003559D" w:rsidTr="00613FBD">
        <w:trPr>
          <w:trHeight w:val="335"/>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Комплект шлангов для гистероскопа</w:t>
            </w:r>
          </w:p>
        </w:tc>
      </w:tr>
      <w:tr w:rsidR="00C11F19" w:rsidRPr="0003559D" w:rsidTr="00613FBD">
        <w:trPr>
          <w:trHeight w:val="16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Рукав п/э стерильный</w:t>
            </w:r>
          </w:p>
        </w:tc>
      </w:tr>
      <w:tr w:rsidR="00C11F19" w:rsidRPr="0003559D" w:rsidTr="00613FBD">
        <w:trPr>
          <w:trHeight w:val="236"/>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Контейнер экстрактор 10 мм</w:t>
            </w:r>
          </w:p>
        </w:tc>
      </w:tr>
      <w:tr w:rsidR="00C11F19" w:rsidRPr="0003559D" w:rsidTr="00613FBD">
        <w:trPr>
          <w:trHeight w:val="291"/>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Кабель монополярный, биполярный, многофункциональный</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Петли режущие STORC 26040GP, STORC 26040GD</w:t>
            </w:r>
          </w:p>
        </w:tc>
      </w:tr>
      <w:tr w:rsidR="00C11F19" w:rsidRPr="0003559D" w:rsidTr="00613FBD">
        <w:trPr>
          <w:trHeight w:val="297"/>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Световод STORC</w:t>
            </w:r>
          </w:p>
        </w:tc>
      </w:tr>
      <w:tr w:rsidR="00C11F19" w:rsidRPr="0003559D" w:rsidTr="00613FBD">
        <w:trPr>
          <w:trHeight w:val="239"/>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Набор рабочих элементов резектоскопа</w:t>
            </w:r>
          </w:p>
        </w:tc>
      </w:tr>
      <w:tr w:rsidR="00C11F19" w:rsidRPr="0003559D" w:rsidTr="00613FBD">
        <w:trPr>
          <w:trHeight w:val="27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Тубус резектоскопа</w:t>
            </w:r>
          </w:p>
        </w:tc>
      </w:tr>
      <w:tr w:rsidR="00C11F19" w:rsidRPr="0003559D" w:rsidTr="00613FBD">
        <w:trPr>
          <w:trHeight w:val="360"/>
        </w:trPr>
        <w:tc>
          <w:tcPr>
            <w:tcW w:w="9923" w:type="dxa"/>
            <w:shd w:val="clear" w:color="auto" w:fill="auto"/>
          </w:tcPr>
          <w:p w:rsidR="00C11F19" w:rsidRPr="0003559D" w:rsidRDefault="00C11F19" w:rsidP="00613FBD">
            <w:pPr>
              <w:tabs>
                <w:tab w:val="left" w:pos="6946"/>
              </w:tabs>
              <w:jc w:val="both"/>
              <w:rPr>
                <w:color w:val="000000"/>
                <w:sz w:val="22"/>
                <w:szCs w:val="22"/>
              </w:rPr>
            </w:pPr>
            <w:r w:rsidRPr="0003559D">
              <w:rPr>
                <w:color w:val="000000"/>
                <w:sz w:val="22"/>
                <w:szCs w:val="22"/>
              </w:rPr>
              <w:t>Стандартный обтуратор</w:t>
            </w:r>
          </w:p>
        </w:tc>
      </w:tr>
    </w:tbl>
    <w:p w:rsidR="00C11F19" w:rsidRDefault="00C11F19" w:rsidP="00C11F19">
      <w:pPr>
        <w:pStyle w:val="ConsPlusNormal"/>
        <w:tabs>
          <w:tab w:val="left" w:pos="6946"/>
          <w:tab w:val="left" w:pos="8080"/>
        </w:tabs>
        <w:ind w:firstLine="5670"/>
        <w:jc w:val="both"/>
        <w:rPr>
          <w:rFonts w:ascii="Times New Roman" w:hAnsi="Times New Roman" w:cs="Times New Roman"/>
          <w:sz w:val="28"/>
          <w:szCs w:val="28"/>
        </w:rPr>
      </w:pPr>
    </w:p>
    <w:p w:rsidR="006E245E" w:rsidRDefault="006E245E" w:rsidP="00CB2FB8">
      <w:pPr>
        <w:pStyle w:val="ae"/>
        <w:ind w:left="0"/>
        <w:jc w:val="both"/>
      </w:pPr>
    </w:p>
    <w:p w:rsidR="006E245E" w:rsidRDefault="006E245E" w:rsidP="00DA7837">
      <w:pPr>
        <w:pStyle w:val="ae"/>
        <w:ind w:left="0" w:firstLine="709"/>
        <w:jc w:val="both"/>
      </w:pPr>
    </w:p>
    <w:p w:rsidR="006E245E" w:rsidRDefault="006E245E" w:rsidP="00DA7837">
      <w:pPr>
        <w:pStyle w:val="ae"/>
        <w:ind w:left="0" w:firstLine="709"/>
        <w:jc w:val="both"/>
      </w:pPr>
    </w:p>
    <w:p w:rsidR="00CB2FB8" w:rsidRDefault="00CB2FB8" w:rsidP="00104584">
      <w:pPr>
        <w:pStyle w:val="ConsPlusNormal"/>
        <w:widowControl/>
        <w:ind w:firstLine="0"/>
        <w:jc w:val="both"/>
        <w:rPr>
          <w:rFonts w:ascii="Times New Roman" w:hAnsi="Times New Roman" w:cs="Times New Roman"/>
          <w:sz w:val="28"/>
          <w:szCs w:val="28"/>
        </w:rPr>
      </w:pPr>
    </w:p>
    <w:p w:rsidR="007F478D" w:rsidRDefault="007F478D"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434805" w:rsidRDefault="00434805"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8200EE" w:rsidRDefault="008200EE" w:rsidP="00C62C06">
      <w:pPr>
        <w:pStyle w:val="ConsPlusNormal"/>
        <w:widowControl/>
        <w:ind w:left="5103" w:firstLine="0"/>
        <w:jc w:val="both"/>
        <w:rPr>
          <w:rFonts w:ascii="Times New Roman" w:hAnsi="Times New Roman" w:cs="Times New Roman"/>
          <w:sz w:val="28"/>
          <w:szCs w:val="28"/>
        </w:rPr>
      </w:pPr>
    </w:p>
    <w:p w:rsidR="006E245E" w:rsidRDefault="006E245E" w:rsidP="00C62C06">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7</w:t>
      </w:r>
      <w:r w:rsidRPr="00583689">
        <w:rPr>
          <w:rFonts w:ascii="Times New Roman" w:hAnsi="Times New Roman" w:cs="Times New Roman"/>
          <w:sz w:val="28"/>
          <w:szCs w:val="28"/>
        </w:rPr>
        <w:t xml:space="preserve"> </w:t>
      </w:r>
    </w:p>
    <w:p w:rsidR="006E245E" w:rsidRPr="001F77F8" w:rsidRDefault="00983E3E" w:rsidP="001F77F8">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006E245E" w:rsidRPr="00583689">
        <w:rPr>
          <w:rFonts w:ascii="Times New Roman" w:hAnsi="Times New Roman" w:cs="Times New Roman"/>
          <w:sz w:val="28"/>
          <w:szCs w:val="28"/>
        </w:rPr>
        <w:t xml:space="preserve">ерриториальной программе </w:t>
      </w:r>
      <w:r w:rsidR="006E245E"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sidR="001F77F8">
        <w:rPr>
          <w:rFonts w:ascii="Times New Roman" w:hAnsi="Times New Roman" w:cs="Times New Roman"/>
          <w:bCs/>
          <w:sz w:val="28"/>
          <w:szCs w:val="28"/>
        </w:rPr>
        <w:t xml:space="preserve">       </w:t>
      </w:r>
      <w:r w:rsidR="006E245E" w:rsidRPr="00583689">
        <w:rPr>
          <w:rFonts w:ascii="Times New Roman" w:hAnsi="Times New Roman" w:cs="Times New Roman"/>
          <w:bCs/>
          <w:sz w:val="28"/>
          <w:szCs w:val="28"/>
        </w:rPr>
        <w:t xml:space="preserve"> Красноярском крае на 201</w:t>
      </w:r>
      <w:r w:rsidR="00CB2FB8">
        <w:rPr>
          <w:rFonts w:ascii="Times New Roman" w:hAnsi="Times New Roman" w:cs="Times New Roman"/>
          <w:bCs/>
          <w:sz w:val="28"/>
          <w:szCs w:val="28"/>
        </w:rPr>
        <w:t>8</w:t>
      </w:r>
      <w:r w:rsidR="006E245E" w:rsidRPr="00583689">
        <w:rPr>
          <w:rFonts w:ascii="Times New Roman" w:hAnsi="Times New Roman" w:cs="Times New Roman"/>
          <w:bCs/>
          <w:sz w:val="28"/>
          <w:szCs w:val="28"/>
        </w:rPr>
        <w:t xml:space="preserve"> год </w:t>
      </w:r>
      <w:r w:rsidR="001F77F8">
        <w:rPr>
          <w:rFonts w:ascii="Times New Roman" w:hAnsi="Times New Roman" w:cs="Times New Roman"/>
          <w:bCs/>
          <w:sz w:val="28"/>
          <w:szCs w:val="28"/>
        </w:rPr>
        <w:t xml:space="preserve">                             </w:t>
      </w:r>
      <w:r w:rsidR="006E245E" w:rsidRPr="00583689">
        <w:rPr>
          <w:rFonts w:ascii="Times New Roman" w:hAnsi="Times New Roman" w:cs="Times New Roman"/>
          <w:bCs/>
          <w:sz w:val="28"/>
          <w:szCs w:val="28"/>
        </w:rPr>
        <w:t>и на плановый период 201</w:t>
      </w:r>
      <w:r w:rsidR="00CB2FB8">
        <w:rPr>
          <w:rFonts w:ascii="Times New Roman" w:hAnsi="Times New Roman" w:cs="Times New Roman"/>
          <w:bCs/>
          <w:sz w:val="28"/>
          <w:szCs w:val="28"/>
        </w:rPr>
        <w:t>9</w:t>
      </w:r>
      <w:r w:rsidR="006E245E" w:rsidRPr="00583689">
        <w:rPr>
          <w:rFonts w:ascii="Times New Roman" w:hAnsi="Times New Roman" w:cs="Times New Roman"/>
          <w:bCs/>
          <w:sz w:val="28"/>
          <w:szCs w:val="28"/>
        </w:rPr>
        <w:t xml:space="preserve"> и 20</w:t>
      </w:r>
      <w:r w:rsidR="00CB2FB8">
        <w:rPr>
          <w:rFonts w:ascii="Times New Roman" w:hAnsi="Times New Roman" w:cs="Times New Roman"/>
          <w:bCs/>
          <w:sz w:val="28"/>
          <w:szCs w:val="28"/>
        </w:rPr>
        <w:t>20</w:t>
      </w:r>
      <w:r w:rsidR="006E245E" w:rsidRPr="00583689">
        <w:rPr>
          <w:rFonts w:ascii="Times New Roman" w:hAnsi="Times New Roman" w:cs="Times New Roman"/>
          <w:bCs/>
          <w:sz w:val="28"/>
          <w:szCs w:val="28"/>
        </w:rPr>
        <w:t xml:space="preserve"> годов </w:t>
      </w:r>
    </w:p>
    <w:p w:rsidR="00D400E8" w:rsidRDefault="00D400E8" w:rsidP="001F77F8">
      <w:pPr>
        <w:pStyle w:val="ConsPlusNormal"/>
        <w:tabs>
          <w:tab w:val="left" w:pos="8080"/>
        </w:tabs>
        <w:ind w:firstLine="0"/>
        <w:rPr>
          <w:rFonts w:ascii="Times New Roman" w:hAnsi="Times New Roman" w:cs="Times New Roman"/>
          <w:sz w:val="28"/>
          <w:szCs w:val="28"/>
        </w:rPr>
      </w:pPr>
    </w:p>
    <w:p w:rsidR="00CB2FB8" w:rsidRPr="00434805" w:rsidRDefault="00CB2FB8" w:rsidP="00CB2FB8">
      <w:pPr>
        <w:widowControl w:val="0"/>
        <w:jc w:val="center"/>
        <w:rPr>
          <w:spacing w:val="-4"/>
          <w:sz w:val="28"/>
          <w:szCs w:val="28"/>
        </w:rPr>
      </w:pPr>
      <w:r w:rsidRPr="00434805">
        <w:rPr>
          <w:spacing w:val="-4"/>
          <w:sz w:val="28"/>
          <w:szCs w:val="28"/>
        </w:rPr>
        <w:t xml:space="preserve">Перечень лекарственных препаратов, отпускаемых населению </w:t>
      </w:r>
      <w:r w:rsidRPr="00434805">
        <w:rPr>
          <w:spacing w:val="-4"/>
          <w:sz w:val="28"/>
          <w:szCs w:val="28"/>
        </w:rPr>
        <w:br/>
        <w:t xml:space="preserve">в соответствии с перечнем групп населения и категорий заболеваний,                              при амбулаторном лечении которых </w:t>
      </w:r>
      <w:r w:rsidRPr="00434805">
        <w:rPr>
          <w:rFonts w:eastAsia="Calibri"/>
          <w:spacing w:val="-4"/>
          <w:sz w:val="28"/>
          <w:szCs w:val="28"/>
          <w:lang w:eastAsia="en-US"/>
        </w:rPr>
        <w:t>лекарственные средства и изделия медицинского назначения</w:t>
      </w:r>
      <w:r w:rsidRPr="00434805">
        <w:rPr>
          <w:spacing w:val="-4"/>
          <w:sz w:val="28"/>
          <w:szCs w:val="28"/>
        </w:rPr>
        <w:t xml:space="preserve"> отпускаются по рецептам врачей бесплатно, </w:t>
      </w:r>
      <w:r w:rsidRPr="00434805">
        <w:rPr>
          <w:spacing w:val="-4"/>
          <w:sz w:val="28"/>
          <w:szCs w:val="28"/>
        </w:rPr>
        <w:br/>
        <w:t xml:space="preserve">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CB2FB8" w:rsidRDefault="00CB2FB8" w:rsidP="00CB2FB8">
      <w:pPr>
        <w:pStyle w:val="ConsPlusNormal"/>
        <w:ind w:firstLine="0"/>
        <w:jc w:val="both"/>
        <w:rPr>
          <w:rFonts w:ascii="Times New Roman" w:hAnsi="Times New Roman" w:cs="Times New Roman"/>
          <w:sz w:val="28"/>
          <w:szCs w:val="28"/>
        </w:rPr>
      </w:pPr>
    </w:p>
    <w:tbl>
      <w:tblPr>
        <w:tblW w:w="76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
        <w:gridCol w:w="1181"/>
        <w:gridCol w:w="2894"/>
        <w:gridCol w:w="139"/>
        <w:gridCol w:w="2601"/>
        <w:gridCol w:w="431"/>
        <w:gridCol w:w="3032"/>
        <w:gridCol w:w="4833"/>
        <w:gridCol w:w="299"/>
        <w:gridCol w:w="296"/>
      </w:tblGrid>
      <w:tr w:rsidR="00CB2FB8" w:rsidRPr="00C12A7B" w:rsidTr="007207D7">
        <w:trPr>
          <w:gridBefore w:val="1"/>
          <w:gridAfter w:val="3"/>
          <w:wBefore w:w="12" w:type="pct"/>
          <w:wAfter w:w="1724" w:type="pct"/>
          <w:trHeight w:val="20"/>
          <w:tblHeader/>
        </w:trPr>
        <w:tc>
          <w:tcPr>
            <w:tcW w:w="375" w:type="pct"/>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Код АТХ</w:t>
            </w:r>
          </w:p>
        </w:tc>
        <w:tc>
          <w:tcPr>
            <w:tcW w:w="919" w:type="pct"/>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Анатомо-терапевтическо-химическая классификация (АТХ)</w:t>
            </w:r>
          </w:p>
        </w:tc>
        <w:tc>
          <w:tcPr>
            <w:tcW w:w="870" w:type="pct"/>
            <w:gridSpan w:val="2"/>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Лекарственные препараты</w:t>
            </w:r>
          </w:p>
        </w:tc>
        <w:tc>
          <w:tcPr>
            <w:tcW w:w="1100" w:type="pct"/>
            <w:gridSpan w:val="2"/>
            <w:shd w:val="clear" w:color="000000" w:fill="FFFFFF"/>
            <w:hideMark/>
          </w:tcPr>
          <w:p w:rsidR="00CB2FB8" w:rsidRPr="00C12A7B" w:rsidRDefault="00CB2FB8" w:rsidP="007207D7">
            <w:pPr>
              <w:jc w:val="center"/>
              <w:rPr>
                <w:color w:val="000000"/>
                <w:sz w:val="24"/>
                <w:szCs w:val="24"/>
              </w:rPr>
            </w:pPr>
            <w:r w:rsidRPr="00C12A7B">
              <w:rPr>
                <w:color w:val="000000"/>
                <w:sz w:val="24"/>
                <w:szCs w:val="24"/>
              </w:rPr>
              <w:t>Лекарственные формы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пищеварительный тракт и обмен веществ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связанных с нарушением кислотности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язвенной болезни желудка и двенадцатиперстной кишки и гастроэзофагеальной рефлюксной болезни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Pr>
                <w:color w:val="000000"/>
                <w:sz w:val="24"/>
                <w:szCs w:val="24"/>
              </w:rPr>
              <w:t>А02ВА</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H2-гистаминовых рецепторов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ранитидин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фамотидин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A02BC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протонного насоса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омепразол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tcPr>
          <w:p w:rsidR="00CB2FB8" w:rsidRPr="00C12A7B" w:rsidRDefault="00CB2FB8" w:rsidP="007207D7">
            <w:pPr>
              <w:rPr>
                <w:color w:val="000000"/>
                <w:sz w:val="24"/>
                <w:szCs w:val="24"/>
              </w:rPr>
            </w:pPr>
          </w:p>
        </w:tc>
        <w:tc>
          <w:tcPr>
            <w:tcW w:w="919" w:type="pct"/>
            <w:vMerge/>
          </w:tcPr>
          <w:p w:rsidR="00CB2FB8" w:rsidRPr="00C12A7B" w:rsidRDefault="00CB2FB8" w:rsidP="007207D7">
            <w:pPr>
              <w:rPr>
                <w:color w:val="000000"/>
                <w:sz w:val="24"/>
                <w:szCs w:val="24"/>
              </w:rPr>
            </w:pPr>
          </w:p>
        </w:tc>
        <w:tc>
          <w:tcPr>
            <w:tcW w:w="870" w:type="pct"/>
            <w:gridSpan w:val="2"/>
            <w:vMerge/>
          </w:tcPr>
          <w:p w:rsidR="00CB2FB8" w:rsidRPr="00C12A7B" w:rsidRDefault="00CB2FB8" w:rsidP="007207D7">
            <w:pPr>
              <w:rPr>
                <w:color w:val="000000"/>
                <w:sz w:val="24"/>
                <w:szCs w:val="24"/>
              </w:rPr>
            </w:pPr>
          </w:p>
        </w:tc>
        <w:tc>
          <w:tcPr>
            <w:tcW w:w="1100" w:type="pct"/>
            <w:gridSpan w:val="2"/>
            <w:shd w:val="clear" w:color="000000" w:fill="FFFFFF"/>
          </w:tcPr>
          <w:p w:rsidR="00CB2FB8" w:rsidRPr="00C12A7B" w:rsidRDefault="00CB2FB8" w:rsidP="007207D7">
            <w:pPr>
              <w:rPr>
                <w:color w:val="000000"/>
                <w:sz w:val="24"/>
                <w:szCs w:val="24"/>
              </w:rPr>
            </w:pPr>
            <w:r w:rsidRPr="002724D0">
              <w:rPr>
                <w:color w:val="000000"/>
                <w:sz w:val="24"/>
                <w:szCs w:val="24"/>
              </w:rPr>
              <w:t>порошок для приготовле</w:t>
            </w:r>
            <w:r>
              <w:rPr>
                <w:color w:val="000000"/>
                <w:sz w:val="24"/>
                <w:szCs w:val="24"/>
              </w:rPr>
              <w:t>ния суспензии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эзомепразол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кишечнорасторимой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A02BX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висмута трикалия дицитрат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функциональных нарушений желудочно-кишечного тракта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синтетические антихолинергические средства, эфиры с третичной аминогруппой</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мебеверин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папаверин и его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дротаверин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белладонны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A03BA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белладонны, третичные амины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атропин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A03F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стимуляторы моторики желудочно-кишечного тракта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метоклопрамид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противорвотные препараты</w:t>
            </w:r>
            <w:r>
              <w:rPr>
                <w:color w:val="000000"/>
                <w:sz w:val="24"/>
                <w:szCs w:val="24"/>
                <w:lang w:val="en-US"/>
              </w:rPr>
              <w:t xml:space="preserve">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противорвотные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серотониновых 5HT3-рецепторов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ондансетрон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 и желчевыводящих путей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желчевыводящих путей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A05AA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желчных кислот</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урсодезоксихолевая кислота</w:t>
            </w:r>
            <w:r w:rsidRPr="00C12A7B">
              <w:rPr>
                <w:color w:val="FF0000"/>
                <w:sz w:val="24"/>
                <w:szCs w:val="24"/>
              </w:rPr>
              <w:t xml:space="preserve">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 липотропные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A05BA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печени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фосфолипиды + глицирризиновая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слабительные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слабительные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A06AB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контактные слабительные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бисакодил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сахарной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сеннозиды A и B</w:t>
            </w:r>
            <w:r w:rsidRPr="00C12A7B">
              <w:rPr>
                <w:color w:val="000000"/>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C12A7B">
              <w:rPr>
                <w:color w:val="000000"/>
                <w:sz w:val="24"/>
                <w:szCs w:val="24"/>
              </w:rPr>
              <w:t>A06AD</w:t>
            </w:r>
          </w:p>
        </w:tc>
        <w:tc>
          <w:tcPr>
            <w:tcW w:w="919" w:type="pct"/>
            <w:shd w:val="clear" w:color="000000" w:fill="FFFFFF"/>
          </w:tcPr>
          <w:p w:rsidR="00CB2FB8" w:rsidRPr="00C12A7B" w:rsidRDefault="00CB2FB8" w:rsidP="007207D7">
            <w:pPr>
              <w:rPr>
                <w:color w:val="000000"/>
                <w:sz w:val="24"/>
                <w:szCs w:val="24"/>
              </w:rPr>
            </w:pPr>
            <w:r w:rsidRPr="00C12A7B">
              <w:rPr>
                <w:color w:val="000000"/>
                <w:sz w:val="24"/>
                <w:szCs w:val="24"/>
              </w:rPr>
              <w:t>осмотические слабительные средства</w:t>
            </w:r>
          </w:p>
        </w:tc>
        <w:tc>
          <w:tcPr>
            <w:tcW w:w="870" w:type="pct"/>
            <w:gridSpan w:val="2"/>
            <w:shd w:val="clear" w:color="000000" w:fill="FFFFFF"/>
          </w:tcPr>
          <w:p w:rsidR="00CB2FB8" w:rsidRPr="00C12A7B" w:rsidRDefault="00CB2FB8" w:rsidP="007207D7">
            <w:pPr>
              <w:rPr>
                <w:color w:val="000000"/>
                <w:sz w:val="24"/>
                <w:szCs w:val="24"/>
              </w:rPr>
            </w:pPr>
            <w:r>
              <w:rPr>
                <w:color w:val="000000"/>
                <w:sz w:val="24"/>
                <w:szCs w:val="24"/>
              </w:rPr>
              <w:t>л</w:t>
            </w:r>
            <w:r w:rsidRPr="00C12A7B">
              <w:rPr>
                <w:color w:val="000000"/>
                <w:sz w:val="24"/>
                <w:szCs w:val="24"/>
              </w:rPr>
              <w:t>актулоза</w:t>
            </w:r>
            <w:r>
              <w:rPr>
                <w:color w:val="000000"/>
                <w:sz w:val="24"/>
                <w:szCs w:val="24"/>
              </w:rPr>
              <w:t>*</w:t>
            </w:r>
          </w:p>
        </w:tc>
        <w:tc>
          <w:tcPr>
            <w:tcW w:w="1100" w:type="pct"/>
            <w:gridSpan w:val="2"/>
            <w:shd w:val="clear" w:color="000000" w:fill="FFFFFF"/>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val="restart"/>
            <w:shd w:val="clear" w:color="000000" w:fill="FFFFFF"/>
          </w:tcPr>
          <w:p w:rsidR="00CB2FB8" w:rsidRPr="00C12A7B" w:rsidRDefault="00CB2FB8" w:rsidP="007207D7">
            <w:pPr>
              <w:rPr>
                <w:color w:val="000000"/>
                <w:sz w:val="24"/>
                <w:szCs w:val="24"/>
              </w:rPr>
            </w:pPr>
          </w:p>
        </w:tc>
        <w:tc>
          <w:tcPr>
            <w:tcW w:w="919" w:type="pct"/>
            <w:vMerge w:val="restart"/>
            <w:shd w:val="clear" w:color="000000" w:fill="FFFFFF"/>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lang w:val="en-US"/>
              </w:rPr>
            </w:pPr>
            <w:r w:rsidRPr="002724D0">
              <w:rPr>
                <w:color w:val="000000"/>
                <w:sz w:val="24"/>
                <w:szCs w:val="24"/>
              </w:rPr>
              <w:t>макрогол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tcPr>
          <w:p w:rsidR="00CB2FB8" w:rsidRPr="00C12A7B" w:rsidRDefault="00CB2FB8" w:rsidP="007207D7">
            <w:pPr>
              <w:rPr>
                <w:color w:val="000000"/>
                <w:sz w:val="24"/>
                <w:szCs w:val="24"/>
              </w:rPr>
            </w:pPr>
          </w:p>
        </w:tc>
        <w:tc>
          <w:tcPr>
            <w:tcW w:w="919" w:type="pct"/>
            <w:vMerge/>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кишечные противовоспалительные и 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адсорбирующие кишечные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адсорбирующие кишечные препараты другие</w:t>
            </w:r>
          </w:p>
        </w:tc>
        <w:tc>
          <w:tcPr>
            <w:tcW w:w="87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 xml:space="preserve">смектит диоктаэдрический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снижающие моторику желудочно-кишечного тракта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снижающие моторику желудочно-кишечного тракта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лоперамид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кишечные противовоспалительные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A07EC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 и аналогичные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сульфасалазин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A07F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микроорганизмы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A07FA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противодиарейные микроорганизмы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бифидобактерии бифидум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 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A09</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A09A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пищеварению, включая ферментные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A09AA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ферментные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панкреатин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сахарного диабета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и их аналоги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короткого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аспарт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и внутривенного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глулизин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лизпро</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растворимый (человеческий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средней продолжительности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инсулин-изофан (человеческий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аспарт двухфазный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двухфазный (человеческий генно-инженерный)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деглудек + инсулин аспарт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лизпро двухфазный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инсулины длительного действия и их аналоги для инъекционного введения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гларгин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инсулин деглудек</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инсулин детемир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гипогликемические препараты, кроме инсулинов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бигуаниды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метформин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сульфонилмочевины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глибенкламид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гликлазид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A10BG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тиазолидиндионы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росиглитазон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дипептидилпептидазы-4 (ДПП-4)</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алоглиптин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вилдаглиптин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линаглиптин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саксаглиптин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ситаглиптин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A10BX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гипогликемические препараты, кроме инсулинов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дапаглифлозин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репаглинид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витамины A и D, включая их комбинации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A</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ретинол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и наружного применения [масляный]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D и его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альфакальцидол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[в масле];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кальцитриол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колекальциферол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[масляный]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A11G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 (витамин C), включая комбинации с другими средствами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A11GA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 (витамин C)</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аскорбиновая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минеральные добавки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5D452A">
              <w:rPr>
                <w:color w:val="000000"/>
                <w:sz w:val="24"/>
                <w:szCs w:val="24"/>
              </w:rPr>
              <w:t>A12AA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кальция глюконат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минеральные добавки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A12C</w:t>
            </w:r>
            <w:r>
              <w:rPr>
                <w:color w:val="000000"/>
                <w:sz w:val="24"/>
                <w:szCs w:val="24"/>
              </w:rPr>
              <w:t>Х</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минеральные вещества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калия и магния аспарагинат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A16A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желудочно-кишечного тракта и нарушений обмена веществ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A16A</w:t>
            </w:r>
            <w:r>
              <w:rPr>
                <w:color w:val="000000"/>
                <w:sz w:val="24"/>
                <w:szCs w:val="24"/>
              </w:rPr>
              <w:t>А</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аминокислоты и их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адеметионин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A16AX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лечения заболеваний желудочно-кишечного тракта и нарушений обмена веществ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тиоктовая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кровь и система кроветворения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антитромботические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антитромботические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витамина K</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варфарин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группа гепарина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эноксапарин натрия</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антиагреганты, кроме гепарина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клопидогрел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тикагрелор</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B01AE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прямые ингибиторы тромбина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дабигатрана этексилат</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капсулы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B01AF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прямые ингибиторы фактора Xa</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апиксабан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ривароксабан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гемостатические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антифибринолитические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аминокислоты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транексамовая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B02BX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системные гемостатики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ромиплостим</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порошок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этамзилат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антианемические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железа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пероральные препараты трехвалентного железа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железа [III] гидроксид полимальтозат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витамин B</w:t>
            </w:r>
            <w:r w:rsidRPr="00C12A7B">
              <w:rPr>
                <w:color w:val="000000"/>
                <w:sz w:val="24"/>
                <w:szCs w:val="24"/>
                <w:vertAlign w:val="subscript"/>
              </w:rPr>
              <w:t>12</w:t>
            </w:r>
            <w:r w:rsidRPr="00C12A7B">
              <w:rPr>
                <w:color w:val="000000"/>
                <w:sz w:val="24"/>
                <w:szCs w:val="24"/>
              </w:rPr>
              <w:t xml:space="preserve"> и фолиевая кислота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фолиевая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фолиевая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B03X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антианемические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B03XA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антианемические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дарбэпоэтин альфа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метоксиполиэтиленгликоль-эпоэтин бета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эпоэтин альфа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эпоэтин бета</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сердечно-сосудистая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сердца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сердечные гликозиды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гликозиды наперстянки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дигоксин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таблетки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классы I и III</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IA</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прокаинамид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C01BB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IB</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лидокаин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для местного применения дозированный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IC</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пропафенон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антиаритмические препараты, класс III</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амиодарон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антиаритмические препараты, классы I и III</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лаппаконитина гидробромид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кардиотонические средства, кроме сердечных гликозидов</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C01DA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органические нитраты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изосорбида динитрат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изосорбида мононитрат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ретард;</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пролонгированным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нитроглицерин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пленки для наклеивания на десну;</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подъязычный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сублингвальные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сердца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C01EB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сердца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ивабрадин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антигипертензивные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антиадренергические средства центрального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метилдопа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метилдопа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C02AC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агонисты имидазолиновых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клонидин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моксонидин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антиадренергические средства периферического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альфа-адреноблокаторы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урапидил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C02K</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антигипертензивные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C02KX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антигипертензивные средства для лечения легочной артериальной гипертензии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бозентан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тиазидные 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тиазиды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гидрохлоротиазид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тиазидоподобные диуретики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C03BA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сульфонамиды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индапамид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"петлевые" диуретики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сульфонамиды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фуросемид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C03D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калийсберегающие диуретики</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C03DA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альдостерона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спиронолактон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периферические вазодилататоры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периферические вазодилататоры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неселективные бета-адреноблокаторы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пропранолол*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соталол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атенолол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бисопролол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метопролол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замедленным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C07AG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альфа- и 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карведилол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кальциевых каналов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блокаторы кальциевых каналов с преимущественным действием на сосуды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C08CA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дигидропиридина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амлодипин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нимодпин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нифедипин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C08D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блокаторы кальциевых каналов с прямым действием на сердце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C08DA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фенилалкиламина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верапамил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действующие на ренин-ангиотензиновую систему</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АПФ</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C09AA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АПФ</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каптоприл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лизиноприл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периндоприл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 в полости рта;</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эналаприл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C09C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ангиотензина II</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C09CA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ангиотензина II</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лозартан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C10</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гиполипидемические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C10A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гиполипидемические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C10AA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ГМГ-КоА-редуктазы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аторвастатин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симвастатин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C10AB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фибраты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фенофибрат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применяемые в дерматологии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для местного применения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D01AE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противогрибковые препараты для местного применения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салициловая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 [спиртовой]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ран и язв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способствующие нормальному рубцеванию</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 и противомикробные средства, применяемые в дерматологии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D06C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 в комбинации с противомикробными средствами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диоксометилтетрагидропиримидин + сульфадиметоксин + тримекаин + хлорамфеникол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 применяемые в дерматологии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D07AC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 с высокой активностью (группа III)</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мометазон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D08</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антисептики и дезинфицирующие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D08A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антисептики и дезинфицирующие средства</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D08AC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бигуаниды и амидины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хлоргексидин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 раствор для наружного применения [спиртовой];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для наружного применения [спиртовой];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вагинальные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D08AG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повидон-йод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дерматологические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D11AH</w:t>
            </w:r>
          </w:p>
        </w:tc>
        <w:tc>
          <w:tcPr>
            <w:tcW w:w="919" w:type="pct"/>
            <w:shd w:val="clear" w:color="000000" w:fill="FFFFFF"/>
            <w:hideMark/>
          </w:tcPr>
          <w:p w:rsidR="00CB2FB8" w:rsidRPr="00C12A7B" w:rsidRDefault="00CB2FB8" w:rsidP="007207D7">
            <w:pPr>
              <w:rPr>
                <w:sz w:val="24"/>
                <w:szCs w:val="24"/>
              </w:rPr>
            </w:pPr>
            <w:r w:rsidRPr="00C12A7B">
              <w:rPr>
                <w:sz w:val="24"/>
                <w:szCs w:val="24"/>
              </w:rPr>
              <w:t>препараты для лечения дерматита, кроме глюкокортикоидов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пимекролимус</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крем для наружного применения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мочеполовая система и половые гормоны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и антисептики,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и антисептики, кроме комбинированных препаратов с глюкокортикоидами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натамицин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G01AF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клотримазол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вагинальный;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вагинальные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применяемые в гинекологии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G02CB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пролактина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бромокриптин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484AF6"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484AF6">
              <w:rPr>
                <w:color w:val="000000"/>
                <w:sz w:val="24"/>
                <w:szCs w:val="24"/>
              </w:rPr>
              <w:t xml:space="preserve">G03 </w:t>
            </w:r>
          </w:p>
        </w:tc>
        <w:tc>
          <w:tcPr>
            <w:tcW w:w="2889" w:type="pct"/>
            <w:gridSpan w:val="5"/>
            <w:shd w:val="clear" w:color="000000" w:fill="FFFFFF"/>
          </w:tcPr>
          <w:p w:rsidR="00CB2FB8" w:rsidRPr="00C12A7B" w:rsidRDefault="00CB2FB8" w:rsidP="007207D7">
            <w:pPr>
              <w:rPr>
                <w:color w:val="000000"/>
                <w:sz w:val="24"/>
                <w:szCs w:val="24"/>
              </w:rPr>
            </w:pPr>
            <w:r w:rsidRPr="00484AF6">
              <w:rPr>
                <w:color w:val="000000"/>
                <w:sz w:val="24"/>
                <w:szCs w:val="24"/>
              </w:rPr>
              <w:t>половые гормоны и модуляторы функции половых органов</w:t>
            </w:r>
          </w:p>
        </w:tc>
      </w:tr>
      <w:tr w:rsidR="00CB2FB8" w:rsidRPr="00484AF6" w:rsidTr="007207D7">
        <w:trPr>
          <w:gridBefore w:val="1"/>
          <w:gridAfter w:val="3"/>
          <w:wBefore w:w="12" w:type="pct"/>
          <w:wAfter w:w="1724" w:type="pct"/>
          <w:trHeight w:val="20"/>
        </w:trPr>
        <w:tc>
          <w:tcPr>
            <w:tcW w:w="375" w:type="pct"/>
            <w:shd w:val="clear" w:color="000000" w:fill="FFFFFF"/>
          </w:tcPr>
          <w:p w:rsidR="00CB2FB8" w:rsidRPr="00C12A7B" w:rsidRDefault="00CB2FB8" w:rsidP="007207D7">
            <w:pPr>
              <w:rPr>
                <w:color w:val="000000"/>
                <w:sz w:val="24"/>
                <w:szCs w:val="24"/>
              </w:rPr>
            </w:pPr>
            <w:r w:rsidRPr="00484AF6">
              <w:rPr>
                <w:color w:val="000000"/>
                <w:sz w:val="24"/>
                <w:szCs w:val="24"/>
              </w:rPr>
              <w:t xml:space="preserve">G03B </w:t>
            </w:r>
          </w:p>
        </w:tc>
        <w:tc>
          <w:tcPr>
            <w:tcW w:w="2889" w:type="pct"/>
            <w:gridSpan w:val="5"/>
            <w:shd w:val="clear" w:color="000000" w:fill="FFFFFF"/>
          </w:tcPr>
          <w:p w:rsidR="00CB2FB8" w:rsidRPr="00C12A7B" w:rsidRDefault="00CB2FB8" w:rsidP="007207D7">
            <w:pPr>
              <w:rPr>
                <w:color w:val="000000"/>
                <w:sz w:val="24"/>
                <w:szCs w:val="24"/>
              </w:rPr>
            </w:pPr>
            <w:r w:rsidRPr="00484AF6">
              <w:rPr>
                <w:color w:val="000000"/>
                <w:sz w:val="24"/>
                <w:szCs w:val="24"/>
              </w:rPr>
              <w:t>андрогены</w:t>
            </w:r>
          </w:p>
        </w:tc>
      </w:tr>
      <w:tr w:rsidR="00CB2FB8" w:rsidRPr="00484AF6" w:rsidTr="007207D7">
        <w:trPr>
          <w:gridBefore w:val="1"/>
          <w:gridAfter w:val="3"/>
          <w:wBefore w:w="12" w:type="pct"/>
          <w:wAfter w:w="1724" w:type="pct"/>
          <w:trHeight w:val="20"/>
        </w:trPr>
        <w:tc>
          <w:tcPr>
            <w:tcW w:w="375" w:type="pct"/>
            <w:vMerge w:val="restart"/>
            <w:shd w:val="clear" w:color="000000" w:fill="FFFFFF"/>
          </w:tcPr>
          <w:p w:rsidR="00CB2FB8" w:rsidRPr="00C12A7B" w:rsidRDefault="00CB2FB8" w:rsidP="007207D7">
            <w:pPr>
              <w:rPr>
                <w:color w:val="000000"/>
                <w:sz w:val="24"/>
                <w:szCs w:val="24"/>
              </w:rPr>
            </w:pPr>
            <w:r w:rsidRPr="00484AF6">
              <w:rPr>
                <w:color w:val="000000"/>
                <w:sz w:val="24"/>
                <w:szCs w:val="24"/>
              </w:rPr>
              <w:t xml:space="preserve">G03BA </w:t>
            </w:r>
          </w:p>
        </w:tc>
        <w:tc>
          <w:tcPr>
            <w:tcW w:w="963" w:type="pct"/>
            <w:gridSpan w:val="2"/>
            <w:vMerge w:val="restart"/>
            <w:shd w:val="clear" w:color="000000" w:fill="FFFFFF"/>
          </w:tcPr>
          <w:p w:rsidR="00CB2FB8" w:rsidRPr="00C12A7B" w:rsidRDefault="00CB2FB8" w:rsidP="007207D7">
            <w:pPr>
              <w:rPr>
                <w:color w:val="000000"/>
                <w:sz w:val="24"/>
                <w:szCs w:val="24"/>
              </w:rPr>
            </w:pPr>
            <w:r w:rsidRPr="00484AF6">
              <w:rPr>
                <w:color w:val="000000"/>
                <w:sz w:val="24"/>
                <w:szCs w:val="24"/>
              </w:rPr>
              <w:t>производные 3-оксоандрост-4-ена</w:t>
            </w:r>
          </w:p>
        </w:tc>
        <w:tc>
          <w:tcPr>
            <w:tcW w:w="963" w:type="pct"/>
            <w:gridSpan w:val="2"/>
            <w:vMerge w:val="restart"/>
            <w:shd w:val="clear" w:color="000000" w:fill="FFFFFF"/>
          </w:tcPr>
          <w:p w:rsidR="00CB2FB8" w:rsidRPr="00C12A7B" w:rsidRDefault="00CB2FB8" w:rsidP="007207D7">
            <w:pPr>
              <w:rPr>
                <w:color w:val="000000"/>
                <w:sz w:val="24"/>
                <w:szCs w:val="24"/>
              </w:rPr>
            </w:pPr>
            <w:r w:rsidRPr="00484AF6">
              <w:rPr>
                <w:color w:val="000000"/>
                <w:sz w:val="24"/>
                <w:szCs w:val="24"/>
              </w:rPr>
              <w:t>тестостерон **</w:t>
            </w:r>
          </w:p>
        </w:tc>
        <w:tc>
          <w:tcPr>
            <w:tcW w:w="963" w:type="pct"/>
            <w:shd w:val="clear" w:color="000000" w:fill="FFFFFF"/>
          </w:tcPr>
          <w:p w:rsidR="00CB2FB8" w:rsidRPr="00C12A7B" w:rsidRDefault="00CB2FB8" w:rsidP="007207D7">
            <w:pPr>
              <w:rPr>
                <w:color w:val="000000"/>
                <w:sz w:val="24"/>
                <w:szCs w:val="24"/>
              </w:rPr>
            </w:pPr>
            <w:r w:rsidRPr="00484AF6">
              <w:rPr>
                <w:color w:val="000000"/>
                <w:sz w:val="24"/>
                <w:szCs w:val="24"/>
              </w:rPr>
              <w:t>гель для наружного применения;</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C12A7B" w:rsidRDefault="00CB2FB8" w:rsidP="007207D7">
            <w:pPr>
              <w:rPr>
                <w:color w:val="000000"/>
                <w:sz w:val="24"/>
                <w:szCs w:val="24"/>
              </w:rPr>
            </w:pPr>
            <w:r w:rsidRPr="00484AF6">
              <w:rPr>
                <w:color w:val="000000"/>
                <w:sz w:val="24"/>
                <w:szCs w:val="24"/>
              </w:rPr>
              <w:t>капсулы;</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 [масляный]</w:t>
            </w:r>
          </w:p>
        </w:tc>
      </w:tr>
      <w:tr w:rsidR="00CB2FB8" w:rsidRPr="00484AF6" w:rsidTr="007207D7">
        <w:trPr>
          <w:gridBefore w:val="1"/>
          <w:gridAfter w:val="3"/>
          <w:wBefore w:w="12" w:type="pct"/>
          <w:wAfter w:w="1724" w:type="pct"/>
          <w:trHeight w:val="20"/>
        </w:trPr>
        <w:tc>
          <w:tcPr>
            <w:tcW w:w="375" w:type="pct"/>
            <w:vMerge/>
            <w:shd w:val="clear" w:color="000000" w:fill="FFFFFF"/>
          </w:tcPr>
          <w:p w:rsidR="00CB2FB8" w:rsidRPr="00C12A7B" w:rsidRDefault="00CB2FB8" w:rsidP="007207D7">
            <w:pPr>
              <w:rPr>
                <w:color w:val="000000"/>
                <w:sz w:val="24"/>
                <w:szCs w:val="24"/>
              </w:rPr>
            </w:pPr>
          </w:p>
        </w:tc>
        <w:tc>
          <w:tcPr>
            <w:tcW w:w="963" w:type="pct"/>
            <w:gridSpan w:val="2"/>
            <w:vMerge/>
            <w:shd w:val="clear" w:color="000000" w:fill="FFFFFF"/>
          </w:tcPr>
          <w:p w:rsidR="00CB2FB8" w:rsidRPr="00C12A7B" w:rsidRDefault="00CB2FB8" w:rsidP="007207D7">
            <w:pPr>
              <w:rPr>
                <w:color w:val="000000"/>
                <w:sz w:val="24"/>
                <w:szCs w:val="24"/>
              </w:rPr>
            </w:pPr>
          </w:p>
        </w:tc>
        <w:tc>
          <w:tcPr>
            <w:tcW w:w="963" w:type="pct"/>
            <w:gridSpan w:val="2"/>
            <w:shd w:val="clear" w:color="000000" w:fill="FFFFFF"/>
          </w:tcPr>
          <w:p w:rsidR="00CB2FB8" w:rsidRPr="00C12A7B" w:rsidRDefault="00CB2FB8" w:rsidP="007207D7">
            <w:pPr>
              <w:rPr>
                <w:color w:val="000000"/>
                <w:sz w:val="24"/>
                <w:szCs w:val="24"/>
              </w:rPr>
            </w:pPr>
            <w:r w:rsidRPr="00484AF6">
              <w:rPr>
                <w:color w:val="000000"/>
                <w:sz w:val="24"/>
                <w:szCs w:val="24"/>
              </w:rPr>
              <w:t>тестостерон (смесь эфиров)**</w:t>
            </w:r>
          </w:p>
        </w:tc>
        <w:tc>
          <w:tcPr>
            <w:tcW w:w="963" w:type="pct"/>
            <w:shd w:val="clear" w:color="000000" w:fill="FFFFFF"/>
          </w:tcPr>
          <w:p w:rsidR="00CB2FB8" w:rsidRPr="00484AF6" w:rsidRDefault="00CB2FB8" w:rsidP="007207D7">
            <w:pPr>
              <w:rPr>
                <w:color w:val="000000"/>
                <w:sz w:val="24"/>
                <w:szCs w:val="24"/>
              </w:rPr>
            </w:pPr>
            <w:r w:rsidRPr="00484AF6">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применяемые в урологии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применяемые в урологии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G04BD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для лечения учащенного мочеиспускания и недержания мочи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солифенацин </w:t>
            </w:r>
            <w:r w:rsidRPr="00C12A7B">
              <w:rPr>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доброкачественной гиперплазии предстательной железы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G04CA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альфа-адреноблокаторы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алфузозин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доксазозин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тамсулозин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кишечнорасторимые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пролонгированным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G04CB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тестостерон-5-альфа-редуктазы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финастерид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гормональные препараты системного действия, кроме половых гормонов и инсулинов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гипофиза и гипоталамуса и их аналоги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передней доли гипофиза и их аналоги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соматропин и его агонисты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соматропин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задней доли гипофиза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r w:rsidRPr="00C12A7B">
              <w:rPr>
                <w:sz w:val="24"/>
                <w:szCs w:val="24"/>
              </w:rPr>
              <w:t>H01BA</w:t>
            </w:r>
          </w:p>
        </w:tc>
        <w:tc>
          <w:tcPr>
            <w:tcW w:w="919" w:type="pct"/>
            <w:vMerge w:val="restart"/>
            <w:shd w:val="clear" w:color="000000" w:fill="FFFFFF"/>
            <w:hideMark/>
          </w:tcPr>
          <w:p w:rsidR="00CB2FB8" w:rsidRPr="00C12A7B" w:rsidRDefault="00CB2FB8" w:rsidP="007207D7">
            <w:pPr>
              <w:rPr>
                <w:sz w:val="24"/>
                <w:szCs w:val="24"/>
              </w:rPr>
            </w:pPr>
            <w:r w:rsidRPr="00C12A7B">
              <w:rPr>
                <w:sz w:val="24"/>
                <w:szCs w:val="24"/>
              </w:rPr>
              <w:t>вазопрессин и его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десмопрессин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гипоталамуса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r w:rsidRPr="00C12A7B">
              <w:rPr>
                <w:sz w:val="24"/>
                <w:szCs w:val="24"/>
              </w:rPr>
              <w:t>H01CB</w:t>
            </w:r>
          </w:p>
        </w:tc>
        <w:tc>
          <w:tcPr>
            <w:tcW w:w="919" w:type="pct"/>
            <w:vMerge w:val="restart"/>
            <w:shd w:val="clear" w:color="000000" w:fill="FFFFFF"/>
            <w:hideMark/>
          </w:tcPr>
          <w:p w:rsidR="00CB2FB8" w:rsidRPr="00C12A7B" w:rsidRDefault="00CB2FB8" w:rsidP="007207D7">
            <w:pPr>
              <w:rPr>
                <w:sz w:val="24"/>
                <w:szCs w:val="24"/>
              </w:rPr>
            </w:pPr>
            <w:r w:rsidRPr="00C12A7B">
              <w:rPr>
                <w:sz w:val="24"/>
                <w:szCs w:val="24"/>
              </w:rPr>
              <w:t>соматостатин и аналоги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октреотид</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микросферы для приготовления суспензии для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микросферы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инфузий и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пасиреотид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H01CC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антигонадотропин-рилизинг гормоны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ганиреликс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цетрореликс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кортикостероиды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кортикостероиды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минералокортикоиды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флудрокортизон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гидрокортизон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внутримышечного и внутрисуставного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эмульсия для наружного применения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дексаметазон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метилпреднизолон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56AB6" w:rsidRDefault="00CB2FB8" w:rsidP="007207D7">
            <w:pPr>
              <w:rPr>
                <w:color w:val="000000"/>
                <w:sz w:val="24"/>
                <w:szCs w:val="24"/>
                <w:lang w:val="en-US"/>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преднизолон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щитовидной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щитовидной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щитовидной железы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левотироксин натрия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антитиреоидные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серосодержащие производные 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тиамазол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H03C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H03CA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йода</w:t>
            </w: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 xml:space="preserve">калия йодид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жевательные;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поджелудочной железы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расщепляющие гликоген</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H04AA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расщепляющие гликоген</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глюкагон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регулирующие обмен кальция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паратиреоидные гормоны и их аналоги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паратиреоидные гормоны и их аналоги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терипаратид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антипаратиреоидные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H05BA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кальцитонина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кальцитонин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H05BX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антипаратиреоидные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парикальцитол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sz w:val="24"/>
                <w:szCs w:val="24"/>
              </w:rPr>
            </w:pPr>
          </w:p>
        </w:tc>
        <w:tc>
          <w:tcPr>
            <w:tcW w:w="919" w:type="pct"/>
            <w:vMerge/>
            <w:shd w:val="clear" w:color="000000" w:fill="FFFFFF"/>
            <w:hideMark/>
          </w:tcPr>
          <w:p w:rsidR="00CB2FB8" w:rsidRPr="00C12A7B" w:rsidRDefault="00CB2FB8" w:rsidP="007207D7">
            <w:pPr>
              <w:rPr>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цинакалцет</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доксициклин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амфениколы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амфениколы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хлорамфеникол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бета-лактамные антибактериальные препараты: пенициллины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широкого спектра действия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амоксициллин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ампициллин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чувствительные к бета-лактамазам</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феноксиметилпенициллин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J01CF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пенициллины, устойчивые к бета-лактамазам</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оксациллин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J01CR</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комбинации пенициллинов, включая комбинации с ингибиторами бета-лактамаз</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амоксициллин + клавулановая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бета-лактамные антибактериальные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J01DB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цефалоспорины 1-го поколения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цефалексин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J01DC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цефалоспорины 2-го поколения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цефуроксим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J01EE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комбинированные препараты сульфаниламидов и триметоприма, включая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ко-тримоксазол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макролиды, линкозамиды и стрептограмины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J01FA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макролиды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азитромицин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пролонгированного действия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джозамицин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кларитромицин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J01FF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линкозамиды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клиндамицин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J01G</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аминогликозиды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J01GB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аминогликозиды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гентамицин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тобрамицин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J01M</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антибактериальные препараты, производные хинолона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J01MA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фторхинолоны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гатифлоксацин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левофлоксацин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ломефлоксацин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моксифлоксацин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спарфлоксацин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ципрофлоксацин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 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ушные;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J01X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антибактериальные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противогрибковые препараты системного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J02AA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нистатин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J02AC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триазола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вориконазол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флуконазол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активные в отношении микобактерий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противотуберкулезные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аминосалициловая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замедленного высвобождения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покрытые оболочкой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рифабутин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циклосерин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гидразиды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тиокарбамида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протионамид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этионамид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J04AK</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противотуберкулезные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бедаквилин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пиразинамид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теризидон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тиоуреидоиминометилпиридиния перхлорат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J04AM</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комбинированные противотуберкулезные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ломефлоксацин + пиразинамид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 + 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 + рифампицин + 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пиразинамид + рифампицин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рифампицин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изониазид + этамбутол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ломефлоксацин + пиразинамид + протионамид + этамбутол + пиридоксин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противолепрозные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J04BA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противолепрозные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дапсон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противовирусные препараты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противовирусные препараты прямого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нуклеозиды и нуклеотиды, кроме ингибиторов обратной транскриптазы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ацикловир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валганцикловир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ганцикловир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рибавирин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ингибиторы ВИЧ-протеаз </w:t>
            </w:r>
            <w:r w:rsidRPr="00226857">
              <w:rPr>
                <w:color w:val="000000"/>
                <w:sz w:val="24"/>
                <w:szCs w:val="24"/>
                <w:vertAlign w:val="superscript"/>
              </w:rPr>
              <w:t>1</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атазанавир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дарунавир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индинавир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нелфинавир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приема внутрь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ритонавир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мягкие;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саквинавир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симепревир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фосампренавир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суспензия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нуклеозиды и нуклеотиды -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диданозин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кишечнорастворимые;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раствора для приема внутрь для детей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зидовудин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ставудин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раствора для приема внутрь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телбивудин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тенофовир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фосфазид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энтекавир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ненуклеозидные ингибиторы обратной транскриптазы </w:t>
            </w:r>
            <w:r w:rsidRPr="00226857">
              <w:rPr>
                <w:color w:val="000000"/>
                <w:sz w:val="24"/>
                <w:szCs w:val="24"/>
                <w:vertAlign w:val="superscript"/>
              </w:rPr>
              <w:t>1</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невирапин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суспензия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этравирин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эфавиренз</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нейроаминидазы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осельтамивир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порошок для приготовления суспензии для приема внутрь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противовирусные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имидазолилэтанамид пентандиовой кислоты</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кагоцел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ралтегравир </w:t>
            </w:r>
            <w:r w:rsidRPr="00226857">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умифеновир*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энфувиртид </w:t>
            </w:r>
            <w:r w:rsidRPr="00226857">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J05AR</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комбинированные противовирусные препараты </w:t>
            </w:r>
            <w:r w:rsidRPr="00226857">
              <w:rPr>
                <w:color w:val="000000"/>
                <w:sz w:val="24"/>
                <w:szCs w:val="24"/>
                <w:vertAlign w:val="superscript"/>
              </w:rPr>
              <w:t>1</w:t>
            </w:r>
          </w:p>
          <w:p w:rsidR="00CB2FB8" w:rsidRPr="00C12A7B" w:rsidRDefault="00CB2FB8" w:rsidP="007207D7">
            <w:pPr>
              <w:rPr>
                <w:color w:val="000000"/>
                <w:sz w:val="24"/>
                <w:szCs w:val="24"/>
              </w:rPr>
            </w:pPr>
            <w:r w:rsidRPr="00C12A7B">
              <w:rPr>
                <w:color w:val="000000"/>
                <w:sz w:val="24"/>
                <w:szCs w:val="24"/>
              </w:rPr>
              <w:t xml:space="preserve">для лечения ВИЧ-инфекции </w:t>
            </w:r>
            <w:r w:rsidRPr="00226857">
              <w:rPr>
                <w:color w:val="000000"/>
                <w:sz w:val="24"/>
                <w:szCs w:val="24"/>
                <w:vertAlign w:val="superscript"/>
              </w:rPr>
              <w:t>1</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 + 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абакавир + ламивудин + зидовудин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зидовудин + ламивудин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лопинавир + ритонавир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рилпивирин + тенофовир + эмтрицитабин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иммунные сыворотки и иммуноглобулины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J06B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иммуноглобулины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sz w:val="24"/>
                <w:szCs w:val="24"/>
              </w:rPr>
            </w:pPr>
            <w:r w:rsidRPr="00C12A7B">
              <w:rPr>
                <w:sz w:val="24"/>
                <w:szCs w:val="24"/>
              </w:rPr>
              <w:t>J06BB</w:t>
            </w:r>
          </w:p>
        </w:tc>
        <w:tc>
          <w:tcPr>
            <w:tcW w:w="2889" w:type="pct"/>
            <w:gridSpan w:val="5"/>
            <w:shd w:val="clear" w:color="000000" w:fill="FFFFFF"/>
            <w:hideMark/>
          </w:tcPr>
          <w:p w:rsidR="00CB2FB8" w:rsidRPr="00C12A7B" w:rsidRDefault="00CB2FB8" w:rsidP="007207D7">
            <w:pPr>
              <w:rPr>
                <w:sz w:val="24"/>
                <w:szCs w:val="24"/>
              </w:rPr>
            </w:pPr>
            <w:r w:rsidRPr="00C12A7B">
              <w:rPr>
                <w:sz w:val="24"/>
                <w:szCs w:val="24"/>
              </w:rPr>
              <w:t>специфические иммуноглобулины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sz w:val="24"/>
                <w:szCs w:val="24"/>
              </w:rPr>
            </w:pPr>
          </w:p>
        </w:tc>
        <w:tc>
          <w:tcPr>
            <w:tcW w:w="919" w:type="pct"/>
            <w:vMerge w:val="restart"/>
            <w:shd w:val="clear" w:color="000000" w:fill="FFFFFF"/>
            <w:hideMark/>
          </w:tcPr>
          <w:p w:rsidR="00CB2FB8" w:rsidRPr="00C12A7B" w:rsidRDefault="00CB2FB8" w:rsidP="007207D7">
            <w:pPr>
              <w:rPr>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иммуноглобулин человека антирезус RHO[D] **</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лиофилизат для приготовления раствора для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sz w:val="24"/>
                <w:szCs w:val="24"/>
              </w:rPr>
            </w:pPr>
          </w:p>
        </w:tc>
        <w:tc>
          <w:tcPr>
            <w:tcW w:w="919" w:type="pct"/>
            <w:vMerge/>
            <w:hideMark/>
          </w:tcPr>
          <w:p w:rsidR="00CB2FB8" w:rsidRPr="00C12A7B" w:rsidRDefault="00CB2FB8" w:rsidP="007207D7">
            <w:pPr>
              <w:rPr>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раствор для внутримышечного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противоопухолевые препараты и иммуномодуляторы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противоопухолевые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алкилирующие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азотистого иприта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мелфалан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хлорамбуцил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циклофосфамид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сахарной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алкилсульфонаты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бусульфан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нитрозомочевины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ломустин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L01AX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алкилирующие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темозоломид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антиметаболиты</w:t>
            </w:r>
          </w:p>
        </w:tc>
        <w:tc>
          <w:tcPr>
            <w:tcW w:w="870" w:type="pct"/>
            <w:gridSpan w:val="2"/>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фолиевой кислоты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метотрексат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пурина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меркаптопурин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флударабин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пиримидина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капецитабин</w:t>
            </w:r>
          </w:p>
        </w:tc>
        <w:tc>
          <w:tcPr>
            <w:tcW w:w="1100" w:type="pct"/>
            <w:gridSpan w:val="2"/>
            <w:shd w:val="clear" w:color="000000" w:fill="FFFFFF"/>
            <w:hideMark/>
          </w:tcPr>
          <w:p w:rsidR="00CB2FB8" w:rsidRPr="00C12A7B" w:rsidRDefault="00CB2FB8" w:rsidP="007207D7">
            <w:pPr>
              <w:rPr>
                <w:sz w:val="24"/>
                <w:szCs w:val="24"/>
              </w:rPr>
            </w:pPr>
            <w:r w:rsidRPr="00C12A7B">
              <w:rPr>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растительного происхождения и другие природные вещества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алкалоиды барвинка и их аналоги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винорелбин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L01CB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подофиллотоксина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этопозид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противоопухолевые антибиотики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L01DC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противоопухолевые антибиотики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митомицин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противоопухолевые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L01XB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метилгидразины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прокарбазин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L01XE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протеинкиназы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вандетаниб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гефитиниб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дазатиниб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ибрутиниб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иматиниб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нилотиниб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сорафениб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сунитиниб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эрлотиниб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L01XX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противоопухолевые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гидроксикарбамид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третиноин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противоопухолевые гормональные препараты </w:t>
            </w:r>
            <w:r w:rsidRPr="00226857">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гормоны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гестагены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медроксипрогестерон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аналоги гонадотропин-рилизинг гормона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бусерелин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гозерелин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капсула для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лейпрорелин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подкожного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трипторелин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внутримышечного и подкожного введения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антагонисты гормонов и родственные соединения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антиэстрогены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тамоксифен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фулвестрант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L02BB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антиандрогены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бикалутамид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флутамид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L02BG</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ароматазы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анастрозол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L02BX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антагонисты гормонов и родственные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абиратерон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иммуностимуляторы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иммуностимуляторы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L03AB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 альфа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местного и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субконъюнктивального введения и закапывания в глаз;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интраназального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и местного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субконъюнктивального введения и закапывания в глаз;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интерферон гамма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и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интраназального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пэгинтерферон альфа-2a  </w:t>
            </w:r>
            <w:r w:rsidRPr="005D452A">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пэгинтерферон альфа-2b   </w:t>
            </w:r>
            <w:r w:rsidRPr="005D452A">
              <w:rPr>
                <w:color w:val="000000"/>
                <w:sz w:val="24"/>
                <w:szCs w:val="24"/>
                <w:vertAlign w:val="superscript"/>
              </w:rPr>
              <w:t>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цепэгинтерферон альфа-2b  </w:t>
            </w:r>
            <w:r w:rsidRPr="005D452A">
              <w:rPr>
                <w:color w:val="000000"/>
                <w:sz w:val="24"/>
                <w:szCs w:val="24"/>
                <w:vertAlign w:val="superscript"/>
              </w:rPr>
              <w:t xml:space="preserve"> 1</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иммуностимуляторы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азоксимера бромид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инъекций и местного применения;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вагинальные и ректальные;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глутамил-цистеинил-глицин динатрия</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меглюмина акридонацетат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тилорон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 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иммунодепрессанты  </w:t>
            </w:r>
            <w:r w:rsidRPr="007B494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иммунодепрессанты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иммунодепрессанты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абатацепт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лефлуномид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микофенолата мофетил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микофеноловая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терифлуномид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финголимод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эверолимус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фактора некроза опухоли альфа (ФНО-альфа)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адалимумаб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голимумаб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цертолизумаба пэгол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этанерцепт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интерлейкина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устекинумаб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L04AD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кальциневрина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такролимус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циклоспорин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мягкие;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L04AX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иммунодепрессанты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азатиоприн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костно-мышечная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противовоспалительные и противоревматические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нестероидные противовоспалительные и противоревматические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уксусной кислоты и родственные соединения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диклофенак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кеторолак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оксикамы</w:t>
            </w: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лорноксикам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M01AE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пропионовой кислоты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ибупрофен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крем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кетопрофен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базисные противоревматические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M01CC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пеницилламин и подобные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пеницилламин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 периферического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миорелаксанты центрального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M03BX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миорелаксанты центрального действия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баклофен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тизанидин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противоподагрические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противоподагрические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M04AA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образования мочевой кислоты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аллопуринол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костей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M05B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влияющие на структуру и минерализацию костей</w:t>
            </w:r>
            <w:r w:rsidRPr="007B494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M05BA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бифосфонаты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алендроновая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золедроновая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концентрат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внутривенного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инфузий;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M05BX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влияющие на структуру и минерализацию костей</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деносумаб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стронция ранелат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приема внутрь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нервная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анестетики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общей анестезии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N01AH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опиоидные анальгетики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тримеперидин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N01B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Кодеин+Морфин+Носкапин+Папаверин+Тебаин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анальгетики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опиоиды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природные алкалоиды опия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морфин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налоксон + оксикодон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фенилпиперидина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фентанил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трансдермальная терапевтическая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орипавина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бупренорфин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пластырь трансдермальный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опиоиды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пропионилфенил-этоксиэтилпиперидин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защечные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трамадол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анальгетики и антипиретики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салициловая кислота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ацетилсалициловая кислота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N02BE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анилиды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парацетамол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суспензии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суппозитории ректальные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противоэпилептические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противоэпилептические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барбитураты и их производные</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бензобарбитал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фенобарбитал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гидантоина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фенитоин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сукцинимида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этосуксимид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N03AE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клоназепам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карбоксамида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карбамазепин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окскарбазепин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N03AG</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жирных кислот</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вальпроевая кислота </w:t>
            </w:r>
          </w:p>
        </w:tc>
        <w:tc>
          <w:tcPr>
            <w:tcW w:w="110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 xml:space="preserve">гранулы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E92B6C" w:rsidRDefault="00CB2FB8" w:rsidP="007207D7">
            <w:pPr>
              <w:rPr>
                <w:color w:val="000000"/>
                <w:sz w:val="24"/>
                <w:szCs w:val="24"/>
                <w:lang w:val="en-US"/>
              </w:rPr>
            </w:pPr>
            <w:r w:rsidRPr="00E92B6C">
              <w:rPr>
                <w:color w:val="000000"/>
                <w:sz w:val="24"/>
                <w:szCs w:val="24"/>
              </w:rPr>
              <w:t>сироп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пролонгированным высвобождением,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противоэпилептические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лакосамид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леветирацетам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прегабалин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топирамат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противопаркинсонические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антихолинергические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третичные амины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бипериден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тригексифенидил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N04B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дофаминергические средства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N04BA</w:t>
            </w:r>
          </w:p>
        </w:tc>
        <w:tc>
          <w:tcPr>
            <w:tcW w:w="919" w:type="pct"/>
            <w:vMerge w:val="restart"/>
            <w:shd w:val="clear" w:color="000000" w:fill="FFFFFF"/>
            <w:hideMark/>
          </w:tcPr>
          <w:p w:rsidR="00CB2FB8" w:rsidRPr="00C12A7B" w:rsidRDefault="00CB2FB8" w:rsidP="007207D7">
            <w:pPr>
              <w:rPr>
                <w:color w:val="000000"/>
                <w:sz w:val="24"/>
                <w:szCs w:val="24"/>
              </w:rPr>
            </w:pPr>
            <w:r>
              <w:rPr>
                <w:color w:val="000000"/>
                <w:sz w:val="24"/>
                <w:szCs w:val="24"/>
              </w:rPr>
              <w:t>лево</w:t>
            </w:r>
            <w:r w:rsidRPr="00C12A7B">
              <w:rPr>
                <w:color w:val="000000"/>
                <w:sz w:val="24"/>
                <w:szCs w:val="24"/>
              </w:rPr>
              <w:t>допа и ее производные</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леводопа + бенсеразид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модифицированным высвобождением;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леводопа + карбидопа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адамантана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амантадин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N04BC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агонисты дофаминовых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пирибедил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контролируемым высвобождением,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прамипексол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психотропные средства </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антипсихотические средства </w:t>
            </w:r>
            <w:r w:rsidRPr="00202EE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алифатические производные фенотиазина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левомепромазин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инфузий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хлорпромазин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пиперазиновые производные фенотиазина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перфеназин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трифлуоперазин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флуфеназин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пиперидиновые производные фенотиазина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перициазин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тиоридазин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бутирофенона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галоперидол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индола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сертиндол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тиоксантена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зуклопентиксол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флупентиксол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 [масляный];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N05AH</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диазепины, оксазепины, тиазепины и оксепины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кветиапин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оланзапин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N05AL</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бензамиды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сульпирид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антипсихотические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палиперидон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рисперидон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суспензии для внутримышечного введения пролонгированного действия;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диспергируемые в полости рта;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для рассасывания;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таблетки, покрытые оболочкой;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анксиолитики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бромдигидрохлорфенил-бензодиазепин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лоразепам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оксазепам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N05BB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дифенилметана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гидроксизин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снотворные и седативные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N05CD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бензодиазепина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нитразепам</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N05CF</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бензодиазепиноподобные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зопиклон**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психоаналептики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антидепрессанты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неселективные ингибиторы обратного захвата моноаминов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амитриптилин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имипрамин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драже;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кломипрамин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ингибиторы обратного захвата серотонина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пароксетин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сертралин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флуоксетин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антидепрессанты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агомелатин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пипофезин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с модифицированным высвобождением</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психостимуляторы, средства, применяемые при синдроме дефицита внимания с гиперактивностью, и ноотропные препараты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N06BX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психостимуляторы и ноотропные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винпоцетин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shd w:val="clear" w:color="000000" w:fill="FFFFFF"/>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глицин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защечные;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подъязычные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метионил-глутамил-гистидил-фенилаланил-пролил-глицил-пролин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пирацетам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полипептиды коры головного мозга скота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внутримышечного введения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N-карбамоилметил-4-фенил-2-пирролидон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церебролизин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цитиколин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N06D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деменции</w:t>
            </w:r>
            <w:r w:rsidRPr="00202EE8">
              <w:rPr>
                <w:color w:val="000000"/>
                <w:sz w:val="24"/>
                <w:szCs w:val="24"/>
                <w:vertAlign w:val="superscript"/>
              </w:rPr>
              <w:t>1</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антихолинэстеразные средства </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галантамин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ривастигмин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трансдермальная терапевтическая система;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N06DX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деменции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мемантин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нервной системы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парасимпатомиметики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антихолинэстеразные средства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неостигмина метилсульфат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подкожного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пиридостигмина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парасимпатомиметики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холина альфосцерат</w:t>
            </w:r>
            <w:r>
              <w:rPr>
                <w:color w:val="000000"/>
                <w:sz w:val="24"/>
                <w:szCs w:val="24"/>
              </w:rPr>
              <w:t>**</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устранения головокружения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N07CA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устранения головокружения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бетагистин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N07X</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препараты для лечения заболеваний нервной системы</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N07XX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лечения заболеваний нервной системы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инозин + никотинамид + рибофлавин + янтарная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кишечнорастворимой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этилметилгидроксипиридина сукцинат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противопаразитарные препараты, инсектициды и репелленты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противопротозойные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амебиаза и других протозойных инфекций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P01AB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нитроимидазола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метронидазол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противомалярийные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аминохинолины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гидроксихлорохин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P01BC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метанолхинолины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мефлохин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противогельминтные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трематодоза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P02BA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хинолина и родственные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празиквантел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нематодоза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бензимидазола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мебендазол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P02CC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тетрагидропиримидина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пирантел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P02CE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имидазотиазола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левамизол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уничтожения эктопаразитов (в т.ч. чесоточного клеща), инсектициды и репелленты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P03A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уничтожения эктопаразитов (в т.ч. чесоточного клеща)</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P03AX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 для уничтожения эктопаразитов (в т.ч. чесоточного клеща)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бензилбензоат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для наружного применения;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эмульсия для наружного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дыхательная система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назальные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деконгестанты и другие препараты для местного применения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R01AA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адреномиметики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ксилометазолин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назальный;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 [для детей];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 [для детей]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горла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горла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антисептические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йод + калия йодид + глицерол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местного применения; спрей для местного применения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обструктивных заболеваний дыхательных путей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для ингаляционного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селективные бета 2-адреномиметики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индакатерол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сальбутамол*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активируемый вдохом;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оболочкой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Pr>
                <w:color w:val="000000"/>
                <w:sz w:val="24"/>
                <w:szCs w:val="24"/>
              </w:rPr>
              <w:t>ф</w:t>
            </w:r>
            <w:r w:rsidRPr="00C12A7B">
              <w:rPr>
                <w:color w:val="000000"/>
                <w:sz w:val="24"/>
                <w:szCs w:val="24"/>
              </w:rPr>
              <w:t>ормотерол</w:t>
            </w:r>
            <w:r>
              <w:rPr>
                <w:color w:val="000000"/>
                <w:sz w:val="24"/>
                <w:szCs w:val="24"/>
              </w:rPr>
              <w:t>*</w:t>
            </w:r>
            <w:r w:rsidRPr="00C12A7B">
              <w:rPr>
                <w:color w:val="000000"/>
                <w:sz w:val="24"/>
                <w:szCs w:val="24"/>
              </w:rPr>
              <w:t xml:space="preserve">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R03AK</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беклометазон + формотерол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будесонид + формотерол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 с порошком для ингаляций набор;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мометазон + формотерол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салметерол + флутиказон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 **</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R03AL</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адренергические средства в комбинации с антихолинергическими средствами</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ипратропия бромид + фенотерол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R03B</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средства для лечения обструктивных заболеваний дыхательных путей для ингаляционного введения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R03BA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глюкокортикоиды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беклометазон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 активируемый вдохом;</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ингаляций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будесонид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назальные;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кишечнорастворимые;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ингаляций дозированная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R03BB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антихолинергические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гликопиррония бромид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  **</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ипратропия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тиотропия бромид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с порошком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R03BC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противоаллергические средства, кроме глюкокортикоидов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кромоглициевая кислота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аэрозоль для ингаляций дозированный;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спрей назальный дозированный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средства системного действия для лечения обструктивных заболеваний дыхательных путей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R03DA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ксантины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аминофиллин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R03DC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блокаторы лейкотриеновых рецепторов</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зафирлукаст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R03DX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прочие средства системного действия для лечения обструктивных заболеваний дыхательных путей</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омализумаб</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лиофилизат для приготовления раствора для подкожного введения**</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фенспирид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пролонгированного действия,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R05</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противокашлевые препараты и средства для лечения простудных заболеваний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R05C</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отхаркивающие препараты, кроме комбинаций с противокашлевыми средствами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R05CB</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муколитические препараты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амброксол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 пролонгированного действия;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пастилки;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 и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для рассасывания;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шипучие</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ацетилцистеин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сиропа;</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гранулы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порошок для приготовления раствора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инъекций и ингаляций;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шипучие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антигистаминные средства системного действия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R06A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антигистаминные средства системного действия</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R06AA</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эфиры алкиламинов</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дифенгидрамин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замещенные этилендиамины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хлоропирамин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внутривенного и внутримышечного введения;</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R06AE</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производные пиперазина</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цетиризин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раствор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оболочкой;</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R06AX</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антигистаминные средства системного действия</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лоратадин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сироп;</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суспензия для приема внутрь;</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органы чувств</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офтальмологические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антибиотики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тетрациклин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мазь глазная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противоглаукомные препараты и миотические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S01EB</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парасимпатомиметики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пилокарпин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S01EC</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ингибиторы карбоангидразы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ацетазоламид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w:t>
            </w:r>
          </w:p>
        </w:tc>
      </w:tr>
      <w:tr w:rsidR="00CB2FB8" w:rsidRPr="00C12A7B" w:rsidTr="007207D7">
        <w:trPr>
          <w:gridBefore w:val="1"/>
          <w:gridAfter w:val="3"/>
          <w:wBefore w:w="12" w:type="pct"/>
          <w:wAfter w:w="1724" w:type="pct"/>
          <w:trHeight w:val="20"/>
        </w:trPr>
        <w:tc>
          <w:tcPr>
            <w:tcW w:w="375" w:type="pct"/>
            <w:vMerge/>
            <w:shd w:val="clear" w:color="000000" w:fill="FFFFFF"/>
            <w:hideMark/>
          </w:tcPr>
          <w:p w:rsidR="00CB2FB8" w:rsidRPr="00C12A7B" w:rsidRDefault="00CB2FB8" w:rsidP="007207D7">
            <w:pPr>
              <w:rPr>
                <w:color w:val="000000"/>
                <w:sz w:val="24"/>
                <w:szCs w:val="24"/>
              </w:rPr>
            </w:pPr>
          </w:p>
        </w:tc>
        <w:tc>
          <w:tcPr>
            <w:tcW w:w="919" w:type="pct"/>
            <w:vMerge/>
            <w:shd w:val="clear" w:color="000000" w:fill="FFFFFF"/>
            <w:hideMark/>
          </w:tcPr>
          <w:p w:rsidR="00CB2FB8" w:rsidRPr="00C12A7B" w:rsidRDefault="00CB2FB8" w:rsidP="007207D7">
            <w:pPr>
              <w:rPr>
                <w:color w:val="000000"/>
                <w:sz w:val="24"/>
                <w:szCs w:val="24"/>
              </w:rPr>
            </w:pP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 xml:space="preserve">дорзоламид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S01ED</w:t>
            </w:r>
          </w:p>
        </w:tc>
        <w:tc>
          <w:tcPr>
            <w:tcW w:w="919" w:type="pct"/>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бета-адреноблокаторы</w:t>
            </w:r>
          </w:p>
        </w:tc>
        <w:tc>
          <w:tcPr>
            <w:tcW w:w="870" w:type="pct"/>
            <w:gridSpan w:val="2"/>
            <w:vMerge w:val="restart"/>
            <w:shd w:val="clear" w:color="000000" w:fill="FFFFFF"/>
            <w:hideMark/>
          </w:tcPr>
          <w:p w:rsidR="00CB2FB8" w:rsidRPr="00C12A7B" w:rsidRDefault="00CB2FB8" w:rsidP="007207D7">
            <w:pPr>
              <w:rPr>
                <w:color w:val="000000"/>
                <w:sz w:val="24"/>
                <w:szCs w:val="24"/>
              </w:rPr>
            </w:pPr>
            <w:r w:rsidRPr="00C12A7B">
              <w:rPr>
                <w:color w:val="000000"/>
                <w:sz w:val="24"/>
                <w:szCs w:val="24"/>
              </w:rPr>
              <w:t>тимолол *</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vMerge/>
            <w:hideMark/>
          </w:tcPr>
          <w:p w:rsidR="00CB2FB8" w:rsidRPr="00C12A7B" w:rsidRDefault="00CB2FB8" w:rsidP="007207D7">
            <w:pPr>
              <w:rPr>
                <w:color w:val="000000"/>
                <w:sz w:val="24"/>
                <w:szCs w:val="24"/>
              </w:rPr>
            </w:pPr>
          </w:p>
        </w:tc>
        <w:tc>
          <w:tcPr>
            <w:tcW w:w="919" w:type="pct"/>
            <w:vMerge/>
            <w:hideMark/>
          </w:tcPr>
          <w:p w:rsidR="00CB2FB8" w:rsidRPr="00C12A7B" w:rsidRDefault="00CB2FB8" w:rsidP="007207D7">
            <w:pPr>
              <w:rPr>
                <w:color w:val="000000"/>
                <w:sz w:val="24"/>
                <w:szCs w:val="24"/>
              </w:rPr>
            </w:pPr>
          </w:p>
        </w:tc>
        <w:tc>
          <w:tcPr>
            <w:tcW w:w="870" w:type="pct"/>
            <w:gridSpan w:val="2"/>
            <w:vMerge/>
            <w:hideMark/>
          </w:tcPr>
          <w:p w:rsidR="00CB2FB8" w:rsidRPr="00C12A7B" w:rsidRDefault="00CB2FB8" w:rsidP="007207D7">
            <w:pPr>
              <w:rPr>
                <w:color w:val="000000"/>
                <w:sz w:val="24"/>
                <w:szCs w:val="24"/>
              </w:rPr>
            </w:pP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гель глазной</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S01EX</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противоглаукомные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бутиламиногидрокси-пропоксифеноксиметил-метилоксадиазол</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S01F</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мидриатические и циклоплегические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S01FA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антихолинэргические средства</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тропикамид</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S01H</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S01HA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местные анестетики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оксибупрокаин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S01K</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используемые при хирургических вмешательствах в офтальмологии</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S01KA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вязкоэластичные соединения</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гипромеллоза</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глазные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S01L</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средства, применяемые при заболеваниях сосудистой оболочки глаза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заболеваний уха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S02AA</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противомикробные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рифамицин</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капли ушные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прочие препараты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лечебные средства</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V03AC</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железосвязывающие препараты</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деферазирокс</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диспергируемые**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V03AE</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препараты для лечения гиперкалиемии и гиперфосфатемии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севеламер</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C12A7B" w:rsidTr="007207D7">
        <w:trPr>
          <w:gridBefore w:val="1"/>
          <w:gridAfter w:val="3"/>
          <w:wBefore w:w="12" w:type="pct"/>
          <w:wAfter w:w="1724" w:type="pct"/>
          <w:trHeight w:val="20"/>
        </w:trPr>
        <w:tc>
          <w:tcPr>
            <w:tcW w:w="375" w:type="pct"/>
            <w:shd w:val="clear" w:color="auto" w:fill="auto"/>
            <w:noWrap/>
            <w:hideMark/>
          </w:tcPr>
          <w:p w:rsidR="00CB2FB8" w:rsidRPr="00C12A7B" w:rsidRDefault="00CB2FB8" w:rsidP="007207D7">
            <w:pPr>
              <w:rPr>
                <w:color w:val="000000"/>
                <w:sz w:val="24"/>
                <w:szCs w:val="24"/>
              </w:rPr>
            </w:pPr>
            <w:r w:rsidRPr="00C12A7B">
              <w:rPr>
                <w:color w:val="000000"/>
                <w:sz w:val="24"/>
                <w:szCs w:val="24"/>
              </w:rPr>
              <w:t>V03AF</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дезинтоксикационные препараты для противоопухолевой терапии</w:t>
            </w:r>
          </w:p>
        </w:tc>
        <w:tc>
          <w:tcPr>
            <w:tcW w:w="870" w:type="pct"/>
            <w:gridSpan w:val="2"/>
            <w:shd w:val="clear" w:color="auto" w:fill="auto"/>
            <w:noWrap/>
            <w:hideMark/>
          </w:tcPr>
          <w:p w:rsidR="00CB2FB8" w:rsidRPr="00C12A7B" w:rsidRDefault="00CB2FB8" w:rsidP="007207D7">
            <w:pPr>
              <w:rPr>
                <w:color w:val="000000"/>
                <w:sz w:val="24"/>
                <w:szCs w:val="24"/>
              </w:rPr>
            </w:pPr>
            <w:r w:rsidRPr="00C12A7B">
              <w:rPr>
                <w:color w:val="000000"/>
                <w:sz w:val="24"/>
                <w:szCs w:val="24"/>
              </w:rPr>
              <w:t>кальция фолинат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капсулы**</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лечебное питание</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V06D</w:t>
            </w:r>
          </w:p>
        </w:tc>
        <w:tc>
          <w:tcPr>
            <w:tcW w:w="2889" w:type="pct"/>
            <w:gridSpan w:val="5"/>
            <w:shd w:val="clear" w:color="000000" w:fill="FFFFFF"/>
            <w:hideMark/>
          </w:tcPr>
          <w:p w:rsidR="00CB2FB8" w:rsidRPr="00C12A7B" w:rsidRDefault="00CB2FB8" w:rsidP="007207D7">
            <w:pPr>
              <w:rPr>
                <w:color w:val="000000"/>
                <w:sz w:val="24"/>
                <w:szCs w:val="24"/>
              </w:rPr>
            </w:pPr>
            <w:r w:rsidRPr="00C12A7B">
              <w:rPr>
                <w:color w:val="000000"/>
                <w:sz w:val="24"/>
                <w:szCs w:val="24"/>
              </w:rPr>
              <w:t>другие продукты лечебного питания</w:t>
            </w:r>
          </w:p>
        </w:tc>
      </w:tr>
      <w:tr w:rsidR="00CB2FB8" w:rsidRPr="00C12A7B" w:rsidTr="007207D7">
        <w:trPr>
          <w:gridBefore w:val="1"/>
          <w:gridAfter w:val="3"/>
          <w:wBefore w:w="12" w:type="pct"/>
          <w:wAfter w:w="1724" w:type="pct"/>
          <w:trHeight w:val="20"/>
        </w:trPr>
        <w:tc>
          <w:tcPr>
            <w:tcW w:w="375" w:type="pct"/>
            <w:shd w:val="clear" w:color="000000" w:fill="FFFFFF"/>
            <w:hideMark/>
          </w:tcPr>
          <w:p w:rsidR="00CB2FB8" w:rsidRPr="00C12A7B" w:rsidRDefault="00CB2FB8" w:rsidP="007207D7">
            <w:pPr>
              <w:rPr>
                <w:color w:val="000000"/>
                <w:sz w:val="24"/>
                <w:szCs w:val="24"/>
              </w:rPr>
            </w:pPr>
            <w:r w:rsidRPr="00C12A7B">
              <w:rPr>
                <w:color w:val="000000"/>
                <w:sz w:val="24"/>
                <w:szCs w:val="24"/>
              </w:rPr>
              <w:t>V06DD</w:t>
            </w:r>
          </w:p>
        </w:tc>
        <w:tc>
          <w:tcPr>
            <w:tcW w:w="919" w:type="pct"/>
            <w:shd w:val="clear" w:color="000000" w:fill="FFFFFF"/>
            <w:hideMark/>
          </w:tcPr>
          <w:p w:rsidR="00CB2FB8" w:rsidRPr="00C12A7B" w:rsidRDefault="00CB2FB8" w:rsidP="007207D7">
            <w:pPr>
              <w:rPr>
                <w:color w:val="000000"/>
                <w:sz w:val="24"/>
                <w:szCs w:val="24"/>
              </w:rPr>
            </w:pPr>
            <w:r w:rsidRPr="00C12A7B">
              <w:rPr>
                <w:color w:val="000000"/>
                <w:sz w:val="24"/>
                <w:szCs w:val="24"/>
              </w:rPr>
              <w:t>аминокислоты, включая комбинации с полипептидами</w:t>
            </w:r>
          </w:p>
        </w:tc>
        <w:tc>
          <w:tcPr>
            <w:tcW w:w="87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кетоаналоги аминокислот</w:t>
            </w:r>
          </w:p>
        </w:tc>
        <w:tc>
          <w:tcPr>
            <w:tcW w:w="1100" w:type="pct"/>
            <w:gridSpan w:val="2"/>
            <w:shd w:val="clear" w:color="000000" w:fill="FFFFFF"/>
            <w:hideMark/>
          </w:tcPr>
          <w:p w:rsidR="00CB2FB8" w:rsidRPr="00C12A7B" w:rsidRDefault="00CB2FB8" w:rsidP="007207D7">
            <w:pPr>
              <w:rPr>
                <w:color w:val="000000"/>
                <w:sz w:val="24"/>
                <w:szCs w:val="24"/>
              </w:rPr>
            </w:pPr>
            <w:r w:rsidRPr="00C12A7B">
              <w:rPr>
                <w:color w:val="000000"/>
                <w:sz w:val="24"/>
                <w:szCs w:val="24"/>
              </w:rPr>
              <w:t>таблетки, покрытые пленочной оболочкой**</w:t>
            </w:r>
          </w:p>
        </w:tc>
      </w:tr>
      <w:tr w:rsidR="00CB2FB8" w:rsidRPr="00075E73" w:rsidTr="007207D7">
        <w:trPr>
          <w:trHeight w:val="20"/>
        </w:trPr>
        <w:tc>
          <w:tcPr>
            <w:tcW w:w="5000" w:type="pct"/>
            <w:gridSpan w:val="10"/>
            <w:tcBorders>
              <w:top w:val="nil"/>
              <w:left w:val="nil"/>
              <w:bottom w:val="nil"/>
              <w:right w:val="nil"/>
            </w:tcBorders>
            <w:shd w:val="clear" w:color="000000" w:fill="FFFFFF"/>
            <w:noWrap/>
            <w:hideMark/>
          </w:tcPr>
          <w:p w:rsidR="00CB2FB8" w:rsidRPr="00075E73" w:rsidRDefault="00CB2FB8" w:rsidP="007207D7">
            <w:pPr>
              <w:rPr>
                <w:color w:val="222222"/>
                <w:sz w:val="24"/>
                <w:szCs w:val="24"/>
              </w:rPr>
            </w:pPr>
            <w:r w:rsidRPr="00075E73">
              <w:rPr>
                <w:color w:val="222222"/>
                <w:sz w:val="24"/>
                <w:szCs w:val="24"/>
              </w:rPr>
              <w:t xml:space="preserve"> </w:t>
            </w:r>
            <w:r>
              <w:rPr>
                <w:color w:val="222222"/>
                <w:sz w:val="24"/>
                <w:szCs w:val="24"/>
              </w:rPr>
              <w:t>*</w:t>
            </w:r>
            <w:r w:rsidRPr="00075E73">
              <w:rPr>
                <w:color w:val="222222"/>
                <w:sz w:val="24"/>
                <w:szCs w:val="24"/>
              </w:rPr>
              <w:t xml:space="preserve"> в том числе, для обес</w:t>
            </w:r>
            <w:r>
              <w:rPr>
                <w:color w:val="222222"/>
                <w:sz w:val="24"/>
                <w:szCs w:val="24"/>
              </w:rPr>
              <w:t>пе</w:t>
            </w:r>
            <w:r w:rsidRPr="00075E73">
              <w:rPr>
                <w:color w:val="222222"/>
                <w:sz w:val="24"/>
                <w:szCs w:val="24"/>
              </w:rPr>
              <w:t>чения  с 50</w:t>
            </w:r>
            <w:r w:rsidR="004137C4">
              <w:rPr>
                <w:color w:val="222222"/>
                <w:sz w:val="24"/>
                <w:szCs w:val="24"/>
              </w:rPr>
              <w:t xml:space="preserve"> </w:t>
            </w:r>
            <w:r w:rsidRPr="00075E73">
              <w:rPr>
                <w:color w:val="222222"/>
                <w:sz w:val="24"/>
                <w:szCs w:val="24"/>
              </w:rPr>
              <w:t>% скидкой от стоимости</w:t>
            </w:r>
          </w:p>
        </w:tc>
      </w:tr>
      <w:tr w:rsidR="00CB2FB8" w:rsidRPr="00075E73" w:rsidTr="007207D7">
        <w:trPr>
          <w:trHeight w:val="20"/>
        </w:trPr>
        <w:tc>
          <w:tcPr>
            <w:tcW w:w="4906" w:type="pct"/>
            <w:gridSpan w:val="9"/>
            <w:tcBorders>
              <w:top w:val="nil"/>
              <w:left w:val="nil"/>
              <w:bottom w:val="nil"/>
              <w:right w:val="nil"/>
            </w:tcBorders>
            <w:shd w:val="clear" w:color="000000" w:fill="FFFFFF"/>
            <w:noWrap/>
            <w:hideMark/>
          </w:tcPr>
          <w:p w:rsidR="00CB2FB8" w:rsidRPr="00075E73" w:rsidRDefault="00CB2FB8" w:rsidP="007207D7">
            <w:pPr>
              <w:rPr>
                <w:color w:val="222222"/>
                <w:sz w:val="24"/>
                <w:szCs w:val="24"/>
              </w:rPr>
            </w:pPr>
            <w:r w:rsidRPr="00075E73">
              <w:rPr>
                <w:color w:val="222222"/>
                <w:sz w:val="24"/>
                <w:szCs w:val="24"/>
              </w:rPr>
              <w:t>** - назначение и обесп</w:t>
            </w:r>
            <w:r>
              <w:rPr>
                <w:color w:val="222222"/>
                <w:sz w:val="24"/>
                <w:szCs w:val="24"/>
              </w:rPr>
              <w:t>е</w:t>
            </w:r>
            <w:r w:rsidRPr="00075E73">
              <w:rPr>
                <w:color w:val="222222"/>
                <w:sz w:val="24"/>
                <w:szCs w:val="24"/>
              </w:rPr>
              <w:t>чение по решению врачебной комиссии</w:t>
            </w:r>
          </w:p>
        </w:tc>
        <w:tc>
          <w:tcPr>
            <w:tcW w:w="94"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r>
      <w:tr w:rsidR="00CB2FB8" w:rsidRPr="00075E73" w:rsidTr="007207D7">
        <w:trPr>
          <w:trHeight w:val="20"/>
        </w:trPr>
        <w:tc>
          <w:tcPr>
            <w:tcW w:w="4811" w:type="pct"/>
            <w:gridSpan w:val="8"/>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1 - по назначению профильного специалиста</w:t>
            </w:r>
          </w:p>
        </w:tc>
        <w:tc>
          <w:tcPr>
            <w:tcW w:w="95"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c>
          <w:tcPr>
            <w:tcW w:w="94" w:type="pct"/>
            <w:tcBorders>
              <w:top w:val="nil"/>
              <w:left w:val="nil"/>
              <w:bottom w:val="nil"/>
              <w:right w:val="nil"/>
            </w:tcBorders>
            <w:shd w:val="clear" w:color="000000" w:fill="FFFFFF"/>
            <w:noWrap/>
            <w:hideMark/>
          </w:tcPr>
          <w:p w:rsidR="00CB2FB8" w:rsidRPr="00075E73" w:rsidRDefault="00CB2FB8" w:rsidP="007207D7">
            <w:pPr>
              <w:rPr>
                <w:color w:val="000000"/>
                <w:sz w:val="24"/>
                <w:szCs w:val="24"/>
              </w:rPr>
            </w:pPr>
            <w:r w:rsidRPr="00075E73">
              <w:rPr>
                <w:color w:val="000000"/>
                <w:sz w:val="24"/>
                <w:szCs w:val="24"/>
              </w:rPr>
              <w:t> </w:t>
            </w:r>
          </w:p>
        </w:tc>
      </w:tr>
    </w:tbl>
    <w:p w:rsidR="00CB2FB8" w:rsidRDefault="00CB2FB8" w:rsidP="00CB2FB8">
      <w:pPr>
        <w:pStyle w:val="ConsPlusNormal"/>
        <w:ind w:firstLine="0"/>
        <w:jc w:val="both"/>
        <w:rPr>
          <w:rFonts w:ascii="Times New Roman" w:hAnsi="Times New Roman" w:cs="Times New Roman"/>
          <w:sz w:val="28"/>
          <w:szCs w:val="28"/>
        </w:rPr>
      </w:pPr>
    </w:p>
    <w:p w:rsidR="00CB2FB8" w:rsidRDefault="00CB2FB8" w:rsidP="00CB2FB8">
      <w:pPr>
        <w:pStyle w:val="ConsPlusNormal"/>
        <w:ind w:firstLine="0"/>
        <w:jc w:val="both"/>
        <w:rPr>
          <w:rFonts w:ascii="Times New Roman" w:hAnsi="Times New Roman" w:cs="Times New Roman"/>
          <w:sz w:val="28"/>
          <w:szCs w:val="28"/>
        </w:rPr>
      </w:pPr>
    </w:p>
    <w:p w:rsidR="00CB2FB8" w:rsidRDefault="00CB2FB8" w:rsidP="004137C4">
      <w:pPr>
        <w:pStyle w:val="ConsPlusNormal"/>
        <w:tabs>
          <w:tab w:val="left" w:pos="8080"/>
        </w:tabs>
        <w:ind w:firstLine="0"/>
        <w:rPr>
          <w:rFonts w:ascii="Times New Roman" w:hAnsi="Times New Roman" w:cs="Times New Roman"/>
          <w:sz w:val="28"/>
          <w:szCs w:val="28"/>
        </w:rPr>
      </w:pPr>
    </w:p>
    <w:p w:rsidR="00CB2FB8" w:rsidRDefault="00CB2FB8" w:rsidP="00A308E1">
      <w:pPr>
        <w:pStyle w:val="ConsPlusNormal"/>
        <w:tabs>
          <w:tab w:val="left" w:pos="8080"/>
        </w:tabs>
        <w:ind w:left="5103" w:firstLine="0"/>
        <w:rPr>
          <w:rFonts w:ascii="Times New Roman" w:hAnsi="Times New Roman" w:cs="Times New Roman"/>
          <w:sz w:val="28"/>
          <w:szCs w:val="28"/>
        </w:rPr>
      </w:pPr>
    </w:p>
    <w:p w:rsidR="00CB2FB8" w:rsidRDefault="00CB2FB8" w:rsidP="00A308E1">
      <w:pPr>
        <w:pStyle w:val="ConsPlusNormal"/>
        <w:tabs>
          <w:tab w:val="left" w:pos="8080"/>
        </w:tabs>
        <w:ind w:left="5103" w:firstLine="0"/>
        <w:rPr>
          <w:rFonts w:ascii="Times New Roman" w:hAnsi="Times New Roman" w:cs="Times New Roman"/>
          <w:sz w:val="28"/>
          <w:szCs w:val="28"/>
        </w:rPr>
      </w:pPr>
    </w:p>
    <w:p w:rsidR="004137C4" w:rsidRDefault="004137C4" w:rsidP="009D5EDF">
      <w:pPr>
        <w:pStyle w:val="ConsPlusNormal"/>
        <w:tabs>
          <w:tab w:val="left" w:pos="8080"/>
        </w:tabs>
        <w:ind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2A0519" w:rsidRDefault="002A0519" w:rsidP="00A308E1">
      <w:pPr>
        <w:pStyle w:val="ConsPlusNormal"/>
        <w:tabs>
          <w:tab w:val="left" w:pos="8080"/>
        </w:tabs>
        <w:ind w:left="5103" w:firstLine="0"/>
        <w:rPr>
          <w:rFonts w:ascii="Times New Roman" w:hAnsi="Times New Roman" w:cs="Times New Roman"/>
          <w:sz w:val="28"/>
          <w:szCs w:val="28"/>
        </w:rPr>
      </w:pPr>
    </w:p>
    <w:p w:rsidR="00F80761" w:rsidRDefault="00F80761" w:rsidP="00A308E1">
      <w:pPr>
        <w:pStyle w:val="ConsPlusNormal"/>
        <w:tabs>
          <w:tab w:val="left" w:pos="8080"/>
        </w:tabs>
        <w:ind w:left="5103" w:firstLine="0"/>
        <w:rPr>
          <w:rFonts w:ascii="Times New Roman" w:hAnsi="Times New Roman" w:cs="Times New Roman"/>
          <w:sz w:val="28"/>
          <w:szCs w:val="28"/>
        </w:rPr>
      </w:pPr>
    </w:p>
    <w:p w:rsidR="00F80761" w:rsidRDefault="00F80761"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8200EE" w:rsidRDefault="008200EE" w:rsidP="00A308E1">
      <w:pPr>
        <w:pStyle w:val="ConsPlusNormal"/>
        <w:tabs>
          <w:tab w:val="left" w:pos="8080"/>
        </w:tabs>
        <w:ind w:left="5103" w:firstLine="0"/>
        <w:rPr>
          <w:rFonts w:ascii="Times New Roman" w:hAnsi="Times New Roman" w:cs="Times New Roman"/>
          <w:sz w:val="28"/>
          <w:szCs w:val="28"/>
        </w:rPr>
      </w:pPr>
    </w:p>
    <w:p w:rsidR="00A308E1" w:rsidRPr="00626456" w:rsidRDefault="00A308E1" w:rsidP="00A308E1">
      <w:pPr>
        <w:pStyle w:val="ConsPlusNormal"/>
        <w:tabs>
          <w:tab w:val="left" w:pos="8080"/>
        </w:tabs>
        <w:ind w:left="5103" w:firstLine="0"/>
        <w:rPr>
          <w:rFonts w:ascii="Times New Roman" w:hAnsi="Times New Roman" w:cs="Times New Roman"/>
          <w:sz w:val="28"/>
          <w:szCs w:val="28"/>
        </w:rPr>
      </w:pPr>
      <w:r>
        <w:rPr>
          <w:rFonts w:ascii="Times New Roman" w:hAnsi="Times New Roman" w:cs="Times New Roman"/>
          <w:sz w:val="28"/>
          <w:szCs w:val="28"/>
        </w:rPr>
        <w:t>Приложение № 8</w:t>
      </w:r>
    </w:p>
    <w:p w:rsidR="00A308E1" w:rsidRDefault="00983E3E" w:rsidP="00A308E1">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к т</w:t>
      </w:r>
      <w:r w:rsidR="00A308E1" w:rsidRPr="00626456">
        <w:rPr>
          <w:rFonts w:ascii="Times New Roman" w:hAnsi="Times New Roman" w:cs="Times New Roman"/>
          <w:sz w:val="28"/>
          <w:szCs w:val="28"/>
        </w:rPr>
        <w:t xml:space="preserve">ерриториальной программе </w:t>
      </w:r>
      <w:r w:rsidR="00A308E1">
        <w:rPr>
          <w:rFonts w:ascii="Times New Roman" w:hAnsi="Times New Roman" w:cs="Times New Roman"/>
          <w:sz w:val="28"/>
          <w:szCs w:val="28"/>
        </w:rPr>
        <w:t xml:space="preserve">                </w:t>
      </w:r>
    </w:p>
    <w:p w:rsidR="00F8076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государственных гарантий бесплатного оказания гражданам </w:t>
      </w:r>
    </w:p>
    <w:p w:rsidR="00A308E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Российской Федерации </w:t>
      </w:r>
    </w:p>
    <w:p w:rsidR="00A308E1" w:rsidRDefault="00A308E1" w:rsidP="00F80761">
      <w:pPr>
        <w:pStyle w:val="ConsPlusNormal"/>
        <w:ind w:left="5103" w:firstLine="0"/>
        <w:rPr>
          <w:rFonts w:ascii="Times New Roman" w:hAnsi="Times New Roman" w:cs="Times New Roman"/>
          <w:sz w:val="28"/>
          <w:szCs w:val="28"/>
        </w:rPr>
      </w:pPr>
      <w:r w:rsidRPr="00626456">
        <w:rPr>
          <w:rFonts w:ascii="Times New Roman" w:hAnsi="Times New Roman" w:cs="Times New Roman"/>
          <w:sz w:val="28"/>
          <w:szCs w:val="28"/>
        </w:rPr>
        <w:t xml:space="preserve">медицинской помощи </w:t>
      </w:r>
      <w:r w:rsidR="00F80761">
        <w:rPr>
          <w:rFonts w:ascii="Times New Roman" w:hAnsi="Times New Roman" w:cs="Times New Roman"/>
          <w:sz w:val="28"/>
          <w:szCs w:val="28"/>
        </w:rPr>
        <w:t xml:space="preserve">                                          </w:t>
      </w:r>
      <w:r w:rsidRPr="00626456">
        <w:rPr>
          <w:rFonts w:ascii="Times New Roman" w:hAnsi="Times New Roman" w:cs="Times New Roman"/>
          <w:sz w:val="28"/>
          <w:szCs w:val="28"/>
        </w:rPr>
        <w:t>в</w:t>
      </w:r>
      <w:r>
        <w:rPr>
          <w:rFonts w:ascii="Times New Roman" w:hAnsi="Times New Roman" w:cs="Times New Roman"/>
          <w:sz w:val="28"/>
          <w:szCs w:val="28"/>
        </w:rPr>
        <w:t xml:space="preserve"> К</w:t>
      </w:r>
      <w:r w:rsidRPr="00626456">
        <w:rPr>
          <w:rFonts w:ascii="Times New Roman" w:hAnsi="Times New Roman" w:cs="Times New Roman"/>
          <w:sz w:val="28"/>
          <w:szCs w:val="28"/>
        </w:rPr>
        <w:t>расноярском крае на 201</w:t>
      </w:r>
      <w:r w:rsidR="004137C4">
        <w:rPr>
          <w:rFonts w:ascii="Times New Roman" w:hAnsi="Times New Roman" w:cs="Times New Roman"/>
          <w:sz w:val="28"/>
          <w:szCs w:val="28"/>
        </w:rPr>
        <w:t>8</w:t>
      </w:r>
      <w:r w:rsidRPr="00626456">
        <w:rPr>
          <w:rFonts w:ascii="Times New Roman" w:hAnsi="Times New Roman" w:cs="Times New Roman"/>
          <w:sz w:val="28"/>
          <w:szCs w:val="28"/>
        </w:rPr>
        <w:t xml:space="preserve"> год </w:t>
      </w:r>
      <w:r w:rsidR="00F80761">
        <w:rPr>
          <w:rFonts w:ascii="Times New Roman" w:hAnsi="Times New Roman" w:cs="Times New Roman"/>
          <w:sz w:val="28"/>
          <w:szCs w:val="28"/>
        </w:rPr>
        <w:t xml:space="preserve">                      </w:t>
      </w:r>
      <w:r w:rsidRPr="00626456">
        <w:rPr>
          <w:rFonts w:ascii="Times New Roman" w:hAnsi="Times New Roman" w:cs="Times New Roman"/>
          <w:sz w:val="28"/>
          <w:szCs w:val="28"/>
        </w:rPr>
        <w:t>и на плановый период 201</w:t>
      </w:r>
      <w:r w:rsidR="004137C4">
        <w:rPr>
          <w:rFonts w:ascii="Times New Roman" w:hAnsi="Times New Roman" w:cs="Times New Roman"/>
          <w:sz w:val="28"/>
          <w:szCs w:val="28"/>
        </w:rPr>
        <w:t>9</w:t>
      </w:r>
      <w:r w:rsidRPr="00626456">
        <w:rPr>
          <w:rFonts w:ascii="Times New Roman" w:hAnsi="Times New Roman" w:cs="Times New Roman"/>
          <w:sz w:val="28"/>
          <w:szCs w:val="28"/>
        </w:rPr>
        <w:t xml:space="preserve"> и 20</w:t>
      </w:r>
      <w:r w:rsidR="004137C4">
        <w:rPr>
          <w:rFonts w:ascii="Times New Roman" w:hAnsi="Times New Roman" w:cs="Times New Roman"/>
          <w:sz w:val="28"/>
          <w:szCs w:val="28"/>
        </w:rPr>
        <w:t>20</w:t>
      </w:r>
      <w:r w:rsidRPr="00626456">
        <w:rPr>
          <w:rFonts w:ascii="Times New Roman" w:hAnsi="Times New Roman" w:cs="Times New Roman"/>
          <w:sz w:val="28"/>
          <w:szCs w:val="28"/>
        </w:rPr>
        <w:t xml:space="preserve"> годов</w:t>
      </w:r>
    </w:p>
    <w:p w:rsidR="00A308E1" w:rsidRPr="00A308E1" w:rsidRDefault="00A308E1" w:rsidP="00A308E1">
      <w:pPr>
        <w:pStyle w:val="ae"/>
        <w:autoSpaceDE w:val="0"/>
        <w:autoSpaceDN w:val="0"/>
        <w:adjustRightInd w:val="0"/>
        <w:jc w:val="both"/>
        <w:outlineLvl w:val="1"/>
      </w:pPr>
    </w:p>
    <w:p w:rsidR="00A308E1" w:rsidRPr="00A308E1" w:rsidRDefault="00A308E1" w:rsidP="00A308E1">
      <w:pPr>
        <w:pStyle w:val="ae"/>
        <w:autoSpaceDE w:val="0"/>
        <w:autoSpaceDN w:val="0"/>
        <w:adjustRightInd w:val="0"/>
        <w:jc w:val="both"/>
        <w:outlineLvl w:val="1"/>
      </w:pPr>
    </w:p>
    <w:p w:rsidR="004137C4" w:rsidRPr="00434805" w:rsidRDefault="004137C4" w:rsidP="004137C4">
      <w:pPr>
        <w:pStyle w:val="ae"/>
        <w:widowControl w:val="0"/>
        <w:autoSpaceDE w:val="0"/>
        <w:autoSpaceDN w:val="0"/>
        <w:adjustRightInd w:val="0"/>
        <w:ind w:left="0"/>
        <w:jc w:val="center"/>
        <w:outlineLvl w:val="1"/>
        <w:rPr>
          <w:spacing w:val="-4"/>
          <w:sz w:val="28"/>
          <w:szCs w:val="28"/>
        </w:rPr>
      </w:pPr>
      <w:r w:rsidRPr="00434805">
        <w:rPr>
          <w:spacing w:val="-4"/>
          <w:sz w:val="28"/>
          <w:szCs w:val="28"/>
        </w:rPr>
        <w:t xml:space="preserve">Перечень лекарственных средств, медицинских изделий, </w:t>
      </w:r>
      <w:r w:rsidRPr="00434805">
        <w:rPr>
          <w:spacing w:val="-4"/>
          <w:sz w:val="28"/>
          <w:szCs w:val="28"/>
        </w:rPr>
        <w:br/>
        <w:t xml:space="preserve">используемых при оказании гражданам бесплатной стоматологической медицинской помощи и при предоставлении отдельным категориям </w:t>
      </w:r>
      <w:r w:rsidRPr="00434805">
        <w:rPr>
          <w:spacing w:val="-4"/>
          <w:sz w:val="28"/>
          <w:szCs w:val="28"/>
        </w:rPr>
        <w:br/>
        <w:t>граждан мер социальной поддержки</w:t>
      </w:r>
    </w:p>
    <w:p w:rsidR="004137C4" w:rsidRDefault="004137C4" w:rsidP="004137C4">
      <w:pPr>
        <w:pStyle w:val="ConsPlusNormal"/>
        <w:ind w:firstLine="0"/>
        <w:jc w:val="both"/>
        <w:rPr>
          <w:rFonts w:ascii="Times New Roman" w:hAnsi="Times New Roman" w:cs="Times New Roman"/>
          <w:sz w:val="28"/>
          <w:szCs w:val="28"/>
        </w:rPr>
      </w:pPr>
    </w:p>
    <w:p w:rsidR="00944BF8" w:rsidRDefault="00944BF8" w:rsidP="00944BF8">
      <w:pPr>
        <w:pStyle w:val="ConsPlusNormal"/>
        <w:widowContro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 Перечень лекарственных средств, медицинских изделий, используемых при оказании гражданам бесплатной стоматологической медицинской помощи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07"/>
        <w:gridCol w:w="4558"/>
      </w:tblGrid>
      <w:tr w:rsidR="00944BF8" w:rsidTr="00944BF8">
        <w:trPr>
          <w:trHeight w:val="55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w:t>
            </w:r>
          </w:p>
          <w:p w:rsidR="00944BF8" w:rsidRDefault="00944BF8" w:rsidP="00944BF8">
            <w:pPr>
              <w:spacing w:line="276" w:lineRule="auto"/>
              <w:jc w:val="center"/>
              <w:rPr>
                <w:sz w:val="24"/>
                <w:szCs w:val="24"/>
                <w:lang w:eastAsia="en-US"/>
              </w:rPr>
            </w:pPr>
            <w:r>
              <w:rPr>
                <w:sz w:val="24"/>
                <w:szCs w:val="24"/>
                <w:lang w:eastAsia="en-US"/>
              </w:rPr>
              <w:t>п/п</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Наименование</w:t>
            </w:r>
          </w:p>
        </w:tc>
        <w:tc>
          <w:tcPr>
            <w:tcW w:w="456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Производитель</w:t>
            </w:r>
          </w:p>
        </w:tc>
      </w:tr>
      <w:tr w:rsidR="00944BF8" w:rsidTr="00944BF8">
        <w:trPr>
          <w:trHeight w:val="343"/>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val="en-US" w:eastAsia="en-US"/>
              </w:rPr>
            </w:pPr>
            <w:r>
              <w:rPr>
                <w:sz w:val="24"/>
                <w:szCs w:val="24"/>
                <w:lang w:val="en-US" w:eastAsia="en-US"/>
              </w:rPr>
              <w:t>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jc w:val="center"/>
              <w:rPr>
                <w:sz w:val="24"/>
                <w:szCs w:val="24"/>
                <w:lang w:eastAsia="en-US"/>
              </w:rPr>
            </w:pPr>
            <w:r>
              <w:rPr>
                <w:sz w:val="24"/>
                <w:szCs w:val="24"/>
                <w:lang w:eastAsia="en-US"/>
              </w:rPr>
              <w:t>Стоматологические материалы и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временного пломбирования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Дентин -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Дентин для повязок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Лечебные прокладочные материалы</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Гидроокись кальция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Кальципульпин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Кальцесил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Кальцесил ультра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Рекал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rPr>
          <w:trHeight w:val="234"/>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val="en-US" w:eastAsia="en-US"/>
              </w:rPr>
            </w:pPr>
            <w:r>
              <w:rPr>
                <w:sz w:val="24"/>
                <w:szCs w:val="24"/>
                <w:lang w:val="en-US"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Прокладочныематериалы</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val="en-US"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val="en-US" w:eastAsia="en-US"/>
              </w:rPr>
            </w:pPr>
            <w:r>
              <w:rPr>
                <w:sz w:val="24"/>
                <w:szCs w:val="24"/>
                <w:lang w:val="en-US"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Бейзлайн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Белокор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Глассинбейз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Кемфил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Уницем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Фосфат-цемент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пломбирования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Апексдент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Гуттасилер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Кальсепт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Кариосан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Крезодент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Неотриоцинк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Нон фенол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jc w:val="center"/>
              <w:rPr>
                <w:sz w:val="24"/>
                <w:szCs w:val="24"/>
                <w:lang w:eastAsia="en-US"/>
              </w:rPr>
            </w:pPr>
            <w:r>
              <w:rPr>
                <w:sz w:val="24"/>
                <w:szCs w:val="24"/>
                <w:lang w:eastAsia="en-US"/>
              </w:rPr>
              <w:t>4.10.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Резорцин формальдегидная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Сеалдент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Стиодент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Тиэдент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Фосфадент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Цинкоксид-эвгеноловая паста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Эодент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Эпоксидный стоматологический герметик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4.18.</w:t>
            </w:r>
          </w:p>
        </w:tc>
        <w:tc>
          <w:tcPr>
            <w:tcW w:w="4510"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Гуттаперчевые штифты</w:t>
            </w:r>
          </w:p>
        </w:tc>
        <w:tc>
          <w:tcPr>
            <w:tcW w:w="4561" w:type="dxa"/>
            <w:tcBorders>
              <w:top w:val="single" w:sz="4" w:space="0" w:color="auto"/>
              <w:left w:val="single" w:sz="4" w:space="0" w:color="auto"/>
              <w:bottom w:val="single" w:sz="4" w:space="0" w:color="auto"/>
              <w:right w:val="single" w:sz="4" w:space="0" w:color="auto"/>
            </w:tcBorders>
          </w:tcPr>
          <w:p w:rsidR="00944BF8" w:rsidRPr="00944BF8" w:rsidRDefault="00944BF8" w:rsidP="00944BF8">
            <w:pPr>
              <w:spacing w:line="276" w:lineRule="auto"/>
              <w:rPr>
                <w:sz w:val="24"/>
                <w:szCs w:val="24"/>
                <w:lang w:eastAsia="en-US"/>
              </w:rPr>
            </w:pPr>
            <w:r w:rsidRPr="00944BF8">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Девитализирующие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девитализации пульпы зуба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обработки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Беладез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Гваяфен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Гель для расширения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антисептической обработки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химического расширения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сушки и обезжиривания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остановки капиллярного кровотечения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Крезодент-жидкость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Йодекс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Камфорфен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Пульпосептин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Триоксидент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ЭндоЖи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для распломбировки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Сольвадент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Фенопласт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Эвгенат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пломбирования кариозных полостей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Аквион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Амальгама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Беладонт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Белацин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 кидс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Глассин рест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Дентакор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Кемфил супериор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Компоцем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Поликарбоксилатный цемент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Призма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Силидонт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Силицин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ТаЛан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Цемион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Эвикрол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Чехия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8.17.</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8.18.</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 плюс</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8.19.</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Призмафил-С</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8.20.</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УниРест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8.21.</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Эстелюкс НК</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RPr="00C47B22"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8.22.</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ФлоуРест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8.23.</w:t>
            </w:r>
          </w:p>
        </w:tc>
        <w:tc>
          <w:tcPr>
            <w:tcW w:w="4510"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ДентЛайт</w:t>
            </w:r>
          </w:p>
        </w:tc>
        <w:tc>
          <w:tcPr>
            <w:tcW w:w="4561" w:type="dxa"/>
            <w:tcBorders>
              <w:top w:val="single" w:sz="4" w:space="0" w:color="auto"/>
              <w:left w:val="single" w:sz="4" w:space="0" w:color="auto"/>
              <w:bottom w:val="single" w:sz="4" w:space="0" w:color="auto"/>
              <w:right w:val="single" w:sz="4" w:space="0" w:color="auto"/>
            </w:tcBorders>
          </w:tcPr>
          <w:p w:rsidR="00944BF8" w:rsidRPr="00C47B22" w:rsidRDefault="00944BF8" w:rsidP="00944BF8">
            <w:pPr>
              <w:spacing w:line="276" w:lineRule="auto"/>
              <w:rPr>
                <w:sz w:val="24"/>
                <w:szCs w:val="24"/>
                <w:lang w:eastAsia="en-US"/>
              </w:rPr>
            </w:pPr>
            <w:r w:rsidRPr="00C47B22">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профилактики и запечатывания фиссур</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Аргенат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БелагельСа/Р (</w:t>
            </w:r>
            <w:r>
              <w:rPr>
                <w:sz w:val="24"/>
                <w:szCs w:val="24"/>
                <w:lang w:val="en-US" w:eastAsia="en-US"/>
              </w:rPr>
              <w:t>F</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Глуфторэд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Профилак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Стомасил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ФисСил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Фторсодержащие лаки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Материалы для остановки кровотечений и профилактики осложнений после сложных удалений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Альванес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Альвостаз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Альгистаб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Альвеолярные повязки</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Белайод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Витадонт (Белавит)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Гиалудент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Парасепт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Пародонтальные повязки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Диплендента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Вспомогательные материалы и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Аксил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Ангидрин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Бумажные штифты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Гель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Гидросил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Жидкость для удаления зубных камней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Кариклинз</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Колор-тест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гелей для травления эмали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Пасты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Ре-Корд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Стоматофит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Травекс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Адгезивная система Призма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Смазочные материалы для стоматологических наконечников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Дентоил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Лабридент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Лабрикант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Великобритания</w:t>
            </w:r>
          </w:p>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Л</w:t>
            </w:r>
            <w:r>
              <w:rPr>
                <w:sz w:val="24"/>
                <w:szCs w:val="24"/>
                <w:lang w:eastAsia="en-US"/>
              </w:rPr>
              <w:t>а</w:t>
            </w:r>
            <w:r>
              <w:rPr>
                <w:sz w:val="24"/>
                <w:szCs w:val="24"/>
                <w:lang w:val="en-US" w:eastAsia="en-US"/>
              </w:rPr>
              <w:t>бримед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Лабрифлюид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Наконечник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Наконечник для смазки турбинных наконечников К</w:t>
            </w:r>
            <w:r>
              <w:rPr>
                <w:sz w:val="24"/>
                <w:szCs w:val="24"/>
                <w:lang w:val="en-US" w:eastAsia="en-US"/>
              </w:rPr>
              <w:t>N</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Наконечник </w:t>
            </w:r>
            <w:r>
              <w:rPr>
                <w:sz w:val="24"/>
                <w:szCs w:val="24"/>
                <w:lang w:val="en-US" w:eastAsia="en-US"/>
              </w:rPr>
              <w:t>KR</w:t>
            </w:r>
            <w:r>
              <w:rPr>
                <w:sz w:val="24"/>
                <w:szCs w:val="24"/>
                <w:lang w:eastAsia="en-US"/>
              </w:rPr>
              <w:t xml:space="preserve">, </w:t>
            </w:r>
            <w:r>
              <w:rPr>
                <w:sz w:val="24"/>
                <w:szCs w:val="24"/>
                <w:lang w:val="en-US" w:eastAsia="en-US"/>
              </w:rPr>
              <w:t>KRL</w:t>
            </w:r>
            <w:r>
              <w:rPr>
                <w:sz w:val="24"/>
                <w:szCs w:val="24"/>
                <w:lang w:eastAsia="en-US"/>
              </w:rPr>
              <w:t xml:space="preserve"> для смазки турбин, </w:t>
            </w:r>
            <w:r>
              <w:rPr>
                <w:sz w:val="24"/>
                <w:szCs w:val="24"/>
                <w:lang w:val="en-US" w:eastAsia="en-US"/>
              </w:rPr>
              <w:t>KN</w:t>
            </w:r>
            <w:r>
              <w:rPr>
                <w:sz w:val="24"/>
                <w:szCs w:val="24"/>
                <w:lang w:eastAsia="en-US"/>
              </w:rPr>
              <w:t xml:space="preserve"> для смазки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Смиоил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Словакия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Спрейнет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3</w:t>
            </w:r>
            <w:r>
              <w:rPr>
                <w:sz w:val="24"/>
                <w:szCs w:val="24"/>
                <w:lang w:val="en-US" w:eastAsia="en-US"/>
              </w:rPr>
              <w:t>.</w:t>
            </w: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для смазки Лабримед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Швейцария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Перевязочный материал</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Бинт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Вата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Ватные валики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Лейкопластырь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Лейкопластырь бактерицидный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Марля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b/>
                <w:sz w:val="24"/>
                <w:szCs w:val="24"/>
                <w:lang w:eastAsia="en-US"/>
              </w:rPr>
            </w:pPr>
            <w:r>
              <w:rPr>
                <w:sz w:val="24"/>
                <w:szCs w:val="24"/>
                <w:lang w:eastAsia="en-US"/>
              </w:rPr>
              <w:t>Расходные материалы для зуботехнической лаборатории (детский прием)</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Винт ортодонтический*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Воск базисный*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Воск моделировочный*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Временные поликарбонатные коронки*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Гильзы стальные*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Гипс медицинский*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Зубы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Изокол 69*</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Полисет*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Порошок полировочный*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Проволока круглая из нержавеющей стали (ортодонтическая)*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Протакрил 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Редонт 03*</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Синма 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Сиэласт 05*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Слепочные материалы (альгинатные)*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Стандартные металлические коронки*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Супергипс*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Фторакс*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Этакрил 02*</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Украина</w:t>
            </w:r>
          </w:p>
        </w:tc>
      </w:tr>
      <w:tr w:rsidR="00944BF8" w:rsidTr="00944BF8">
        <w:trPr>
          <w:trHeight w:val="214"/>
        </w:trPr>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rPr>
                <w:sz w:val="24"/>
                <w:szCs w:val="24"/>
                <w:lang w:val="en-US" w:eastAsia="en-US"/>
              </w:rPr>
            </w:pPr>
            <w:r>
              <w:rPr>
                <w:sz w:val="24"/>
                <w:szCs w:val="24"/>
                <w:lang w:val="en-US" w:eastAsia="en-US"/>
              </w:rPr>
              <w:t>II.</w:t>
            </w:r>
          </w:p>
        </w:tc>
        <w:tc>
          <w:tcPr>
            <w:tcW w:w="9071" w:type="dxa"/>
            <w:gridSpan w:val="2"/>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spacing w:line="276" w:lineRule="auto"/>
              <w:rPr>
                <w:sz w:val="24"/>
                <w:szCs w:val="24"/>
                <w:lang w:eastAsia="en-US"/>
              </w:rPr>
            </w:pPr>
            <w:r>
              <w:rPr>
                <w:sz w:val="24"/>
                <w:szCs w:val="24"/>
                <w:lang w:eastAsia="en-US"/>
              </w:rPr>
              <w:t>Инструменты стоматологические</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1</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b/>
                <w:sz w:val="24"/>
                <w:szCs w:val="24"/>
                <w:lang w:eastAsia="en-US"/>
              </w:rPr>
            </w:pPr>
            <w:r>
              <w:rPr>
                <w:sz w:val="24"/>
                <w:szCs w:val="24"/>
                <w:lang w:eastAsia="en-US"/>
              </w:rPr>
              <w:t>Вращающиеся инструменты</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стальные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твердосплавные (карбидные, карбид-вольфрамовые)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70"/>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алмазные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Боры корневые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Головки абразивные (по фасонам)*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Диски алмазные стоматологические*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Дискодержатели*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Круги карборундовые и эластические для бормашин*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Финиры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Фрезы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для обработки корневых каналов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Бурав корневой, напильник корневой, типы «Н», «К»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Дрильборы (ручные, машинные), каналорасширители «КР3»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Игла корневая (упаковка, 500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для извлечения инородного тела из канала корня зуба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Каналонаполнители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Пульпоэкстракторы (короткие, длинные) (упаковка, 50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инструментов эндодонтических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Ni</w:t>
            </w:r>
            <w:r>
              <w:rPr>
                <w:sz w:val="24"/>
                <w:szCs w:val="24"/>
                <w:lang w:eastAsia="en-US"/>
              </w:rPr>
              <w:t>-</w:t>
            </w:r>
            <w:r>
              <w:rPr>
                <w:sz w:val="24"/>
                <w:szCs w:val="24"/>
                <w:lang w:val="en-US" w:eastAsia="en-US"/>
              </w:rPr>
              <w:t>Tifiles</w:t>
            </w:r>
            <w:r>
              <w:rPr>
                <w:sz w:val="24"/>
                <w:szCs w:val="24"/>
                <w:lang w:eastAsia="en-US"/>
              </w:rPr>
              <w:t xml:space="preserve"> (</w:t>
            </w:r>
            <w:r>
              <w:rPr>
                <w:sz w:val="24"/>
                <w:szCs w:val="24"/>
                <w:lang w:val="en-US" w:eastAsia="en-US"/>
              </w:rPr>
              <w:t>Ni</w:t>
            </w:r>
            <w:r>
              <w:rPr>
                <w:sz w:val="24"/>
                <w:szCs w:val="24"/>
                <w:lang w:eastAsia="en-US"/>
              </w:rPr>
              <w:t>-</w:t>
            </w:r>
            <w:r>
              <w:rPr>
                <w:sz w:val="24"/>
                <w:szCs w:val="24"/>
                <w:lang w:val="en-US" w:eastAsia="en-US"/>
              </w:rPr>
              <w:t>Ti</w:t>
            </w:r>
            <w:r>
              <w:rPr>
                <w:sz w:val="24"/>
                <w:szCs w:val="24"/>
                <w:lang w:eastAsia="en-US"/>
              </w:rPr>
              <w:t>-</w:t>
            </w:r>
            <w:r>
              <w:rPr>
                <w:sz w:val="24"/>
                <w:szCs w:val="24"/>
                <w:lang w:val="en-US" w:eastAsia="en-US"/>
              </w:rPr>
              <w:t>Flexfiles</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Эндодонтические инструменты никель-титановые вращающиеся (</w:t>
            </w:r>
            <w:r>
              <w:rPr>
                <w:sz w:val="24"/>
                <w:szCs w:val="24"/>
                <w:lang w:val="en-US" w:eastAsia="en-US"/>
              </w:rPr>
              <w:t>K</w:t>
            </w:r>
            <w:r>
              <w:rPr>
                <w:sz w:val="24"/>
                <w:szCs w:val="24"/>
                <w:lang w:eastAsia="en-US"/>
              </w:rPr>
              <w:t>3-</w:t>
            </w:r>
            <w:r>
              <w:rPr>
                <w:sz w:val="24"/>
                <w:szCs w:val="24"/>
                <w:lang w:val="en-US" w:eastAsia="en-US"/>
              </w:rPr>
              <w:t>files</w:t>
            </w:r>
            <w:r>
              <w:rPr>
                <w:sz w:val="24"/>
                <w:szCs w:val="24"/>
                <w:lang w:eastAsia="en-US"/>
              </w:rPr>
              <w:t xml:space="preserve">, </w:t>
            </w:r>
            <w:r>
              <w:rPr>
                <w:sz w:val="24"/>
                <w:szCs w:val="24"/>
                <w:lang w:val="en-US" w:eastAsia="en-US"/>
              </w:rPr>
              <w:t>Quantec</w:t>
            </w:r>
            <w:r>
              <w:rPr>
                <w:sz w:val="24"/>
                <w:szCs w:val="24"/>
                <w:lang w:eastAsia="en-US"/>
              </w:rPr>
              <w:t xml:space="preserve">, </w:t>
            </w:r>
            <w:r>
              <w:rPr>
                <w:sz w:val="24"/>
                <w:szCs w:val="24"/>
                <w:lang w:val="en-US" w:eastAsia="en-US"/>
              </w:rPr>
              <w:t>FlexMaster</w:t>
            </w:r>
            <w:r>
              <w:rPr>
                <w:sz w:val="24"/>
                <w:szCs w:val="24"/>
                <w:lang w:eastAsia="en-US"/>
              </w:rPr>
              <w:t xml:space="preserve">, </w:t>
            </w:r>
            <w:r>
              <w:rPr>
                <w:sz w:val="24"/>
                <w:szCs w:val="24"/>
                <w:lang w:val="en-US" w:eastAsia="en-US"/>
              </w:rPr>
              <w:t>C</w:t>
            </w:r>
            <w:r>
              <w:rPr>
                <w:sz w:val="24"/>
                <w:szCs w:val="24"/>
                <w:lang w:eastAsia="en-US"/>
              </w:rPr>
              <w:t>-</w:t>
            </w:r>
            <w:r>
              <w:rPr>
                <w:sz w:val="24"/>
                <w:szCs w:val="24"/>
                <w:lang w:val="en-US" w:eastAsia="en-US"/>
              </w:rPr>
              <w:t>Pilot</w:t>
            </w:r>
            <w:r>
              <w:rPr>
                <w:sz w:val="24"/>
                <w:szCs w:val="24"/>
                <w:lang w:eastAsia="en-US"/>
              </w:rPr>
              <w:t xml:space="preserve">, </w:t>
            </w:r>
            <w:r>
              <w:rPr>
                <w:sz w:val="24"/>
                <w:szCs w:val="24"/>
                <w:lang w:val="en-US" w:eastAsia="en-US"/>
              </w:rPr>
              <w:t>OrificeOpener</w:t>
            </w:r>
            <w:r>
              <w:rPr>
                <w:sz w:val="24"/>
                <w:szCs w:val="24"/>
                <w:lang w:eastAsia="en-US"/>
              </w:rPr>
              <w:t xml:space="preserve">, </w:t>
            </w:r>
            <w:r>
              <w:rPr>
                <w:sz w:val="24"/>
                <w:szCs w:val="24"/>
                <w:lang w:val="en-US" w:eastAsia="en-US"/>
              </w:rPr>
              <w:t>Protaper</w:t>
            </w:r>
            <w:r>
              <w:rPr>
                <w:sz w:val="24"/>
                <w:szCs w:val="24"/>
                <w:lang w:eastAsia="en-US"/>
              </w:rPr>
              <w:t xml:space="preserve">, </w:t>
            </w:r>
            <w:r>
              <w:rPr>
                <w:sz w:val="24"/>
                <w:szCs w:val="24"/>
                <w:lang w:val="en-US" w:eastAsia="en-US"/>
              </w:rPr>
              <w:t>M</w:t>
            </w:r>
            <w:r>
              <w:rPr>
                <w:sz w:val="24"/>
                <w:szCs w:val="24"/>
                <w:lang w:eastAsia="en-US"/>
              </w:rPr>
              <w:t>-</w:t>
            </w:r>
            <w:r>
              <w:rPr>
                <w:sz w:val="24"/>
                <w:szCs w:val="24"/>
                <w:lang w:val="en-US" w:eastAsia="en-US"/>
              </w:rPr>
              <w:t>Two</w:t>
            </w:r>
            <w:r>
              <w:rPr>
                <w:sz w:val="24"/>
                <w:szCs w:val="24"/>
                <w:lang w:eastAsia="en-US"/>
              </w:rPr>
              <w:t>) (упаковка: 4-6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H</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Sec</w:t>
            </w:r>
            <w:r>
              <w:rPr>
                <w:sz w:val="24"/>
                <w:szCs w:val="24"/>
                <w:lang w:eastAsia="en-US"/>
              </w:rPr>
              <w:t>-</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Engine</w:t>
            </w:r>
            <w:r>
              <w:rPr>
                <w:sz w:val="24"/>
                <w:szCs w:val="24"/>
                <w:lang w:eastAsia="en-US"/>
              </w:rPr>
              <w:t xml:space="preserve">, </w:t>
            </w:r>
            <w:r>
              <w:rPr>
                <w:sz w:val="24"/>
                <w:szCs w:val="24"/>
                <w:lang w:val="en-US" w:eastAsia="en-US"/>
              </w:rPr>
              <w:t>O</w:t>
            </w:r>
            <w:r>
              <w:rPr>
                <w:sz w:val="24"/>
                <w:szCs w:val="24"/>
                <w:lang w:eastAsia="en-US"/>
              </w:rPr>
              <w:t>-</w:t>
            </w:r>
            <w:r>
              <w:rPr>
                <w:sz w:val="24"/>
                <w:szCs w:val="24"/>
                <w:lang w:val="en-US" w:eastAsia="en-US"/>
              </w:rPr>
              <w:t>Files</w:t>
            </w:r>
            <w:r>
              <w:rPr>
                <w:sz w:val="24"/>
                <w:szCs w:val="24"/>
                <w:lang w:eastAsia="en-US"/>
              </w:rPr>
              <w:t xml:space="preserve">, </w:t>
            </w:r>
            <w:r>
              <w:rPr>
                <w:sz w:val="24"/>
                <w:szCs w:val="24"/>
                <w:lang w:val="en-US" w:eastAsia="en-US"/>
              </w:rPr>
              <w:t>H</w:t>
            </w:r>
            <w:r>
              <w:rPr>
                <w:sz w:val="24"/>
                <w:szCs w:val="24"/>
                <w:lang w:eastAsia="en-US"/>
              </w:rPr>
              <w:t>-</w:t>
            </w:r>
            <w:r>
              <w:rPr>
                <w:sz w:val="24"/>
                <w:szCs w:val="24"/>
                <w:lang w:val="en-US" w:eastAsia="en-US"/>
              </w:rPr>
              <w:t>File</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Эндодонтическиеинструменты</w:t>
            </w:r>
            <w:r>
              <w:rPr>
                <w:sz w:val="24"/>
                <w:szCs w:val="24"/>
                <w:lang w:val="en-US" w:eastAsia="en-US"/>
              </w:rPr>
              <w:t xml:space="preserve"> K-Reamers (K-Flexoreamers, Engine Reamers, Super Files, Peeso Reamers, Apical Reamers, N-files) (</w:t>
            </w:r>
            <w:r>
              <w:rPr>
                <w:sz w:val="24"/>
                <w:szCs w:val="24"/>
                <w:lang w:eastAsia="en-US"/>
              </w:rPr>
              <w:t>упаковка</w:t>
            </w:r>
            <w:r>
              <w:rPr>
                <w:sz w:val="24"/>
                <w:szCs w:val="24"/>
                <w:lang w:val="en-US" w:eastAsia="en-US"/>
              </w:rPr>
              <w:t xml:space="preserve">, 6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Эндодонтические инструменты К-</w:t>
            </w:r>
            <w:r>
              <w:rPr>
                <w:sz w:val="24"/>
                <w:szCs w:val="24"/>
                <w:lang w:val="en-US" w:eastAsia="en-US"/>
              </w:rPr>
              <w:t>Files</w:t>
            </w:r>
            <w:r>
              <w:rPr>
                <w:sz w:val="24"/>
                <w:szCs w:val="24"/>
                <w:lang w:eastAsia="en-US"/>
              </w:rPr>
              <w:t xml:space="preserve"> (К- </w:t>
            </w:r>
            <w:r>
              <w:rPr>
                <w:sz w:val="24"/>
                <w:szCs w:val="24"/>
                <w:lang w:val="en-US" w:eastAsia="en-US"/>
              </w:rPr>
              <w:t>Flexofiles</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Flex</w:t>
            </w:r>
            <w:r>
              <w:rPr>
                <w:sz w:val="24"/>
                <w:szCs w:val="24"/>
                <w:lang w:eastAsia="en-US"/>
              </w:rPr>
              <w:t xml:space="preserve">, </w:t>
            </w:r>
            <w:r>
              <w:rPr>
                <w:sz w:val="24"/>
                <w:szCs w:val="24"/>
                <w:lang w:val="en-US" w:eastAsia="en-US"/>
              </w:rPr>
              <w:t>K</w:t>
            </w:r>
            <w:r>
              <w:rPr>
                <w:sz w:val="24"/>
                <w:szCs w:val="24"/>
                <w:lang w:eastAsia="en-US"/>
              </w:rPr>
              <w:t>-</w:t>
            </w:r>
            <w:r>
              <w:rPr>
                <w:sz w:val="24"/>
                <w:szCs w:val="24"/>
                <w:lang w:val="en-US" w:eastAsia="en-US"/>
              </w:rPr>
              <w:t>TripleFiles</w:t>
            </w:r>
            <w:r>
              <w:rPr>
                <w:sz w:val="24"/>
                <w:szCs w:val="24"/>
                <w:lang w:eastAsia="en-US"/>
              </w:rPr>
              <w:t>)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Pathfinder</w:t>
            </w:r>
            <w:r>
              <w:rPr>
                <w:sz w:val="24"/>
                <w:szCs w:val="24"/>
                <w:lang w:eastAsia="en-US"/>
              </w:rPr>
              <w:t xml:space="preserve">, </w:t>
            </w:r>
            <w:r>
              <w:rPr>
                <w:sz w:val="24"/>
                <w:szCs w:val="24"/>
                <w:lang w:val="en-US" w:eastAsia="en-US"/>
              </w:rPr>
              <w:t>Pathfinder</w:t>
            </w:r>
            <w:r>
              <w:rPr>
                <w:sz w:val="24"/>
                <w:szCs w:val="24"/>
                <w:lang w:eastAsia="en-US"/>
              </w:rPr>
              <w:t xml:space="preserve"> </w:t>
            </w:r>
            <w:r>
              <w:rPr>
                <w:sz w:val="24"/>
                <w:szCs w:val="24"/>
                <w:lang w:val="en-US" w:eastAsia="en-US"/>
              </w:rPr>
              <w:t>CS</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Files</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Paste Fillers (Paste Carriers, Lentulo, Handy Lentulo) (</w:t>
            </w:r>
            <w:r>
              <w:rPr>
                <w:sz w:val="24"/>
                <w:szCs w:val="24"/>
                <w:lang w:eastAsia="en-US"/>
              </w:rPr>
              <w:t>упаковка</w:t>
            </w:r>
            <w:r>
              <w:rPr>
                <w:sz w:val="24"/>
                <w:szCs w:val="24"/>
                <w:lang w:val="en-US" w:eastAsia="en-US"/>
              </w:rPr>
              <w:t xml:space="preserve">, 4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Эндодонтические</w:t>
            </w:r>
            <w:r w:rsidRPr="00E14879">
              <w:rPr>
                <w:sz w:val="24"/>
                <w:szCs w:val="24"/>
                <w:lang w:val="en-US" w:eastAsia="en-US"/>
              </w:rPr>
              <w:t xml:space="preserve"> </w:t>
            </w:r>
            <w:r>
              <w:rPr>
                <w:sz w:val="24"/>
                <w:szCs w:val="24"/>
                <w:lang w:eastAsia="en-US"/>
              </w:rPr>
              <w:t>инструменты</w:t>
            </w:r>
            <w:r>
              <w:rPr>
                <w:sz w:val="24"/>
                <w:szCs w:val="24"/>
                <w:lang w:val="en-US" w:eastAsia="en-US"/>
              </w:rPr>
              <w:t xml:space="preserve"> Spreaders, Pluggers (Gutta Condenser, Finder Pluggers, Spreador A, Plugger B, Heat-Carrier Pluggers) (</w:t>
            </w:r>
            <w:r>
              <w:rPr>
                <w:sz w:val="24"/>
                <w:szCs w:val="24"/>
                <w:lang w:eastAsia="en-US"/>
              </w:rPr>
              <w:t>упаковка</w:t>
            </w:r>
            <w:r>
              <w:rPr>
                <w:sz w:val="24"/>
                <w:szCs w:val="24"/>
                <w:lang w:val="en-US" w:eastAsia="en-US"/>
              </w:rPr>
              <w:t xml:space="preserve">, 6 </w:t>
            </w:r>
            <w:r>
              <w:rPr>
                <w:sz w:val="24"/>
                <w:szCs w:val="24"/>
                <w:lang w:eastAsia="en-US"/>
              </w:rPr>
              <w:t>шт</w:t>
            </w:r>
            <w:r>
              <w:rPr>
                <w:sz w:val="24"/>
                <w:szCs w:val="24"/>
                <w:lang w:val="en-US"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w:t>
            </w:r>
            <w:r>
              <w:rPr>
                <w:sz w:val="24"/>
                <w:szCs w:val="24"/>
                <w:lang w:val="en-US" w:eastAsia="en-US"/>
              </w:rPr>
              <w:t>Barbed</w:t>
            </w:r>
            <w:r>
              <w:rPr>
                <w:sz w:val="24"/>
                <w:szCs w:val="24"/>
                <w:lang w:eastAsia="en-US"/>
              </w:rPr>
              <w:t xml:space="preserve"> </w:t>
            </w:r>
            <w:r>
              <w:rPr>
                <w:sz w:val="24"/>
                <w:szCs w:val="24"/>
                <w:lang w:val="en-US" w:eastAsia="en-US"/>
              </w:rPr>
              <w:t>Broaches</w:t>
            </w:r>
            <w:r>
              <w:rPr>
                <w:sz w:val="24"/>
                <w:szCs w:val="24"/>
                <w:lang w:eastAsia="en-US"/>
              </w:rPr>
              <w:t xml:space="preserve">, </w:t>
            </w:r>
            <w:r>
              <w:rPr>
                <w:sz w:val="24"/>
                <w:szCs w:val="24"/>
                <w:lang w:val="en-US" w:eastAsia="en-US"/>
              </w:rPr>
              <w:t>Nerve</w:t>
            </w:r>
            <w:r>
              <w:rPr>
                <w:sz w:val="24"/>
                <w:szCs w:val="24"/>
                <w:lang w:eastAsia="en-US"/>
              </w:rPr>
              <w:t xml:space="preserve"> </w:t>
            </w:r>
            <w:r>
              <w:rPr>
                <w:sz w:val="24"/>
                <w:szCs w:val="24"/>
                <w:lang w:val="en-US" w:eastAsia="en-US"/>
              </w:rPr>
              <w:t>needle</w:t>
            </w:r>
            <w:r>
              <w:rPr>
                <w:sz w:val="24"/>
                <w:szCs w:val="24"/>
                <w:lang w:eastAsia="en-US"/>
              </w:rPr>
              <w:t xml:space="preserve"> (упаковка: 10-30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Эндодонтические инструменты серии </w:t>
            </w:r>
            <w:r>
              <w:rPr>
                <w:sz w:val="24"/>
                <w:szCs w:val="24"/>
                <w:lang w:val="en-US" w:eastAsia="en-US"/>
              </w:rPr>
              <w:t>Golden</w:t>
            </w:r>
            <w:r>
              <w:rPr>
                <w:sz w:val="24"/>
                <w:szCs w:val="24"/>
                <w:lang w:eastAsia="en-US"/>
              </w:rPr>
              <w:t xml:space="preserve"> </w:t>
            </w:r>
            <w:r>
              <w:rPr>
                <w:sz w:val="24"/>
                <w:szCs w:val="24"/>
                <w:lang w:val="en-US" w:eastAsia="en-US"/>
              </w:rPr>
              <w:t>Medium</w:t>
            </w:r>
            <w:r>
              <w:rPr>
                <w:sz w:val="24"/>
                <w:szCs w:val="24"/>
                <w:lang w:eastAsia="en-US"/>
              </w:rPr>
              <w:t xml:space="preserve"> (упаковка, 6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Инструменты стоматологические</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Бюгель*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Артикулятор*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Гладилка серповидная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Зеркало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Зеркало стоматологическое (с ручкой)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Зонд зубной (стоматологический) (угловой, штыковидный, градуированный,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Колба резиновая*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Коронкосниматель*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Кюветы зуботехнические*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Лента бандажная стальная*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Ложки слепочные*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Лоток для инструментов (почкообразный, прямоугольный)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Матрицедержатели (Тоффльмайера, </w:t>
            </w:r>
            <w:r>
              <w:rPr>
                <w:sz w:val="24"/>
                <w:szCs w:val="24"/>
                <w:lang w:val="en-US" w:eastAsia="en-US"/>
              </w:rPr>
              <w:t>SuperMat</w:t>
            </w:r>
            <w:r>
              <w:rPr>
                <w:sz w:val="24"/>
                <w:szCs w:val="24"/>
                <w:lang w:eastAsia="en-US"/>
              </w:rPr>
              <w:t>, секционные)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Молоток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стоматологических инструментов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стоматологических инструментов в стерилизаторе (лотке) (для осмотра, пломбирования, пародонтологический)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инструментов для удаления зубных отложений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Наковальня зуботехническая*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Напильники, надфели*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Насадки устройств для удаления зубных отложений (скейлеров)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 для гипса*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Ножницы для металла*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Окклюдатор*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зубной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Плоскогубцы, круглогубцы*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Роторасширитель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клювовидные*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крампонные*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для замешивания гипса*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для замешивания цемента (стоматологический)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Шпатель зуботехнический*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с иглами для промывания корневых каналов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Штопфер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Штопфер-гладилка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Экскаватор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Языкодержатель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3.37</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для микромоторов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3.38</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стоматологический турбинный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3.39</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Наконечник эндодонтический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3.40</w:t>
            </w: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Роторные группы к турбинным наконечникам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vAlign w:val="center"/>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944BF8" w:rsidRDefault="00944BF8" w:rsidP="00944BF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Головка к угловому наконечнику с кнопкой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Вспомогательные инструменты для пломбирования зубов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Аппликаторы для нанесения адгезива (микробраш) (упаковка: 50-100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Кисточки для нанесения адгезива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Клинья для фиксации матриц (деревянные, светопроводящие, адапт-клинья)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Матрицы контурные различных конфигураций (металлические, полистирольные, прозрачные)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 xml:space="preserve">Матрицы (стальные, пластиковые, полистирольные, самозатягивающиеся, секционные, целлулоидные, цервикальные, </w:t>
            </w:r>
            <w:r>
              <w:rPr>
                <w:sz w:val="24"/>
                <w:szCs w:val="24"/>
                <w:lang w:val="en-US" w:eastAsia="en-US"/>
              </w:rPr>
              <w:t>Stopstrip</w:t>
            </w:r>
            <w:r>
              <w:rPr>
                <w:sz w:val="24"/>
                <w:szCs w:val="24"/>
                <w:lang w:eastAsia="en-US"/>
              </w:rPr>
              <w:t>)</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Матричная лента (металлическая, прозрачная, целлулоидная)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Пластинка стеклянная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Пластинки разделительные (металлические, пластиковые, целлулоидные)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Флоссы для фиксации матриц</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Чашка Петри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Шовный материал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Полировочный инструментарий</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Головки шлифовальные стоматологические цветокодированные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для окончательной обработки пломб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Наборы дисков для шлифования и полировки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Полиры для углового наконечника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Полоски шлифовальные для снятия излишков материала, для предварительного шлифования, для окончательного шлифования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Пуховки*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Щетки полировочные (профилактические, для полировки пломб)</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Щетки полировочные*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Штрипсы абразивные (металлические, полистирольные)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Фильцы*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5.11.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Финиры для турбинного и углового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noProof/>
                <w:sz w:val="24"/>
                <w:szCs w:val="24"/>
                <w:lang w:eastAsia="en-US"/>
              </w:rPr>
            </w:pPr>
            <w:r>
              <w:rPr>
                <w:noProof/>
                <w:sz w:val="24"/>
                <w:szCs w:val="24"/>
                <w:lang w:eastAsia="en-US"/>
              </w:rPr>
              <w:t>6.</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Инструментарий для удаления зубов и хирургических вмешательств</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Долото стоматологическое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Иглодержатель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Иглы для карпульных шприцев (упаковка, 100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Иглы хирургические (в т.ч. иглы с шовным материалом)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Зажимы бельевые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Зажим кровоостанавливающий (Москит, Кохера)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Корнцанг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Крючки Фарабефа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Кусачки костные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Лезвия одноразовые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Ложка кюретажная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Молоток с резиновой накладкой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щипцов ортодонтических*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Насадки сменные для электрошпателя*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Ножницы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анатомический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для постановки клиньев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Пинцет хирургический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Распатор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Ручка для скальпеля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Скальпели (в т.ч. одноразовые со сменными лезвиями)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Шприц карпульный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зубов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35"/>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зубов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71"/>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корней верхних челюстей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rPr>
          <w:trHeight w:val="443"/>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Щипцы для удаления корней нижней челюсти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Элеваторы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Прочие инструменты, материалы, средства</w:t>
            </w:r>
          </w:p>
        </w:tc>
      </w:tr>
      <w:tr w:rsidR="00944BF8" w:rsidTr="00944BF8">
        <w:trPr>
          <w:trHeight w:val="307"/>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Бумага артикуляционная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Бумага наждачная*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Гибкий шланг для наконечников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Гипсоотстойник*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Жгут кровоостанавливающий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Зажим для салфеток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Зонд для лазерного доплеровского флоуриметра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Клеенка медицинская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Мешок Амбу</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Воздуховод</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Пипетка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rPr>
          <w:trHeight w:val="446"/>
        </w:trPr>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Пленка рентгеновская (дентальная, для ортопантомографов)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Проявитель</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Система для внутривенных вливаний (одноразовая)</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Термометр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Тонометр</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Фиксаж</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Часы песочные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Чашки пластмассовые*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Электроды одноразовые десневые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Электроды одноразовые накожные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для онкоскрининга слизистой оболочки полости рта ВизиЛайт Плюс (на 10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Набор красителей ВизиЛайт Плюс (на 6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Очки с фильтром ВизиЛайт Плюс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Шарики для гласперленового стерилизатора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III</w:t>
            </w:r>
            <w:r>
              <w:rPr>
                <w:sz w:val="24"/>
                <w:szCs w:val="24"/>
                <w:lang w:eastAsia="en-US"/>
              </w:rPr>
              <w:t>.</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color w:val="000000"/>
                <w:sz w:val="24"/>
                <w:szCs w:val="24"/>
                <w:lang w:eastAsia="en-US"/>
              </w:rPr>
              <w:t>Лекарственные препараты</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Адреналина гидрохлорид,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2</w:t>
            </w:r>
            <w:r>
              <w:rPr>
                <w:sz w:val="24"/>
                <w:szCs w:val="24"/>
                <w:lang w:val="en-US" w:eastAsia="en-US"/>
              </w:rPr>
              <w:t>.</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Аммиак, 10% р-р (флакон, 40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Анестезин, 300 мг (таблетки, №10, 20)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Артикаин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Ацикловир, 20,0 мг (таблетки, №20); 5% мазь (туба: 5,0;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Бриллиантовый зеленый, 1%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Биосед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Брилокаин (картридж, 1,7-1,8 мл, №10-50)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Бупивакаин, 0,5% р-р (ампулы, 5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БФ-6 клей (туба, 15,0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Валокордин, капли (флакон: 20,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Валосердин, капли (флакон: 15, 20, 25,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Гидрокортизон, 1%, 2,5% мазь (туба, 2,5 г); 0,5% мазь (туба: 3,0, 10,0 г); суспензия для инъекций 125 мг+25 мг/5 мл (флакон)</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ind w:right="-133"/>
              <w:rPr>
                <w:color w:val="000000"/>
                <w:sz w:val="24"/>
                <w:szCs w:val="24"/>
                <w:lang w:eastAsia="en-US"/>
              </w:rPr>
            </w:pPr>
            <w:r>
              <w:rPr>
                <w:color w:val="000000"/>
                <w:sz w:val="24"/>
                <w:szCs w:val="24"/>
                <w:lang w:eastAsia="en-US"/>
              </w:rPr>
              <w:t>Гипохлорит натрия, 3%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Глюкоза, 5%, 10% р-р, (флакон 250, 500 мл); р-р для инъекций 4,0г (ампулы, 10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Гемостатическая губка (</w:t>
            </w:r>
            <w:r>
              <w:rPr>
                <w:sz w:val="24"/>
                <w:szCs w:val="24"/>
                <w:lang w:eastAsia="en-US"/>
              </w:rPr>
              <w:t>пластины размером 100х100 или 50х50 мм)</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Дексамезатон, 500 мкг (таблетки, №10, 20, 50 шт); 0,4% р-р (ампулы, №5, 25)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Дибазол, 0,5% р-р (ампулы, 1 мл, №5,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Диоксидин, 5,0 мг/мл р-р (ампулы, 10 мл, №10); 5% мазь (банка, 60,0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Жидкость для остановки кровотечения, р-р (флакон, 13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Зовиракс, 5% крем (туба, 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Великобритания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Ируксол,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 5% спиртовой р-р (флакон: 3, 10, 15, 25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Йодинол, р-р, 100,0 мг/100 мл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Йодоформ, порошок (флакон: 3,0; 5,0; 10,0; 20,0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Кальция хлорид, 10% р-р (ампулы,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Кальция глюконат, 0,5 г (таблетки, №10, 20,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Камистад (гель, 20,0 мг+185,0 мг/г (туба,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Кандид, 1% р-р (флакон, 15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Капрамин (флакон,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Клотримазол, 1% мазь (туба, 20,0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Корвалол (капли) (флакон: 15, 25, 30, 40, 45,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Коргликон (коргликард) 0,06%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Кордиамин, 250 мг/мл,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Кофеин, 20% р-р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Лазикс, р-р (ампулы, 2 мл, №10,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Левомиколь, мазь (туба, 40,0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Леворин, 500 тыс ЕД/г,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Лидаза, 64ЕД (флакон,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Лидокаина гидрохлорид, 2% р-р (ампулы, 2,0 мл, №100); 10%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Лидоксор,15% гель (туба, 45,0 г); 15% р-р (спрей, 30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Линкомицина гидрохлорид, 30% р-р, 600 мг/2 мл (ампулы, №5,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 xml:space="preserve">Мезатон, </w:t>
            </w:r>
            <w:r>
              <w:rPr>
                <w:color w:val="000000"/>
                <w:spacing w:val="1"/>
                <w:sz w:val="24"/>
                <w:szCs w:val="24"/>
                <w:lang w:eastAsia="en-US"/>
              </w:rPr>
              <w:t>1,0% р-р для инъекций (ампулы, 1 мл, №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Мепивакаин, р-р: 1%; 1,5%; 2%; 3% (картридж, 1,7-1,8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Метрогил-дента, гель 10 мг+500 мкг/г (туба: 5,0; 20,0; 30,0; 50,0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Индия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Натрия хлорид, 0,9% р-р (флакон: 250, 500 мл; флакон для инъекций,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Нистатин, 250000, 500000 ЕД, (таблетки, №20); мазь, 100000 ЕД/1,0 г. (туба,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Нитроглицерин, 0,0029, 0,0052 г (таблетки, №50)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Новокаин, 0,25%, 0,5%, 1,0%, 2,0% р-р (ампулы: 1, 2, 5,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Но-шпа, 0,04 (таблетки, №20, 60, 80, 100); 2% р-р (ампулы, №25)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Франция, 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Облепиховое масло 0,2 г (капсулы №10, 50, 100); (флакон,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Оксолин, 0,25% мазь (туба, 30,0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Папаверина гидрохлорид, 0,04 г (таблетки №10); 2% р-р (ампулы,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Перекись водорода, 3% р-р (флакон: 25, 40,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Преднизолон, р-р, 25 мг/мл, (ампулы, 1 мл, № 3, 5, 25, 50, 100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Протаргол, 2% р-р (флакон,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Резорцин (порошок)</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Ретинола ацетат, 3,44% масляный р-р (флакон: 5, 10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Ромазулан (флакон: 50,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Ротокан (флакон: 25, 50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Синтомицин, 1%, 5%, 10% линимент (туба, 25,0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Скандонест (картридж, 1,8 мл, №10-50 шт)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Франция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Солкосерил (актовегин) 5% мазь, гель (туба, 20,0г)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Спирт этиловый, 95%, 70%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Супрастин, 20 мг/мл, р-р для инъекций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Тавегил, 0,1% р-р (ампулы, 1 мл, №5)</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Трипсин (флакон, 001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Трихопол, 0,25 г (таблетки, №20)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Польша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Ультракаин (Д-С, Д-С форте, Д; картридж, 1,7 мл, №10-100)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Германия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Формалин, 10%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Фурацилин, 0,1 г (таблетки, №10; р-р, 400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pacing w:val="1"/>
                <w:sz w:val="24"/>
                <w:szCs w:val="24"/>
                <w:lang w:eastAsia="en-US"/>
              </w:rPr>
              <w:t>Фуросемид, 1,0% р-р для инъекций (ампулы, 1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Химопсин, порошок 0,025, 0,05 г (флакон,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Хлорамин (15,0 кг; 300,0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Хлоргексидинабиглюконат, 20% р-р (флакон, 100 мл, 1, 3, 5, 10 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Хлорофиллипт, 1% спиртовой р-р (флакон, 100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Холисал, гель (туба, 10,0 г)</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Шиллера- Писарева, р-р (флакон, 20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Эвгенол (флакон, 25 мл)</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color w:val="000000"/>
                <w:sz w:val="24"/>
                <w:szCs w:val="24"/>
                <w:lang w:eastAsia="en-US"/>
              </w:rPr>
              <w:t>Кислота аскорбиновая   5% 2 мл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color w:val="000000"/>
                <w:sz w:val="24"/>
                <w:szCs w:val="24"/>
                <w:lang w:eastAsia="en-US"/>
              </w:rPr>
            </w:pPr>
            <w:r>
              <w:rPr>
                <w:rFonts w:eastAsia="Calibri"/>
                <w:color w:val="000000"/>
                <w:spacing w:val="1"/>
                <w:sz w:val="24"/>
                <w:szCs w:val="24"/>
                <w:highlight w:val="white"/>
                <w:lang w:eastAsia="en-US"/>
              </w:rPr>
              <w:t xml:space="preserve">Эуфиллин 2,4% р-р (ампулы, 10 мл,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eastAsia="en-US"/>
              </w:rPr>
              <w:t>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hd w:val="clear" w:color="auto" w:fill="FFFFFF"/>
              <w:spacing w:line="276" w:lineRule="auto"/>
              <w:rPr>
                <w:rFonts w:eastAsia="Calibri"/>
                <w:color w:val="000000"/>
                <w:spacing w:val="1"/>
                <w:sz w:val="24"/>
                <w:szCs w:val="24"/>
                <w:highlight w:val="white"/>
                <w:lang w:eastAsia="en-US"/>
              </w:rPr>
            </w:pPr>
            <w:r>
              <w:rPr>
                <w:rFonts w:eastAsia="Calibri"/>
                <w:color w:val="000000"/>
                <w:spacing w:val="1"/>
                <w:sz w:val="24"/>
                <w:szCs w:val="24"/>
                <w:highlight w:val="white"/>
                <w:lang w:eastAsia="en-US"/>
              </w:rPr>
              <w:t xml:space="preserve">Валидол 60,0 мг (таблетки </w:t>
            </w:r>
            <w:r>
              <w:rPr>
                <w:rFonts w:ascii="Segoe UI Symbol" w:eastAsia="Calibri" w:hAnsi="Segoe UI Symbol" w:cs="Segoe UI Symbol"/>
                <w:color w:val="000000"/>
                <w:spacing w:val="1"/>
                <w:sz w:val="24"/>
                <w:szCs w:val="24"/>
                <w:highlight w:val="white"/>
                <w:lang w:eastAsia="en-US"/>
              </w:rPr>
              <w:t>№</w:t>
            </w:r>
            <w:r>
              <w:rPr>
                <w:rFonts w:eastAsia="Calibri"/>
                <w:color w:val="000000"/>
                <w:spacing w:val="1"/>
                <w:sz w:val="24"/>
                <w:szCs w:val="24"/>
                <w:highlight w:val="white"/>
                <w:lang w:val="en-US" w:eastAsia="en-US"/>
              </w:rPr>
              <w:t xml:space="preserve"> 10)</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val="en-US" w:eastAsia="en-US"/>
              </w:rPr>
              <w:t>IV.</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Средства индивидуальной защиты и инфекционного контроля</w:t>
            </w:r>
          </w:p>
        </w:tc>
        <w:tc>
          <w:tcPr>
            <w:tcW w:w="4561" w:type="dxa"/>
            <w:tcBorders>
              <w:top w:val="single" w:sz="4" w:space="0" w:color="auto"/>
              <w:left w:val="single" w:sz="4" w:space="0" w:color="auto"/>
              <w:bottom w:val="single" w:sz="4" w:space="0" w:color="auto"/>
              <w:right w:val="single" w:sz="4" w:space="0" w:color="auto"/>
            </w:tcBorders>
          </w:tcPr>
          <w:p w:rsidR="00944BF8" w:rsidRDefault="00944BF8" w:rsidP="00944BF8">
            <w:pPr>
              <w:spacing w:line="276" w:lineRule="auto"/>
              <w:rPr>
                <w:sz w:val="24"/>
                <w:szCs w:val="24"/>
                <w:lang w:eastAsia="en-US"/>
              </w:rPr>
            </w:pP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Бахилы полиэтиленовые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Бюкс</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Диспенсер для раздачи валиков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Емкости для хранения стерильного перевязочного материала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Емкости для предстерилизационной обработки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очки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Защитные экраны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Индикаторы стерильности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val="en-US"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полотенец</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Кассета для одноразовых стаканов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Контейнер для хранения салфеток (фартуков)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Коробки металлические для стерилизации материалов и инструментов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Крафт-пакеты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Лампы бактерицидные (запасные, сменные)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Маски для медицинского персонала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Мешки для утилизации медицинских отходов (желтые, белые) в соответствии с ГОСТ</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Пакеты для стерилизации</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Перчатки медицинские (латексные, текстурированные)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19.</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Полотенца бумажные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20.</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Пылесосы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Салфетки защитные для пациентов</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22.</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Слюноотсосы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23.</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Стаканы (одноразовые)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24.</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гашения пенообразования в фильтрах</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25.</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cs="Arial"/>
                <w:b w:val="0"/>
                <w:sz w:val="24"/>
                <w:szCs w:val="24"/>
                <w:lang w:eastAsia="en-US"/>
              </w:rPr>
            </w:pPr>
            <w:r>
              <w:rPr>
                <w:rFonts w:ascii="Times New Roman" w:hAnsi="Times New Roman" w:cs="Arial"/>
                <w:b w:val="0"/>
                <w:sz w:val="24"/>
                <w:szCs w:val="24"/>
                <w:lang w:eastAsia="en-US"/>
              </w:rPr>
              <w:t>Таблетки для полоскания полости рта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26.</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hAnsi="Times New Roman"/>
                <w:b w:val="0"/>
                <w:sz w:val="24"/>
                <w:szCs w:val="24"/>
                <w:lang w:eastAsia="en-US"/>
              </w:rPr>
              <w:t>Фартуки одноразовые, полиэтиленовые в рулоне</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27.</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hAnsi="Times New Roman"/>
                <w:b w:val="0"/>
                <w:sz w:val="24"/>
                <w:szCs w:val="24"/>
                <w:lang w:eastAsia="en-US"/>
              </w:rPr>
            </w:pPr>
            <w:r>
              <w:rPr>
                <w:rFonts w:ascii="Times New Roman" w:eastAsia="Calibri" w:hAnsi="Times New Roman"/>
                <w:b w:val="0"/>
                <w:sz w:val="24"/>
                <w:szCs w:val="24"/>
                <w:lang w:eastAsia="en-US"/>
              </w:rPr>
              <w:t>Бак полиэтиленовый с крышкой для сбора медицинских отходов класса Б (эпидемически опасные отходы)</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28.</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pStyle w:val="12"/>
              <w:spacing w:before="0" w:after="0" w:line="276" w:lineRule="auto"/>
              <w:rPr>
                <w:rFonts w:ascii="Times New Roman" w:eastAsia="Calibri" w:hAnsi="Times New Roman"/>
                <w:b w:val="0"/>
                <w:sz w:val="24"/>
                <w:szCs w:val="24"/>
                <w:lang w:eastAsia="en-US"/>
              </w:rPr>
            </w:pPr>
            <w:r>
              <w:rPr>
                <w:rFonts w:ascii="Times New Roman" w:eastAsia="Calibri" w:hAnsi="Times New Roman"/>
                <w:b w:val="0"/>
                <w:sz w:val="24"/>
                <w:szCs w:val="24"/>
                <w:lang w:eastAsia="en-US"/>
              </w:rPr>
              <w:t>Емкость контейнер класса Б опасные отходы (для сбора острого инструментария одноразовый)</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Россия</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val="en-US" w:eastAsia="en-US"/>
              </w:rPr>
              <w:t>V.</w:t>
            </w:r>
          </w:p>
        </w:tc>
        <w:tc>
          <w:tcPr>
            <w:tcW w:w="9071" w:type="dxa"/>
            <w:gridSpan w:val="2"/>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Дезинфицирующие и стерилизующие средства</w:t>
            </w:r>
          </w:p>
        </w:tc>
      </w:tr>
      <w:tr w:rsidR="00944BF8" w:rsidTr="00944BF8">
        <w:tc>
          <w:tcPr>
            <w:tcW w:w="85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1.</w:t>
            </w:r>
          </w:p>
        </w:tc>
        <w:tc>
          <w:tcPr>
            <w:tcW w:w="4510"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Дезинфицирующие и стерилизующие средства</w:t>
            </w:r>
          </w:p>
        </w:tc>
        <w:tc>
          <w:tcPr>
            <w:tcW w:w="4561" w:type="dxa"/>
            <w:tcBorders>
              <w:top w:val="single" w:sz="4" w:space="0" w:color="auto"/>
              <w:left w:val="single" w:sz="4" w:space="0" w:color="auto"/>
              <w:bottom w:val="single" w:sz="4" w:space="0" w:color="auto"/>
              <w:right w:val="single" w:sz="4" w:space="0" w:color="auto"/>
            </w:tcBorders>
            <w:hideMark/>
          </w:tcPr>
          <w:p w:rsidR="00944BF8" w:rsidRDefault="00944BF8" w:rsidP="00944BF8">
            <w:pPr>
              <w:spacing w:line="276" w:lineRule="auto"/>
              <w:rPr>
                <w:sz w:val="24"/>
                <w:szCs w:val="24"/>
                <w:lang w:eastAsia="en-US"/>
              </w:rPr>
            </w:pPr>
            <w:r>
              <w:rPr>
                <w:sz w:val="24"/>
                <w:szCs w:val="24"/>
                <w:lang w:eastAsia="en-US"/>
              </w:rPr>
              <w:t>Российского и импортного производства</w:t>
            </w:r>
          </w:p>
        </w:tc>
      </w:tr>
    </w:tbl>
    <w:p w:rsidR="00944BF8" w:rsidRDefault="00944BF8" w:rsidP="00944BF8">
      <w:pPr>
        <w:rPr>
          <w:sz w:val="24"/>
          <w:szCs w:val="24"/>
        </w:rPr>
      </w:pPr>
      <w:r>
        <w:rPr>
          <w:sz w:val="24"/>
          <w:szCs w:val="24"/>
        </w:rPr>
        <w:t>* - детская стоматология</w:t>
      </w:r>
    </w:p>
    <w:p w:rsidR="00944BF8" w:rsidRDefault="00944BF8" w:rsidP="00944BF8">
      <w:pPr>
        <w:rPr>
          <w:sz w:val="24"/>
          <w:szCs w:val="24"/>
        </w:rPr>
      </w:pPr>
    </w:p>
    <w:p w:rsidR="00944BF8" w:rsidRDefault="00944BF8" w:rsidP="00944BF8">
      <w:pPr>
        <w:rPr>
          <w:sz w:val="24"/>
          <w:szCs w:val="24"/>
        </w:rPr>
      </w:pPr>
    </w:p>
    <w:tbl>
      <w:tblPr>
        <w:tblW w:w="102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992"/>
        <w:gridCol w:w="9208"/>
      </w:tblGrid>
      <w:tr w:rsidR="00944BF8" w:rsidTr="00944BF8">
        <w:tc>
          <w:tcPr>
            <w:tcW w:w="10207" w:type="dxa"/>
            <w:gridSpan w:val="2"/>
            <w:tcBorders>
              <w:top w:val="nil"/>
              <w:left w:val="nil"/>
              <w:bottom w:val="single" w:sz="4" w:space="0" w:color="auto"/>
              <w:right w:val="nil"/>
            </w:tcBorders>
            <w:shd w:val="clear" w:color="auto" w:fill="FFFFFF"/>
          </w:tcPr>
          <w:p w:rsidR="00944BF8" w:rsidRDefault="00944BF8" w:rsidP="00944BF8">
            <w:pPr>
              <w:spacing w:line="276" w:lineRule="auto"/>
              <w:jc w:val="both"/>
              <w:rPr>
                <w:sz w:val="28"/>
                <w:szCs w:val="28"/>
                <w:lang w:eastAsia="en-US"/>
              </w:rPr>
            </w:pPr>
            <w:r>
              <w:rPr>
                <w:sz w:val="28"/>
                <w:szCs w:val="28"/>
                <w:lang w:eastAsia="en-US"/>
              </w:rP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944BF8" w:rsidRDefault="00944BF8" w:rsidP="00944BF8">
            <w:pPr>
              <w:spacing w:line="276" w:lineRule="auto"/>
              <w:jc w:val="both"/>
              <w:rPr>
                <w:sz w:val="28"/>
                <w:szCs w:val="28"/>
                <w:lang w:eastAsia="en-US"/>
              </w:rPr>
            </w:pP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sz w:val="24"/>
                <w:szCs w:val="24"/>
                <w:lang w:eastAsia="en-US"/>
              </w:rPr>
            </w:pPr>
            <w:r>
              <w:rPr>
                <w:sz w:val="24"/>
                <w:szCs w:val="24"/>
                <w:lang w:val="en-US" w:eastAsia="en-US"/>
              </w:rPr>
              <w:t>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4"/>
                <w:sz w:val="24"/>
                <w:szCs w:val="24"/>
                <w:lang w:eastAsia="en-US"/>
              </w:rPr>
            </w:pPr>
            <w:r>
              <w:rPr>
                <w:color w:val="000000"/>
                <w:spacing w:val="4"/>
                <w:sz w:val="24"/>
                <w:szCs w:val="24"/>
                <w:lang w:eastAsia="en-US"/>
              </w:rPr>
              <w:t>Материалы для изготовления зубных протезов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Беласт</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6"/>
                <w:sz w:val="24"/>
                <w:szCs w:val="24"/>
                <w:lang w:eastAsia="en-US"/>
              </w:rPr>
              <w:t>Вазелин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 xml:space="preserve">Воск базисный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Воск коронковый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бюгельный-02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Воск липкий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7"/>
                <w:sz w:val="24"/>
                <w:szCs w:val="24"/>
                <w:lang w:eastAsia="en-US"/>
              </w:rPr>
              <w:t>Воск моде вакс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моделировочный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Воск погружной </w:t>
            </w:r>
            <w:r>
              <w:rPr>
                <w:color w:val="000000"/>
                <w:spacing w:val="-3"/>
                <w:sz w:val="24"/>
                <w:szCs w:val="24"/>
                <w:lang w:eastAsia="en-US"/>
              </w:rPr>
              <w:t xml:space="preserve">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 xml:space="preserve">Воск пришеечный </w:t>
            </w:r>
            <w:r>
              <w:rPr>
                <w:color w:val="000000"/>
                <w:spacing w:val="-3"/>
                <w:sz w:val="24"/>
                <w:szCs w:val="24"/>
                <w:lang w:eastAsia="en-US"/>
              </w:rPr>
              <w:t xml:space="preserve">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 ретенционный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Восковые заготовки для бюгельных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Восковые заготовки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2"/>
                <w:sz w:val="24"/>
                <w:szCs w:val="24"/>
                <w:lang w:eastAsia="en-US"/>
              </w:rPr>
              <w:t xml:space="preserve">Восколит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val="en-US" w:eastAsia="en-US"/>
              </w:rPr>
              <w:t>15</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2"/>
                <w:sz w:val="24"/>
                <w:szCs w:val="24"/>
                <w:lang w:eastAsia="en-US"/>
              </w:rPr>
            </w:pPr>
            <w:r>
              <w:rPr>
                <w:color w:val="000000"/>
                <w:spacing w:val="-2"/>
                <w:sz w:val="24"/>
                <w:szCs w:val="24"/>
                <w:lang w:eastAsia="en-US"/>
              </w:rPr>
              <w:t>Воск фрезерный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Выблокировочный воск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Гильза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Гипс медицинский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Диспенсер для м</w:t>
            </w:r>
            <w:r>
              <w:rPr>
                <w:sz w:val="24"/>
                <w:szCs w:val="24"/>
                <w:lang w:eastAsia="en-US"/>
              </w:rPr>
              <w:t>атериал для изготовления мягкой прокладки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Жидкость для остановки капиллярного кровотечения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Жидкость для сушки и обезжиривания коронок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 xml:space="preserve">Зубы пластмассовые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Зуб стальной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Изолирующий (лак) состав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Кламмер</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Кламмерные профили различные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Лаки для покрытия отпрепарированных не депульпированных зубов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 покрывной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Лак ретенционный+ретенционные шарики (перлы)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Масса дублирующая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Масса огнеупорная для моделей и форм</w:t>
            </w:r>
            <w:r>
              <w:rPr>
                <w:color w:val="000000"/>
                <w:spacing w:val="-3"/>
                <w:sz w:val="24"/>
                <w:szCs w:val="24"/>
                <w:lang w:eastAsia="en-US"/>
              </w:rPr>
              <w:t xml:space="preserve">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sz w:val="24"/>
                <w:szCs w:val="24"/>
                <w:lang w:eastAsia="en-US"/>
              </w:rPr>
              <w:t>Материал для изготовления мягкой прокладки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5"/>
                <w:sz w:val="24"/>
                <w:szCs w:val="24"/>
                <w:lang w:eastAsia="en-US"/>
              </w:rPr>
              <w:t>Материал фотополимеризующийся для индивидуальных ложек</w:t>
            </w:r>
          </w:p>
        </w:tc>
      </w:tr>
      <w:tr w:rsidR="00944BF8" w:rsidTr="00944BF8">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Материал для формирования функциональных краев протезов </w:t>
            </w:r>
            <w:r>
              <w:rPr>
                <w:color w:val="000000"/>
                <w:spacing w:val="-3"/>
                <w:sz w:val="24"/>
                <w:szCs w:val="24"/>
                <w:lang w:eastAsia="en-US"/>
              </w:rPr>
              <w:t>отечественного и импортного производства</w:t>
            </w:r>
          </w:p>
        </w:tc>
      </w:tr>
      <w:tr w:rsidR="00944BF8" w:rsidTr="00944BF8">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Матрица эластичная для восковых заготовок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2"/>
                <w:sz w:val="24"/>
                <w:szCs w:val="24"/>
                <w:lang w:eastAsia="en-US"/>
              </w:rPr>
              <w:t xml:space="preserve">Металлы для литейных работ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Металл легкоплавкий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Мягкая прокладка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базисная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(Синма-М)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Полировочная паста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Порошок полировочный для пластмассы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6"/>
                <w:sz w:val="24"/>
                <w:szCs w:val="24"/>
                <w:lang w:eastAsia="en-US"/>
              </w:rPr>
              <w:t>Парафин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Пин-штифт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Пластины нёбные (одноразовые и многоразовые)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для изготовления временных коронок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Пластмасса для перебазировки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Припой серебряный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Ретракциониая нить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50</w:t>
            </w:r>
            <w:r>
              <w:rPr>
                <w:color w:val="000000"/>
                <w:spacing w:val="-24"/>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Рифленая пластина восковая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 xml:space="preserve">Спрей окклюзионный </w:t>
            </w:r>
            <w:r>
              <w:rPr>
                <w:color w:val="000000"/>
                <w:spacing w:val="-3"/>
                <w:sz w:val="24"/>
                <w:szCs w:val="24"/>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 xml:space="preserve">Спрей для обработки огнеупорных моделей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Спрей для снятия напряжения с силиконовых форм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Супергипс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4"/>
                <w:sz w:val="24"/>
                <w:szCs w:val="24"/>
                <w:lang w:eastAsia="en-US"/>
              </w:rPr>
            </w:pPr>
            <w:r>
              <w:rPr>
                <w:color w:val="000000"/>
                <w:spacing w:val="-4"/>
                <w:sz w:val="24"/>
                <w:szCs w:val="24"/>
                <w:lang w:eastAsia="en-US"/>
              </w:rPr>
              <w:t>Штифты внутриканальные беззольные и развертки к ним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3"/>
                <w:sz w:val="24"/>
                <w:szCs w:val="24"/>
                <w:lang w:eastAsia="en-US"/>
              </w:rPr>
              <w:t>Штумпф-лак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sz w:val="24"/>
                <w:szCs w:val="24"/>
                <w:lang w:eastAsia="en-US"/>
              </w:rPr>
            </w:pPr>
            <w:r>
              <w:rPr>
                <w:color w:val="000000"/>
                <w:spacing w:val="-4"/>
                <w:sz w:val="24"/>
                <w:szCs w:val="24"/>
                <w:lang w:eastAsia="en-US"/>
              </w:rPr>
              <w:t>Электрокорунд, оксид алюминия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center"/>
              <w:rPr>
                <w:sz w:val="24"/>
                <w:szCs w:val="24"/>
                <w:lang w:eastAsia="en-US"/>
              </w:rPr>
            </w:pPr>
            <w:r>
              <w:rPr>
                <w:sz w:val="24"/>
                <w:szCs w:val="24"/>
                <w:lang w:val="en-US" w:eastAsia="en-US"/>
              </w:rPr>
              <w:t>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sz w:val="24"/>
                <w:szCs w:val="24"/>
                <w:lang w:eastAsia="en-US"/>
              </w:rPr>
            </w:pPr>
            <w:r>
              <w:rPr>
                <w:color w:val="000000"/>
                <w:spacing w:val="3"/>
                <w:sz w:val="24"/>
                <w:szCs w:val="24"/>
                <w:lang w:eastAsia="en-US"/>
              </w:rPr>
              <w:t>Вращающиеся инструменты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hanging="347"/>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 алмазный, твердосплавный для турбинного наконечника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 твердосплавный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алмазные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pacing w:val="-7"/>
                <w:sz w:val="24"/>
                <w:szCs w:val="24"/>
                <w:lang w:eastAsia="en-US"/>
              </w:rPr>
            </w:pPr>
            <w:r>
              <w:rPr>
                <w:color w:val="000000"/>
                <w:spacing w:val="-7"/>
                <w:sz w:val="24"/>
                <w:szCs w:val="24"/>
                <w:lang w:eastAsia="en-US"/>
              </w:rPr>
              <w:t xml:space="preserve">4.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фасонные шлифовальные для обработки КХС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Головки шлифовальные гибкие для бормашины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left="57" w:right="57"/>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бумажные водостойкие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сепарационные вулканитовые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Диски алмазные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полировальные гибкие для бормашин диаметром 18 мм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57" w:right="57"/>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 полировальный эластичный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карборундовые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гибкие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бормашин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эластичные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прорезные диаметром 40 мм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Круги шлифовальные разного профиля для обработки КХС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Пила коронковая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зуботехнические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шлифмашин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щетинистые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металлические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Щетки нитяные для бормашин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Фильцы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Фрезы зуботехнические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val="en-US" w:eastAsia="en-US"/>
              </w:rPr>
              <w:t>Peeso Reamer</w:t>
            </w:r>
            <w:r>
              <w:rPr>
                <w:color w:val="000000"/>
                <w:spacing w:val="1"/>
                <w:sz w:val="24"/>
                <w:szCs w:val="24"/>
                <w:lang w:eastAsia="en-US"/>
              </w:rPr>
              <w:t xml:space="preserve"> (упаковка, 6 шт)</w:t>
            </w:r>
          </w:p>
        </w:tc>
      </w:tr>
      <w:tr w:rsidR="00944BF8" w:rsidRP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val="en-US" w:eastAsia="en-US"/>
              </w:rPr>
            </w:pPr>
            <w:r>
              <w:rPr>
                <w:color w:val="000000"/>
                <w:spacing w:val="1"/>
                <w:sz w:val="24"/>
                <w:szCs w:val="24"/>
                <w:lang w:val="en-US" w:eastAsia="en-US"/>
              </w:rPr>
              <w:t>Peeso Gates (Gates Drills) (</w:t>
            </w:r>
            <w:r>
              <w:rPr>
                <w:color w:val="000000"/>
                <w:spacing w:val="1"/>
                <w:sz w:val="24"/>
                <w:szCs w:val="24"/>
                <w:lang w:eastAsia="en-US"/>
              </w:rPr>
              <w:t>упаковка</w:t>
            </w:r>
            <w:r>
              <w:rPr>
                <w:color w:val="000000"/>
                <w:spacing w:val="1"/>
                <w:sz w:val="24"/>
                <w:szCs w:val="24"/>
                <w:lang w:val="en-US" w:eastAsia="en-US"/>
              </w:rPr>
              <w:t xml:space="preserve">, 6 </w:t>
            </w:r>
            <w:r>
              <w:rPr>
                <w:color w:val="000000"/>
                <w:spacing w:val="1"/>
                <w:sz w:val="24"/>
                <w:szCs w:val="24"/>
                <w:lang w:eastAsia="en-US"/>
              </w:rPr>
              <w:t>шт</w:t>
            </w:r>
            <w:r>
              <w:rPr>
                <w:color w:val="000000"/>
                <w:spacing w:val="1"/>
                <w:sz w:val="24"/>
                <w:szCs w:val="24"/>
                <w:lang w:val="en-US" w:eastAsia="en-US"/>
              </w:rPr>
              <w:t>)</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center"/>
              <w:rPr>
                <w:sz w:val="24"/>
                <w:szCs w:val="24"/>
                <w:lang w:eastAsia="en-US"/>
              </w:rPr>
            </w:pPr>
            <w:r>
              <w:rPr>
                <w:sz w:val="24"/>
                <w:szCs w:val="24"/>
                <w:lang w:val="en-US" w:eastAsia="en-US"/>
              </w:rPr>
              <w:t>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Оборудование, инструменты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фрезерования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полировки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пароструйный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паяльный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пескоструйный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электрополировочный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полимеризации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Аппарат для разогревания дублирующей массы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Артикулятор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Бензин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Бормашина зуботехническая (мотор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артикуляционная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наждачная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Бумага копировальная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Бура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Бюгель однокюветный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Бюгель двухкюветный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color w:val="000000"/>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Вакуумный насос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Вакуумный смеситель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Весы медицинские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Вибростол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Гипсоотстойник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Дискодержатель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82" w:right="57" w:hanging="182"/>
              <w:jc w:val="right"/>
              <w:rPr>
                <w:sz w:val="24"/>
                <w:szCs w:val="24"/>
                <w:lang w:eastAsia="en-US"/>
              </w:rPr>
            </w:pPr>
            <w:r>
              <w:rPr>
                <w:color w:val="000000"/>
                <w:sz w:val="24"/>
                <w:szCs w:val="24"/>
                <w:lang w:eastAsia="en-US"/>
              </w:rPr>
              <w:t>24.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1.2 (0,25 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25.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Емкость для смешивания ЕС 1.3 (0,5 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26.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Жидкость для отбеливания (в том числе, соляная и азотная кислота)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Замковые крепления (аттачмены)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28.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Камера фотополимеризационная для изготовления индивидуальных ложек и запасные лампы к ней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Колба для замешивания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Компрессор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большая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32.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средняя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Кювета малая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Лоток с набором инструментов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Ложка для снятия слепков металлическая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36.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Ложка для разогрева сплавов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Микромотор на стоматологическую установку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38.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Молоток латунный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39.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Молоток стальной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Нож для гипса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 xml:space="preserve">42.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Наковальня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Наклонная плоскость для выравнивания окклюзионной поверхности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турбинный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45.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Напильники, надфили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192"/>
              <w:jc w:val="right"/>
              <w:rPr>
                <w:sz w:val="24"/>
                <w:szCs w:val="24"/>
                <w:lang w:eastAsia="en-US"/>
              </w:rPr>
            </w:pPr>
            <w:r>
              <w:rPr>
                <w:sz w:val="24"/>
                <w:szCs w:val="24"/>
                <w:lang w:eastAsia="en-US"/>
              </w:rPr>
              <w:t>46.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Ножницы для коронок</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47.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Наконечник прямой отечественного и импортного производства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48.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 угловой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49.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Окклюдатор отчественного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50.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Параллелометр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color w:val="000000"/>
                <w:sz w:val="24"/>
                <w:szCs w:val="24"/>
                <w:lang w:eastAsia="en-US"/>
              </w:rPr>
            </w:pPr>
            <w:r>
              <w:rPr>
                <w:color w:val="000000"/>
                <w:sz w:val="24"/>
                <w:szCs w:val="24"/>
                <w:lang w:eastAsia="en-US"/>
              </w:rPr>
              <w:t>51.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Печь муфельная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Пилка для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53.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Пинцет анатомический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54.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Плоскогубцы, круглогубцы, кусачки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11" w:right="57" w:hanging="211"/>
              <w:jc w:val="right"/>
              <w:rPr>
                <w:sz w:val="24"/>
                <w:szCs w:val="24"/>
                <w:lang w:eastAsia="en-US"/>
              </w:rPr>
            </w:pPr>
            <w:r>
              <w:rPr>
                <w:color w:val="000000"/>
                <w:sz w:val="24"/>
                <w:szCs w:val="24"/>
                <w:lang w:eastAsia="en-US"/>
              </w:rPr>
              <w:t>55.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Пресс гидравлический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Пресс (аппарат) для штамповки металлических коронок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sz w:val="24"/>
                <w:szCs w:val="24"/>
                <w:lang w:eastAsia="en-US"/>
              </w:rPr>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Проволока ортодонтическая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58.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Разборная модель </w:t>
            </w:r>
            <w:r>
              <w:rPr>
                <w:color w:val="000000"/>
                <w:spacing w:val="1"/>
                <w:sz w:val="24"/>
                <w:szCs w:val="24"/>
                <w:lang w:val="en-US" w:eastAsia="en-US"/>
              </w:rPr>
              <w:t>Model</w:t>
            </w:r>
            <w:r>
              <w:rPr>
                <w:color w:val="000000"/>
                <w:spacing w:val="1"/>
                <w:sz w:val="24"/>
                <w:szCs w:val="24"/>
                <w:lang w:eastAsia="en-US"/>
              </w:rPr>
              <w:t xml:space="preserve"> </w:t>
            </w:r>
            <w:r>
              <w:rPr>
                <w:color w:val="000000"/>
                <w:spacing w:val="1"/>
                <w:sz w:val="24"/>
                <w:szCs w:val="24"/>
                <w:lang w:val="en-US" w:eastAsia="en-US"/>
              </w:rPr>
              <w:t>System</w:t>
            </w:r>
            <w:r>
              <w:rPr>
                <w:color w:val="000000"/>
                <w:spacing w:val="1"/>
                <w:sz w:val="24"/>
                <w:szCs w:val="24"/>
                <w:lang w:eastAsia="en-US"/>
              </w:rPr>
              <w:t xml:space="preserve"> 2000 (комплект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hanging="192"/>
              <w:jc w:val="right"/>
              <w:rPr>
                <w:sz w:val="24"/>
                <w:szCs w:val="24"/>
                <w:lang w:eastAsia="en-US"/>
              </w:rPr>
            </w:pPr>
            <w:r>
              <w:rPr>
                <w:color w:val="000000"/>
                <w:sz w:val="24"/>
                <w:szCs w:val="24"/>
                <w:lang w:eastAsia="en-US"/>
              </w:rPr>
              <w:t>59.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Роторная группа для турбинного наконечника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Сетка для армирования съемных пластинчатых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изготовления разборных моделей (комплект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Система </w:t>
            </w:r>
            <w:r>
              <w:rPr>
                <w:color w:val="000000"/>
                <w:spacing w:val="1"/>
                <w:sz w:val="24"/>
                <w:szCs w:val="24"/>
                <w:lang w:val="en-US" w:eastAsia="en-US"/>
              </w:rPr>
              <w:t>Vertex</w:t>
            </w:r>
            <w:r>
              <w:rPr>
                <w:color w:val="000000"/>
                <w:spacing w:val="1"/>
                <w:sz w:val="24"/>
                <w:szCs w:val="24"/>
                <w:lang w:eastAsia="en-US"/>
              </w:rPr>
              <w:t xml:space="preserve"> для изготовления бюгельных протезов (оборудование и расходные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Сменные насадки к электрошпателю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Сопло твердосплавное для пескоструйного аппарата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65.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95%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color w:val="000000"/>
                <w:sz w:val="24"/>
                <w:szCs w:val="24"/>
                <w:lang w:eastAsia="en-US"/>
              </w:rPr>
              <w:t>66.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Спиртовка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Станок для разрезания гипсовых моделей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68.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Стекла для замешивания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69.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Стул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Стол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Триммер</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Устройство (аппарат) для снятия коронок и мостовидных протезов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82" w:right="57" w:hanging="192"/>
              <w:jc w:val="right"/>
              <w:rPr>
                <w:sz w:val="24"/>
                <w:szCs w:val="24"/>
                <w:lang w:eastAsia="en-US"/>
              </w:rPr>
            </w:pPr>
            <w:r>
              <w:rPr>
                <w:color w:val="000000"/>
                <w:sz w:val="24"/>
                <w:szCs w:val="24"/>
                <w:lang w:eastAsia="en-US"/>
              </w:rPr>
              <w:t>73.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Чашка Петри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192"/>
              <w:jc w:val="right"/>
              <w:rPr>
                <w:sz w:val="24"/>
                <w:szCs w:val="24"/>
                <w:lang w:eastAsia="en-US"/>
              </w:rPr>
            </w:pPr>
            <w:r>
              <w:rPr>
                <w:sz w:val="24"/>
                <w:szCs w:val="24"/>
                <w:lang w:eastAsia="en-US"/>
              </w:rPr>
              <w:t>74.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Шлифмотор зуботехнический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75.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Шнур к электрошпателю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Шпатель для гипса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Шпатель зуботехнический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78.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Щипцы крампонные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79.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Электролит для КХС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hanging="202"/>
              <w:jc w:val="right"/>
              <w:rPr>
                <w:sz w:val="24"/>
                <w:szCs w:val="24"/>
                <w:lang w:eastAsia="en-US"/>
              </w:rPr>
            </w:pPr>
            <w:r>
              <w:rPr>
                <w:color w:val="000000"/>
                <w:sz w:val="24"/>
                <w:szCs w:val="24"/>
                <w:lang w:eastAsia="en-US"/>
              </w:rPr>
              <w:t>80.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Электрошпатель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81.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Эндодонтические инструменты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rFonts w:eastAsia="Calibri"/>
                <w:sz w:val="24"/>
                <w:szCs w:val="24"/>
                <w:highlight w:val="white"/>
                <w:lang w:eastAsia="en-US"/>
              </w:rPr>
              <w:t xml:space="preserve">Принадлежности для вытяжной техники </w:t>
            </w:r>
            <w:r>
              <w:rPr>
                <w:rFonts w:eastAsia="Calibri"/>
                <w:color w:val="000000"/>
                <w:spacing w:val="1"/>
                <w:sz w:val="24"/>
                <w:szCs w:val="24"/>
                <w:highlight w:val="white"/>
                <w:lang w:eastAsia="en-US"/>
              </w:rPr>
              <w:t>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Пылесос</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84.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rFonts w:eastAsia="Calibri"/>
                <w:sz w:val="24"/>
                <w:szCs w:val="24"/>
                <w:highlight w:val="white"/>
                <w:lang w:eastAsia="en-US"/>
              </w:rPr>
            </w:pPr>
            <w:r>
              <w:rPr>
                <w:rFonts w:eastAsia="Calibri"/>
                <w:sz w:val="24"/>
                <w:szCs w:val="24"/>
                <w:highlight w:val="white"/>
                <w:lang w:eastAsia="en-US"/>
              </w:rPr>
              <w:t>Боксы зуботехнические</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IV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Материалы для фиксации коронок и мостовидных протезов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Адгезоркарбофайн</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Дентин-паста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Материалы для временной фиксации коронок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Унифас-2</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Фуджи</w:t>
            </w:r>
            <w:r>
              <w:rPr>
                <w:color w:val="000000"/>
                <w:spacing w:val="1"/>
                <w:sz w:val="24"/>
                <w:szCs w:val="24"/>
                <w:lang w:val="en-US" w:eastAsia="en-US"/>
              </w:rPr>
              <w:t>I</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V</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Слепочные материалы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Слепочные материалы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VI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Местноанестезирующие препараты, инструменты для местной анестезии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Иглы для карпульных шприцев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Местные анестетики, в т.ч. карпульные,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Шприц одноразовый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Шприц карпульный</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40"/>
              <w:jc w:val="center"/>
              <w:rPr>
                <w:sz w:val="24"/>
                <w:szCs w:val="24"/>
                <w:lang w:eastAsia="en-US"/>
              </w:rPr>
            </w:pPr>
            <w:r>
              <w:rPr>
                <w:sz w:val="24"/>
                <w:szCs w:val="24"/>
                <w:lang w:val="en-US" w:eastAsia="en-US"/>
              </w:rPr>
              <w:t>VII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Медикаменты и перевязочные средства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Бинт</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Ватные валики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Гипохлорит натрия, 3,0% р-р (флаконы: 30,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Калия перманганат (1:5000)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Лейкопластырь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Марля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Перекись водорода, 3% р-р (флаконы: 40,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bCs/>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 этиловый (70%, 95% флакон, 100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Солкосерил, 5,0% мазь (туба, 20,0 г)  </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tabs>
                <w:tab w:val="left" w:pos="320"/>
                <w:tab w:val="center" w:pos="410"/>
              </w:tabs>
              <w:spacing w:line="276" w:lineRule="auto"/>
              <w:ind w:right="-40" w:hanging="40"/>
              <w:jc w:val="center"/>
              <w:rPr>
                <w:sz w:val="24"/>
                <w:szCs w:val="24"/>
                <w:lang w:eastAsia="en-US"/>
              </w:rPr>
            </w:pPr>
            <w:r>
              <w:rPr>
                <w:sz w:val="24"/>
                <w:szCs w:val="24"/>
                <w:lang w:val="en-US" w:eastAsia="en-US"/>
              </w:rPr>
              <w:t>VIII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дли врача и зубного техника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Колпаки, в т.ч.,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Маски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Очки защитные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Перчатки латексные, нитриловые (кольчужные, текстурированные)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Фартук одноразовый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Экран защитный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IX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индивидуальной защиты пациента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Бахилы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Наконечники для слюноотсоса (пылесоса) одноразовые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двухслойные одноразовые для пациента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Фартук для пациента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X</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Средства и предметы инфекционного контроля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Индикаторы стерилизации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Крафт-пакеты</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Мыло жидкое с антибактериальным эффектом</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Пакеты для упаковки стерильных инструментов</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Растворы дезинфицирующие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Салфетки для дезинфекции наконечников и поверхностей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Спрей для наконечника очищающий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Спрей-смазка для наконечника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Спрей (жидкость, гель) для обработки рук с антибактериальным эффектом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Таблетки для гашения пенообразования в фильтрах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Таблетки (порошок, гранулы) для приготовления дезинфицирующих растворов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Шарики для гласперленового стерилизатора отечественного и импортного производства</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4BF8" w:rsidRDefault="00944BF8" w:rsidP="00944BF8">
            <w:pPr>
              <w:shd w:val="clear" w:color="auto" w:fill="FFFFFF"/>
              <w:spacing w:line="276" w:lineRule="auto"/>
              <w:ind w:right="-40" w:hanging="40"/>
              <w:jc w:val="center"/>
              <w:rPr>
                <w:sz w:val="24"/>
                <w:szCs w:val="24"/>
                <w:lang w:eastAsia="en-US"/>
              </w:rPr>
            </w:pPr>
            <w:r>
              <w:rPr>
                <w:sz w:val="24"/>
                <w:szCs w:val="24"/>
                <w:lang w:val="en-US" w:eastAsia="en-US"/>
              </w:rPr>
              <w:t>XI</w:t>
            </w:r>
            <w:r>
              <w:rPr>
                <w:sz w:val="24"/>
                <w:szCs w:val="24"/>
                <w:lang w:eastAsia="en-US"/>
              </w:rPr>
              <w:t>.</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jc w:val="center"/>
              <w:rPr>
                <w:color w:val="000000"/>
                <w:spacing w:val="1"/>
                <w:sz w:val="24"/>
                <w:szCs w:val="24"/>
                <w:lang w:eastAsia="en-US"/>
              </w:rPr>
            </w:pPr>
            <w:r>
              <w:rPr>
                <w:color w:val="000000"/>
                <w:spacing w:val="1"/>
                <w:sz w:val="24"/>
                <w:szCs w:val="24"/>
                <w:lang w:eastAsia="en-US"/>
              </w:rPr>
              <w:t>Медикаменты и инструменты для оказания неотложной помощи</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Адреналина гидрохлорид, 0,1% р-р (ампулы, 1 мл, №5)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Валидол (таблетки, 60,0 мг,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Воздуховод</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Кальция хлорид 10,0% р-р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Клей БФ (туба, 15,0 г)</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Корвалол (капли) (флакон: 15, 25, 30, 40, 45, 50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Коргликон (коргликард) 0,06%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bCs/>
                <w:color w:val="000000"/>
                <w:sz w:val="24"/>
                <w:szCs w:val="24"/>
                <w:lang w:eastAsia="en-US"/>
              </w:rPr>
              <w:t>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Кордиамин, 250 мг/мл,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Мезатон 1,0% р-р (ампулы, 1 мл, №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Мешок Амбу</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11.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 xml:space="preserve">Настойка валерианы (флакон: </w:t>
            </w:r>
            <w:r>
              <w:rPr>
                <w:sz w:val="24"/>
                <w:szCs w:val="24"/>
                <w:lang w:eastAsia="en-US"/>
              </w:rPr>
              <w:t>15, 25, 30, 50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Натрия хлорид 0,9% р-р (флакон, 250 мл;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13.</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Нитроглицерин (таблетки, 0,5 мг, №40)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Преднизолон, 25 мг/мл,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Роторасширитель</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16.</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Система для внутривенных вливаний одноразовая</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17.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Супрастин, 20 мг/мл, р-р (ампулы, 1 мл, №5)</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sz w:val="24"/>
                <w:szCs w:val="24"/>
                <w:lang w:eastAsia="en-US"/>
              </w:rPr>
            </w:pPr>
            <w:r>
              <w:rPr>
                <w:color w:val="000000"/>
                <w:sz w:val="24"/>
                <w:szCs w:val="24"/>
                <w:lang w:eastAsia="en-US"/>
              </w:rPr>
              <w:t>18.</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Сульфацил натрия, 20% р-р, капли глазные (тюбик-капельница, флакон-капельница: 1,3; 1,5; 2; 5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192" w:right="57"/>
              <w:jc w:val="right"/>
              <w:rPr>
                <w:sz w:val="24"/>
                <w:szCs w:val="24"/>
                <w:lang w:eastAsia="en-US"/>
              </w:rPr>
            </w:pPr>
            <w:r>
              <w:rPr>
                <w:color w:val="000000"/>
                <w:sz w:val="24"/>
                <w:szCs w:val="24"/>
                <w:lang w:eastAsia="en-US"/>
              </w:rPr>
              <w:t>19.</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Спиртовая настойка йода, 5% р-р (флаконы, 25 мл)</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20.</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Фуросемид 1,0% р-р (ампулы, 1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right="57" w:hanging="40"/>
              <w:jc w:val="right"/>
              <w:rPr>
                <w:sz w:val="24"/>
                <w:szCs w:val="24"/>
                <w:lang w:eastAsia="en-US"/>
              </w:rPr>
            </w:pPr>
            <w:r>
              <w:rPr>
                <w:color w:val="000000"/>
                <w:sz w:val="24"/>
                <w:szCs w:val="24"/>
                <w:lang w:eastAsia="en-US"/>
              </w:rPr>
              <w:t>21.</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Эуфиллин 2,4% р-р (ампулы, 10 мл, №10)</w:t>
            </w:r>
          </w:p>
        </w:tc>
      </w:tr>
      <w:tr w:rsidR="00944BF8" w:rsidTr="00944BF8">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ind w:left="202" w:right="57"/>
              <w:jc w:val="right"/>
              <w:rPr>
                <w:color w:val="000000"/>
                <w:sz w:val="24"/>
                <w:szCs w:val="24"/>
                <w:lang w:eastAsia="en-US"/>
              </w:rPr>
            </w:pPr>
            <w:r>
              <w:rPr>
                <w:color w:val="000000"/>
                <w:sz w:val="24"/>
                <w:szCs w:val="24"/>
                <w:lang w:eastAsia="en-US"/>
              </w:rPr>
              <w:t>22.</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944BF8" w:rsidRDefault="00944BF8" w:rsidP="00944BF8">
            <w:pPr>
              <w:shd w:val="clear" w:color="auto" w:fill="FFFFFF"/>
              <w:spacing w:line="276" w:lineRule="auto"/>
              <w:rPr>
                <w:color w:val="000000"/>
                <w:spacing w:val="1"/>
                <w:sz w:val="24"/>
                <w:szCs w:val="24"/>
                <w:lang w:eastAsia="en-US"/>
              </w:rPr>
            </w:pPr>
            <w:r>
              <w:rPr>
                <w:color w:val="000000"/>
                <w:spacing w:val="1"/>
                <w:sz w:val="24"/>
                <w:szCs w:val="24"/>
                <w:lang w:eastAsia="en-US"/>
              </w:rPr>
              <w:t>Языкодержатель</w:t>
            </w:r>
          </w:p>
        </w:tc>
      </w:tr>
    </w:tbl>
    <w:p w:rsidR="00944BF8" w:rsidRDefault="00944BF8" w:rsidP="00944BF8">
      <w:pPr>
        <w:pStyle w:val="ConsPlusNormal"/>
        <w:widowControl/>
        <w:ind w:firstLine="0"/>
        <w:jc w:val="both"/>
        <w:rPr>
          <w:rFonts w:ascii="Times New Roman" w:hAnsi="Times New Roman" w:cs="Times New Roman"/>
          <w:sz w:val="28"/>
          <w:szCs w:val="28"/>
        </w:rPr>
      </w:pPr>
    </w:p>
    <w:p w:rsidR="004137C4" w:rsidRDefault="004137C4" w:rsidP="004137C4">
      <w:pPr>
        <w:pStyle w:val="ConsPlusNormal"/>
        <w:widowControl/>
        <w:ind w:firstLine="0"/>
        <w:jc w:val="both"/>
        <w:rPr>
          <w:rFonts w:ascii="Times New Roman" w:hAnsi="Times New Roman" w:cs="Times New Roman"/>
          <w:sz w:val="28"/>
          <w:szCs w:val="28"/>
        </w:rPr>
      </w:pPr>
    </w:p>
    <w:p w:rsidR="004137C4" w:rsidRDefault="004137C4" w:rsidP="00B00610">
      <w:pPr>
        <w:pStyle w:val="ConsPlusNormal"/>
        <w:widowControl/>
        <w:ind w:left="5103" w:firstLine="0"/>
        <w:jc w:val="both"/>
        <w:rPr>
          <w:rFonts w:ascii="Times New Roman" w:hAnsi="Times New Roman" w:cs="Times New Roman"/>
          <w:sz w:val="28"/>
          <w:szCs w:val="28"/>
        </w:rPr>
      </w:pPr>
    </w:p>
    <w:p w:rsidR="004137C4" w:rsidRDefault="004137C4"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2A0519" w:rsidRDefault="002A0519" w:rsidP="00B00610">
      <w:pPr>
        <w:pStyle w:val="ConsPlusNormal"/>
        <w:widowControl/>
        <w:ind w:left="5103" w:firstLine="0"/>
        <w:jc w:val="both"/>
        <w:rPr>
          <w:rFonts w:ascii="Times New Roman" w:hAnsi="Times New Roman" w:cs="Times New Roman"/>
          <w:sz w:val="28"/>
          <w:szCs w:val="28"/>
        </w:rPr>
      </w:pPr>
    </w:p>
    <w:p w:rsidR="008200EE" w:rsidRDefault="008200EE" w:rsidP="00B00610">
      <w:pPr>
        <w:pStyle w:val="ConsPlusNormal"/>
        <w:widowControl/>
        <w:ind w:left="5103" w:firstLine="0"/>
        <w:jc w:val="both"/>
        <w:rPr>
          <w:rFonts w:ascii="Times New Roman" w:hAnsi="Times New Roman" w:cs="Times New Roman"/>
          <w:sz w:val="28"/>
          <w:szCs w:val="28"/>
        </w:rPr>
      </w:pPr>
    </w:p>
    <w:p w:rsidR="008200EE" w:rsidRDefault="008200EE" w:rsidP="00B00610">
      <w:pPr>
        <w:pStyle w:val="ConsPlusNormal"/>
        <w:widowControl/>
        <w:ind w:left="5103" w:firstLine="0"/>
        <w:jc w:val="both"/>
        <w:rPr>
          <w:rFonts w:ascii="Times New Roman" w:hAnsi="Times New Roman" w:cs="Times New Roman"/>
          <w:sz w:val="28"/>
          <w:szCs w:val="28"/>
        </w:rPr>
      </w:pPr>
    </w:p>
    <w:p w:rsidR="002A0519" w:rsidRDefault="002A0519" w:rsidP="00944BF8">
      <w:pPr>
        <w:pStyle w:val="ConsPlusNormal"/>
        <w:widowControl/>
        <w:ind w:firstLine="0"/>
        <w:jc w:val="both"/>
        <w:rPr>
          <w:rFonts w:ascii="Times New Roman" w:hAnsi="Times New Roman" w:cs="Times New Roman"/>
          <w:sz w:val="28"/>
          <w:szCs w:val="28"/>
        </w:rPr>
      </w:pPr>
    </w:p>
    <w:p w:rsidR="00B00610" w:rsidRDefault="00B00610" w:rsidP="00B00610">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t>П</w:t>
      </w:r>
      <w:r w:rsidRPr="00583689">
        <w:rPr>
          <w:rFonts w:ascii="Times New Roman" w:hAnsi="Times New Roman" w:cs="Times New Roman"/>
          <w:sz w:val="28"/>
          <w:szCs w:val="28"/>
        </w:rPr>
        <w:t xml:space="preserve">риложение № </w:t>
      </w:r>
      <w:r>
        <w:rPr>
          <w:rFonts w:ascii="Times New Roman" w:hAnsi="Times New Roman" w:cs="Times New Roman"/>
          <w:sz w:val="28"/>
          <w:szCs w:val="28"/>
        </w:rPr>
        <w:t>9</w:t>
      </w:r>
      <w:r w:rsidRPr="00583689">
        <w:rPr>
          <w:rFonts w:ascii="Times New Roman" w:hAnsi="Times New Roman" w:cs="Times New Roman"/>
          <w:sz w:val="28"/>
          <w:szCs w:val="28"/>
        </w:rPr>
        <w:t xml:space="preserve"> </w:t>
      </w:r>
    </w:p>
    <w:p w:rsidR="00B00610" w:rsidRPr="004137C4" w:rsidRDefault="00983E3E" w:rsidP="004137C4">
      <w:pPr>
        <w:pStyle w:val="ConsPlusNormal"/>
        <w:widowControl/>
        <w:ind w:left="5103" w:firstLine="0"/>
        <w:jc w:val="both"/>
        <w:rPr>
          <w:rFonts w:ascii="Times New Roman" w:hAnsi="Times New Roman" w:cs="Times New Roman"/>
          <w:bCs/>
          <w:sz w:val="28"/>
          <w:szCs w:val="28"/>
        </w:rPr>
      </w:pPr>
      <w:r>
        <w:rPr>
          <w:rFonts w:ascii="Times New Roman" w:hAnsi="Times New Roman" w:cs="Times New Roman"/>
          <w:sz w:val="28"/>
          <w:szCs w:val="28"/>
        </w:rPr>
        <w:t>к т</w:t>
      </w:r>
      <w:r w:rsidR="00B00610" w:rsidRPr="00583689">
        <w:rPr>
          <w:rFonts w:ascii="Times New Roman" w:hAnsi="Times New Roman" w:cs="Times New Roman"/>
          <w:sz w:val="28"/>
          <w:szCs w:val="28"/>
        </w:rPr>
        <w:t xml:space="preserve">ерриториальной программе </w:t>
      </w:r>
      <w:r w:rsidR="00B00610" w:rsidRPr="00583689">
        <w:rPr>
          <w:rFonts w:ascii="Times New Roman" w:hAnsi="Times New Roman" w:cs="Times New Roman"/>
          <w:bCs/>
          <w:sz w:val="28"/>
          <w:szCs w:val="28"/>
        </w:rPr>
        <w:t xml:space="preserve">государственных гарантий бесплатного оказания гражданам Российской Федерации медицинской помощи </w:t>
      </w:r>
      <w:r w:rsidR="004137C4">
        <w:rPr>
          <w:rFonts w:ascii="Times New Roman" w:hAnsi="Times New Roman" w:cs="Times New Roman"/>
          <w:bCs/>
          <w:sz w:val="28"/>
          <w:szCs w:val="28"/>
        </w:rPr>
        <w:t xml:space="preserve">                    </w:t>
      </w:r>
      <w:r w:rsidR="00B00610" w:rsidRPr="00583689">
        <w:rPr>
          <w:rFonts w:ascii="Times New Roman" w:hAnsi="Times New Roman" w:cs="Times New Roman"/>
          <w:bCs/>
          <w:sz w:val="28"/>
          <w:szCs w:val="28"/>
        </w:rPr>
        <w:t>в Красноярском крае на 201</w:t>
      </w:r>
      <w:r w:rsidR="004137C4">
        <w:rPr>
          <w:rFonts w:ascii="Times New Roman" w:hAnsi="Times New Roman" w:cs="Times New Roman"/>
          <w:bCs/>
          <w:sz w:val="28"/>
          <w:szCs w:val="28"/>
        </w:rPr>
        <w:t>8</w:t>
      </w:r>
      <w:r w:rsidR="00B00610" w:rsidRPr="00583689">
        <w:rPr>
          <w:rFonts w:ascii="Times New Roman" w:hAnsi="Times New Roman" w:cs="Times New Roman"/>
          <w:bCs/>
          <w:sz w:val="28"/>
          <w:szCs w:val="28"/>
        </w:rPr>
        <w:t xml:space="preserve"> год </w:t>
      </w:r>
      <w:r w:rsidR="00F80761">
        <w:rPr>
          <w:rFonts w:ascii="Times New Roman" w:hAnsi="Times New Roman" w:cs="Times New Roman"/>
          <w:bCs/>
          <w:sz w:val="28"/>
          <w:szCs w:val="28"/>
        </w:rPr>
        <w:t xml:space="preserve">                           </w:t>
      </w:r>
      <w:r w:rsidR="00B00610" w:rsidRPr="00583689">
        <w:rPr>
          <w:rFonts w:ascii="Times New Roman" w:hAnsi="Times New Roman" w:cs="Times New Roman"/>
          <w:bCs/>
          <w:sz w:val="28"/>
          <w:szCs w:val="28"/>
        </w:rPr>
        <w:t>и на плановый период 201</w:t>
      </w:r>
      <w:r w:rsidR="004137C4">
        <w:rPr>
          <w:rFonts w:ascii="Times New Roman" w:hAnsi="Times New Roman" w:cs="Times New Roman"/>
          <w:bCs/>
          <w:sz w:val="28"/>
          <w:szCs w:val="28"/>
        </w:rPr>
        <w:t>9</w:t>
      </w:r>
      <w:r w:rsidR="00B00610" w:rsidRPr="00583689">
        <w:rPr>
          <w:rFonts w:ascii="Times New Roman" w:hAnsi="Times New Roman" w:cs="Times New Roman"/>
          <w:bCs/>
          <w:sz w:val="28"/>
          <w:szCs w:val="28"/>
        </w:rPr>
        <w:t xml:space="preserve"> и 20</w:t>
      </w:r>
      <w:r w:rsidR="004137C4">
        <w:rPr>
          <w:rFonts w:ascii="Times New Roman" w:hAnsi="Times New Roman" w:cs="Times New Roman"/>
          <w:bCs/>
          <w:sz w:val="28"/>
          <w:szCs w:val="28"/>
        </w:rPr>
        <w:t>20</w:t>
      </w:r>
      <w:r w:rsidR="00B00610" w:rsidRPr="00583689">
        <w:rPr>
          <w:rFonts w:ascii="Times New Roman" w:hAnsi="Times New Roman" w:cs="Times New Roman"/>
          <w:bCs/>
          <w:sz w:val="28"/>
          <w:szCs w:val="28"/>
        </w:rPr>
        <w:t xml:space="preserve"> годов </w:t>
      </w:r>
    </w:p>
    <w:p w:rsidR="00B00610" w:rsidRDefault="00B00610" w:rsidP="00B00610">
      <w:pPr>
        <w:pStyle w:val="ConsPlusNormal"/>
        <w:widowControl/>
        <w:ind w:firstLine="0"/>
        <w:rPr>
          <w:rFonts w:ascii="Times New Roman" w:hAnsi="Times New Roman" w:cs="Times New Roman"/>
          <w:sz w:val="28"/>
          <w:szCs w:val="28"/>
        </w:rPr>
      </w:pPr>
    </w:p>
    <w:p w:rsidR="00B00610" w:rsidRPr="00434805" w:rsidRDefault="00B00610" w:rsidP="00B00610">
      <w:pPr>
        <w:autoSpaceDE w:val="0"/>
        <w:autoSpaceDN w:val="0"/>
        <w:adjustRightInd w:val="0"/>
        <w:ind w:firstLine="540"/>
        <w:jc w:val="center"/>
        <w:outlineLvl w:val="1"/>
        <w:rPr>
          <w:sz w:val="28"/>
          <w:szCs w:val="28"/>
        </w:rPr>
      </w:pPr>
      <w:r w:rsidRPr="00434805">
        <w:rPr>
          <w:sz w:val="28"/>
          <w:szCs w:val="28"/>
        </w:rPr>
        <w:t>Ц</w:t>
      </w:r>
      <w:hyperlink r:id="rId52" w:history="1">
        <w:r w:rsidRPr="00434805">
          <w:rPr>
            <w:rStyle w:val="a3"/>
            <w:color w:val="auto"/>
            <w:sz w:val="28"/>
            <w:szCs w:val="28"/>
            <w:u w:val="none"/>
          </w:rPr>
          <w:t>елевые значения</w:t>
        </w:r>
      </w:hyperlink>
      <w:r w:rsidRPr="00434805">
        <w:rPr>
          <w:sz w:val="28"/>
          <w:szCs w:val="28"/>
        </w:rPr>
        <w:t xml:space="preserve"> критериев доступности и качества медицинской помощи, оказываемой в рамках Территориальной программы</w:t>
      </w:r>
      <w:r w:rsidR="00434805">
        <w:rPr>
          <w:sz w:val="28"/>
          <w:szCs w:val="28"/>
        </w:rPr>
        <w:t xml:space="preserve">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w:t>
      </w:r>
    </w:p>
    <w:p w:rsidR="00B00610" w:rsidRDefault="00B00610" w:rsidP="00B00610">
      <w:pPr>
        <w:autoSpaceDE w:val="0"/>
        <w:autoSpaceDN w:val="0"/>
        <w:adjustRightInd w:val="0"/>
        <w:ind w:firstLine="540"/>
        <w:jc w:val="center"/>
        <w:outlineLvl w:val="1"/>
        <w:rPr>
          <w:sz w:val="28"/>
          <w:szCs w:val="28"/>
        </w:rPr>
      </w:pPr>
    </w:p>
    <w:tbl>
      <w:tblPr>
        <w:tblW w:w="5227" w:type="pct"/>
        <w:tblInd w:w="-459" w:type="dxa"/>
        <w:tblLayout w:type="fixed"/>
        <w:tblLook w:val="00A0"/>
      </w:tblPr>
      <w:tblGrid>
        <w:gridCol w:w="735"/>
        <w:gridCol w:w="5180"/>
        <w:gridCol w:w="2227"/>
        <w:gridCol w:w="868"/>
        <w:gridCol w:w="868"/>
        <w:gridCol w:w="868"/>
      </w:tblGrid>
      <w:tr w:rsidR="004137C4" w:rsidRPr="00EE4B14" w:rsidTr="007207D7">
        <w:trPr>
          <w:trHeight w:val="20"/>
          <w:tblHeader/>
        </w:trPr>
        <w:tc>
          <w:tcPr>
            <w:tcW w:w="342" w:type="pct"/>
            <w:tcBorders>
              <w:top w:val="single" w:sz="4" w:space="0" w:color="auto"/>
              <w:left w:val="single" w:sz="4" w:space="0" w:color="auto"/>
              <w:bottom w:val="single" w:sz="4" w:space="0" w:color="auto"/>
              <w:right w:val="single" w:sz="4" w:space="0" w:color="auto"/>
            </w:tcBorders>
            <w:vAlign w:val="center"/>
          </w:tcPr>
          <w:p w:rsidR="004137C4" w:rsidRPr="00EB1A62" w:rsidRDefault="004137C4" w:rsidP="007207D7">
            <w:pPr>
              <w:widowControl w:val="0"/>
              <w:ind w:left="-79" w:right="-79"/>
              <w:jc w:val="center"/>
              <w:rPr>
                <w:color w:val="000000"/>
                <w:spacing w:val="-6"/>
                <w:sz w:val="24"/>
                <w:szCs w:val="24"/>
              </w:rPr>
            </w:pPr>
          </w:p>
        </w:tc>
        <w:tc>
          <w:tcPr>
            <w:tcW w:w="2410" w:type="pct"/>
            <w:tcBorders>
              <w:top w:val="single" w:sz="4" w:space="0" w:color="auto"/>
              <w:left w:val="single" w:sz="4" w:space="0" w:color="auto"/>
              <w:bottom w:val="single" w:sz="4" w:space="0" w:color="auto"/>
              <w:right w:val="single" w:sz="4" w:space="0" w:color="auto"/>
            </w:tcBorders>
            <w:vAlign w:val="center"/>
          </w:tcPr>
          <w:p w:rsidR="004137C4" w:rsidRPr="00EE4B14" w:rsidRDefault="004137C4" w:rsidP="007207D7">
            <w:pPr>
              <w:widowControl w:val="0"/>
              <w:ind w:left="-79" w:right="-79"/>
              <w:jc w:val="center"/>
              <w:rPr>
                <w:color w:val="000000"/>
                <w:spacing w:val="-6"/>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4137C4" w:rsidRPr="00EE4B14" w:rsidRDefault="004137C4" w:rsidP="007207D7">
            <w:pPr>
              <w:widowControl w:val="0"/>
              <w:ind w:left="-79" w:right="-79"/>
              <w:jc w:val="center"/>
              <w:rPr>
                <w:color w:val="000000"/>
                <w:spacing w:val="-6"/>
                <w:sz w:val="24"/>
                <w:szCs w:val="24"/>
              </w:rPr>
            </w:pP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201</w:t>
            </w:r>
            <w:r w:rsidR="009D5EDF">
              <w:rPr>
                <w:color w:val="000000"/>
                <w:spacing w:val="-6"/>
                <w:sz w:val="24"/>
                <w:szCs w:val="24"/>
              </w:rPr>
              <w:t>8</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201</w:t>
            </w:r>
            <w:r w:rsidR="009D5EDF">
              <w:rPr>
                <w:color w:val="000000"/>
                <w:spacing w:val="-6"/>
                <w:sz w:val="24"/>
                <w:szCs w:val="24"/>
              </w:rPr>
              <w:t>9</w:t>
            </w:r>
            <w:r w:rsidRPr="00EE4B14">
              <w:rPr>
                <w:color w:val="000000"/>
                <w:spacing w:val="-6"/>
                <w:sz w:val="24"/>
                <w:szCs w:val="24"/>
              </w:rPr>
              <w:t xml:space="preserve"> г.</w:t>
            </w:r>
          </w:p>
        </w:tc>
        <w:tc>
          <w:tcPr>
            <w:tcW w:w="404" w:type="pct"/>
            <w:tcBorders>
              <w:top w:val="single" w:sz="4" w:space="0" w:color="auto"/>
              <w:left w:val="nil"/>
              <w:bottom w:val="single" w:sz="4" w:space="0" w:color="auto"/>
              <w:right w:val="single" w:sz="4" w:space="0" w:color="auto"/>
            </w:tcBorders>
          </w:tcPr>
          <w:p w:rsidR="004137C4" w:rsidRPr="00EE4B14" w:rsidRDefault="004137C4" w:rsidP="009D5EDF">
            <w:pPr>
              <w:widowControl w:val="0"/>
              <w:ind w:left="-79" w:right="-79"/>
              <w:jc w:val="center"/>
              <w:rPr>
                <w:color w:val="000000"/>
                <w:spacing w:val="-6"/>
                <w:sz w:val="24"/>
                <w:szCs w:val="24"/>
              </w:rPr>
            </w:pPr>
            <w:r w:rsidRPr="00EE4B14">
              <w:rPr>
                <w:color w:val="000000"/>
                <w:spacing w:val="-6"/>
                <w:sz w:val="24"/>
                <w:szCs w:val="24"/>
              </w:rPr>
              <w:t>20</w:t>
            </w:r>
            <w:r w:rsidR="009D5EDF">
              <w:rPr>
                <w:color w:val="000000"/>
                <w:spacing w:val="-6"/>
                <w:sz w:val="24"/>
                <w:szCs w:val="24"/>
              </w:rPr>
              <w:t>20</w:t>
            </w:r>
            <w:r w:rsidRPr="00EE4B14">
              <w:rPr>
                <w:color w:val="000000"/>
                <w:spacing w:val="-6"/>
                <w:sz w:val="24"/>
                <w:szCs w:val="24"/>
              </w:rPr>
              <w:t xml:space="preserve"> г.</w:t>
            </w:r>
          </w:p>
        </w:tc>
      </w:tr>
      <w:tr w:rsidR="004137C4" w:rsidRPr="00EE4B14" w:rsidTr="007207D7">
        <w:trPr>
          <w:trHeight w:val="20"/>
        </w:trPr>
        <w:tc>
          <w:tcPr>
            <w:tcW w:w="342" w:type="pct"/>
            <w:tcBorders>
              <w:top w:val="nil"/>
              <w:left w:val="single" w:sz="4" w:space="0" w:color="auto"/>
              <w:bottom w:val="single" w:sz="4" w:space="0" w:color="auto"/>
              <w:right w:val="single" w:sz="4" w:space="0" w:color="auto"/>
            </w:tcBorders>
            <w:noWrap/>
          </w:tcPr>
          <w:p w:rsidR="004137C4" w:rsidRPr="00EE4B14" w:rsidRDefault="004137C4" w:rsidP="007207D7">
            <w:pPr>
              <w:widowControl w:val="0"/>
              <w:ind w:left="-79" w:right="-79"/>
              <w:jc w:val="center"/>
              <w:rPr>
                <w:spacing w:val="-6"/>
                <w:sz w:val="24"/>
                <w:szCs w:val="24"/>
              </w:rPr>
            </w:pPr>
          </w:p>
        </w:tc>
        <w:tc>
          <w:tcPr>
            <w:tcW w:w="4658" w:type="pct"/>
            <w:gridSpan w:val="5"/>
            <w:tcBorders>
              <w:top w:val="nil"/>
              <w:left w:val="nil"/>
              <w:bottom w:val="single" w:sz="4" w:space="0" w:color="auto"/>
              <w:right w:val="single" w:sz="4" w:space="0" w:color="auto"/>
            </w:tcBorders>
          </w:tcPr>
          <w:p w:rsidR="004137C4" w:rsidRPr="00EE4B14" w:rsidRDefault="004137C4" w:rsidP="007207D7">
            <w:pPr>
              <w:widowControl w:val="0"/>
              <w:ind w:left="-79" w:right="-79"/>
              <w:rPr>
                <w:spacing w:val="-6"/>
                <w:sz w:val="24"/>
                <w:szCs w:val="24"/>
              </w:rPr>
            </w:pPr>
            <w:r w:rsidRPr="00EE4B14">
              <w:rPr>
                <w:spacing w:val="-6"/>
                <w:sz w:val="24"/>
                <w:szCs w:val="24"/>
              </w:rPr>
              <w:t>Критерии качества медицинской помощи:</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Удовлетворенность населения медицинской помощью, в том числе:</w:t>
            </w:r>
          </w:p>
        </w:tc>
        <w:tc>
          <w:tcPr>
            <w:tcW w:w="1036" w:type="pct"/>
            <w:vMerge w:val="restart"/>
            <w:tcBorders>
              <w:top w:val="single" w:sz="4" w:space="0" w:color="auto"/>
              <w:left w:val="nil"/>
              <w:bottom w:val="single" w:sz="4" w:space="0" w:color="auto"/>
              <w:right w:val="single" w:sz="4" w:space="0" w:color="auto"/>
            </w:tcBorders>
          </w:tcPr>
          <w:p w:rsidR="00D84DAC" w:rsidRPr="00EE4B14" w:rsidRDefault="00D84DAC" w:rsidP="007207D7">
            <w:pPr>
              <w:widowControl w:val="0"/>
              <w:ind w:left="-79" w:right="-79"/>
              <w:rPr>
                <w:spacing w:val="-6"/>
                <w:sz w:val="24"/>
                <w:szCs w:val="24"/>
              </w:rPr>
            </w:pPr>
            <w:r w:rsidRPr="00EE4B14">
              <w:rPr>
                <w:spacing w:val="-6"/>
                <w:sz w:val="24"/>
                <w:szCs w:val="24"/>
              </w:rPr>
              <w:t>процентов от числа опрошенных (по данным страховых медицинских организаций)</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85</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85</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1.1</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D84DAC" w:rsidRPr="00EE4B14" w:rsidRDefault="00D84DAC"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 xml:space="preserve">85 </w:t>
            </w:r>
          </w:p>
        </w:tc>
      </w:tr>
      <w:tr w:rsidR="00D84DAC" w:rsidRPr="00EE4B14" w:rsidTr="007207D7">
        <w:trPr>
          <w:trHeight w:val="20"/>
        </w:trPr>
        <w:tc>
          <w:tcPr>
            <w:tcW w:w="342" w:type="pct"/>
            <w:tcBorders>
              <w:top w:val="nil"/>
              <w:left w:val="single" w:sz="4" w:space="0" w:color="auto"/>
              <w:bottom w:val="single" w:sz="4" w:space="0" w:color="auto"/>
              <w:right w:val="single" w:sz="4" w:space="0" w:color="auto"/>
            </w:tcBorders>
            <w:noWrap/>
          </w:tcPr>
          <w:p w:rsidR="00D84DAC" w:rsidRPr="00EE4B14" w:rsidRDefault="00D84DAC" w:rsidP="007207D7">
            <w:pPr>
              <w:widowControl w:val="0"/>
              <w:ind w:left="-79" w:right="-79"/>
              <w:jc w:val="center"/>
              <w:rPr>
                <w:spacing w:val="-6"/>
                <w:sz w:val="24"/>
                <w:szCs w:val="24"/>
              </w:rPr>
            </w:pPr>
            <w:r w:rsidRPr="00EE4B14">
              <w:rPr>
                <w:spacing w:val="-6"/>
                <w:sz w:val="24"/>
                <w:szCs w:val="24"/>
              </w:rPr>
              <w:t>1.2</w:t>
            </w:r>
          </w:p>
        </w:tc>
        <w:tc>
          <w:tcPr>
            <w:tcW w:w="2410" w:type="pct"/>
            <w:tcBorders>
              <w:top w:val="nil"/>
              <w:left w:val="nil"/>
              <w:bottom w:val="single" w:sz="4" w:space="0" w:color="auto"/>
              <w:right w:val="single" w:sz="4" w:space="0" w:color="auto"/>
            </w:tcBorders>
          </w:tcPr>
          <w:p w:rsidR="00D84DAC" w:rsidRPr="00EE4B14" w:rsidRDefault="00D84DAC" w:rsidP="002512B1">
            <w:pPr>
              <w:widowControl w:val="0"/>
              <w:tabs>
                <w:tab w:val="left" w:pos="4618"/>
              </w:tabs>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D84DAC" w:rsidRPr="00EE4B14" w:rsidRDefault="00D84DAC"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F654E8">
            <w:pPr>
              <w:widowControl w:val="0"/>
              <w:ind w:left="-79" w:right="-79"/>
              <w:jc w:val="center"/>
              <w:rPr>
                <w:spacing w:val="-6"/>
                <w:sz w:val="24"/>
                <w:szCs w:val="24"/>
              </w:rPr>
            </w:pPr>
            <w:r w:rsidRPr="00EE4B14">
              <w:rPr>
                <w:spacing w:val="-6"/>
                <w:sz w:val="24"/>
                <w:szCs w:val="24"/>
              </w:rPr>
              <w:t xml:space="preserve">85 </w:t>
            </w:r>
          </w:p>
        </w:tc>
        <w:tc>
          <w:tcPr>
            <w:tcW w:w="404" w:type="pct"/>
            <w:tcBorders>
              <w:top w:val="nil"/>
              <w:left w:val="nil"/>
              <w:bottom w:val="single" w:sz="4" w:space="0" w:color="auto"/>
              <w:right w:val="single" w:sz="4" w:space="0" w:color="auto"/>
            </w:tcBorders>
            <w:noWrap/>
          </w:tcPr>
          <w:p w:rsidR="00D84DAC" w:rsidRPr="00EE4B14" w:rsidRDefault="00D84DAC" w:rsidP="0079228E">
            <w:pPr>
              <w:widowControl w:val="0"/>
              <w:ind w:left="-79" w:right="-79"/>
              <w:jc w:val="center"/>
              <w:rPr>
                <w:spacing w:val="-6"/>
                <w:sz w:val="24"/>
                <w:szCs w:val="24"/>
              </w:rPr>
            </w:pPr>
            <w:r w:rsidRPr="00EE4B14">
              <w:rPr>
                <w:spacing w:val="-6"/>
                <w:sz w:val="24"/>
                <w:szCs w:val="24"/>
              </w:rPr>
              <w:t xml:space="preserve">85 </w:t>
            </w:r>
          </w:p>
        </w:tc>
      </w:tr>
      <w:tr w:rsidR="00D54FA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54FAF" w:rsidRPr="00EE4B14" w:rsidRDefault="00D54FAF" w:rsidP="007207D7">
            <w:pPr>
              <w:widowControl w:val="0"/>
              <w:ind w:left="-79" w:right="-79"/>
              <w:jc w:val="center"/>
              <w:rPr>
                <w:spacing w:val="-6"/>
                <w:sz w:val="24"/>
                <w:szCs w:val="24"/>
              </w:rPr>
            </w:pP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tcPr>
          <w:p w:rsidR="00D54FAF" w:rsidRPr="00EE4B14" w:rsidRDefault="00D54FAF" w:rsidP="002512B1">
            <w:pPr>
              <w:widowControl w:val="0"/>
              <w:ind w:left="-79" w:right="-79"/>
              <w:jc w:val="both"/>
              <w:rPr>
                <w:spacing w:val="-6"/>
                <w:sz w:val="24"/>
                <w:szCs w:val="24"/>
              </w:rPr>
            </w:pPr>
            <w:r w:rsidRPr="00EE4B14">
              <w:rPr>
                <w:spacing w:val="-6"/>
                <w:sz w:val="24"/>
                <w:szCs w:val="24"/>
              </w:rPr>
              <w:t xml:space="preserve">Смертность населения в трудоспособном возрасте </w:t>
            </w:r>
          </w:p>
        </w:tc>
        <w:tc>
          <w:tcPr>
            <w:tcW w:w="1036" w:type="pct"/>
            <w:tcBorders>
              <w:top w:val="single" w:sz="4" w:space="0" w:color="auto"/>
              <w:left w:val="nil"/>
              <w:bottom w:val="single" w:sz="4" w:space="0" w:color="auto"/>
              <w:right w:val="single" w:sz="4" w:space="0" w:color="auto"/>
            </w:tcBorders>
          </w:tcPr>
          <w:p w:rsidR="00D54FAF" w:rsidRPr="00EE4B14" w:rsidRDefault="00D54FAF" w:rsidP="007207D7">
            <w:pPr>
              <w:widowControl w:val="0"/>
              <w:ind w:left="-79" w:right="-79"/>
              <w:rPr>
                <w:spacing w:val="-6"/>
                <w:sz w:val="24"/>
                <w:szCs w:val="24"/>
              </w:rPr>
            </w:pPr>
            <w:r w:rsidRPr="00EE4B14">
              <w:rPr>
                <w:spacing w:val="-6"/>
                <w:sz w:val="24"/>
                <w:szCs w:val="24"/>
              </w:rPr>
              <w:t>число умерших в трудоспособном возрасте</w:t>
            </w:r>
            <w:r>
              <w:rPr>
                <w:spacing w:val="-6"/>
                <w:sz w:val="24"/>
                <w:szCs w:val="24"/>
              </w:rPr>
              <w:t xml:space="preserve"> </w:t>
            </w:r>
            <w:r w:rsidRPr="00EE4B14">
              <w:rPr>
                <w:spacing w:val="-6"/>
                <w:sz w:val="24"/>
                <w:szCs w:val="24"/>
              </w:rPr>
              <w:t>на 100 тыс. человек населения</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619,2</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623,2</w:t>
            </w:r>
          </w:p>
        </w:tc>
        <w:tc>
          <w:tcPr>
            <w:tcW w:w="404" w:type="pct"/>
            <w:tcBorders>
              <w:top w:val="single" w:sz="4" w:space="0" w:color="auto"/>
              <w:left w:val="nil"/>
              <w:bottom w:val="single" w:sz="4" w:space="0" w:color="auto"/>
              <w:right w:val="single" w:sz="4" w:space="0" w:color="auto"/>
            </w:tcBorders>
            <w:noWrap/>
          </w:tcPr>
          <w:p w:rsidR="00D54FAF" w:rsidRPr="00EE4B14" w:rsidRDefault="00D54FAF" w:rsidP="00566CA8">
            <w:pPr>
              <w:widowControl w:val="0"/>
              <w:ind w:left="-79" w:right="-79"/>
              <w:jc w:val="center"/>
              <w:rPr>
                <w:spacing w:val="-6"/>
                <w:sz w:val="24"/>
                <w:szCs w:val="24"/>
              </w:rPr>
            </w:pPr>
            <w:r>
              <w:rPr>
                <w:spacing w:val="-6"/>
                <w:sz w:val="24"/>
                <w:szCs w:val="24"/>
              </w:rPr>
              <w:t>625,7</w:t>
            </w:r>
          </w:p>
        </w:tc>
      </w:tr>
      <w:tr w:rsidR="009D5EDF" w:rsidRPr="00EE4B14" w:rsidTr="00BA7051">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3</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умерших в трудоспособном возрасте </w:t>
            </w:r>
            <w:r>
              <w:rPr>
                <w:spacing w:val="-6"/>
                <w:sz w:val="24"/>
                <w:szCs w:val="24"/>
              </w:rPr>
              <w:br/>
            </w:r>
            <w:r w:rsidRPr="00EE4B14">
              <w:rPr>
                <w:spacing w:val="-6"/>
                <w:sz w:val="24"/>
                <w:szCs w:val="24"/>
              </w:rPr>
              <w:t xml:space="preserve">на дому в общем количестве умерших </w:t>
            </w:r>
            <w:r>
              <w:rPr>
                <w:spacing w:val="-6"/>
                <w:sz w:val="24"/>
                <w:szCs w:val="24"/>
              </w:rPr>
              <w:br/>
            </w:r>
            <w:r w:rsidRPr="00EE4B14">
              <w:rPr>
                <w:spacing w:val="-6"/>
                <w:sz w:val="24"/>
                <w:szCs w:val="24"/>
              </w:rPr>
              <w:t>в трудоспособном возрасте</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процент</w:t>
            </w:r>
            <w:r>
              <w:rPr>
                <w:spacing w:val="-6"/>
                <w:sz w:val="24"/>
                <w:szCs w:val="24"/>
              </w:rPr>
              <w:t>ов</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33,5</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32,4</w:t>
            </w:r>
          </w:p>
        </w:tc>
        <w:tc>
          <w:tcPr>
            <w:tcW w:w="404" w:type="pct"/>
            <w:tcBorders>
              <w:top w:val="single" w:sz="4" w:space="0" w:color="auto"/>
              <w:left w:val="nil"/>
              <w:bottom w:val="single" w:sz="4" w:space="0" w:color="auto"/>
              <w:right w:val="single" w:sz="4" w:space="0" w:color="auto"/>
            </w:tcBorders>
            <w:noWrap/>
          </w:tcPr>
          <w:p w:rsidR="009D5EDF" w:rsidRPr="00EE4B14" w:rsidRDefault="00D54FAF" w:rsidP="007207D7">
            <w:pPr>
              <w:widowControl w:val="0"/>
              <w:ind w:left="-79" w:right="-79"/>
              <w:jc w:val="center"/>
              <w:rPr>
                <w:spacing w:val="-6"/>
                <w:sz w:val="24"/>
                <w:szCs w:val="24"/>
              </w:rPr>
            </w:pPr>
            <w:r>
              <w:rPr>
                <w:spacing w:val="-6"/>
                <w:sz w:val="24"/>
                <w:szCs w:val="24"/>
              </w:rPr>
              <w:t>31,3</w:t>
            </w:r>
          </w:p>
        </w:tc>
      </w:tr>
      <w:tr w:rsidR="009D5EDF" w:rsidRPr="00EE4B14" w:rsidTr="00BA7051">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4</w:t>
            </w:r>
          </w:p>
        </w:tc>
        <w:tc>
          <w:tcPr>
            <w:tcW w:w="2410" w:type="pct"/>
            <w:tcBorders>
              <w:top w:val="nil"/>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Материнская смертность </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 тыс. человек, родившихся живыми</w:t>
            </w:r>
          </w:p>
        </w:tc>
        <w:tc>
          <w:tcPr>
            <w:tcW w:w="404" w:type="pct"/>
            <w:tcBorders>
              <w:top w:val="nil"/>
              <w:left w:val="nil"/>
              <w:bottom w:val="single" w:sz="4" w:space="0" w:color="auto"/>
              <w:right w:val="single" w:sz="4" w:space="0" w:color="auto"/>
            </w:tcBorders>
            <w:noWrap/>
          </w:tcPr>
          <w:p w:rsidR="009D5EDF" w:rsidRPr="00AD56C7" w:rsidRDefault="009D5EDF" w:rsidP="00F654E8">
            <w:pPr>
              <w:widowControl w:val="0"/>
              <w:ind w:left="-79" w:right="-79"/>
              <w:jc w:val="center"/>
              <w:rPr>
                <w:spacing w:val="-6"/>
                <w:sz w:val="24"/>
                <w:szCs w:val="24"/>
              </w:rPr>
            </w:pPr>
            <w:r w:rsidRPr="00AD56C7">
              <w:rPr>
                <w:spacing w:val="-6"/>
                <w:sz w:val="24"/>
                <w:szCs w:val="24"/>
              </w:rPr>
              <w:t>15,7</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12,2</w:t>
            </w:r>
          </w:p>
        </w:tc>
        <w:tc>
          <w:tcPr>
            <w:tcW w:w="404" w:type="pct"/>
            <w:tcBorders>
              <w:top w:val="nil"/>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12,0</w:t>
            </w:r>
          </w:p>
        </w:tc>
      </w:tr>
      <w:tr w:rsidR="009D5EDF" w:rsidRPr="00EE4B14" w:rsidTr="00BA7051">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w:t>
            </w:r>
          </w:p>
        </w:tc>
        <w:tc>
          <w:tcPr>
            <w:tcW w:w="2410" w:type="pct"/>
            <w:tcBorders>
              <w:top w:val="nil"/>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Младенческая смертность,</w:t>
            </w:r>
            <w:r>
              <w:rPr>
                <w:spacing w:val="-6"/>
                <w:sz w:val="24"/>
                <w:szCs w:val="24"/>
              </w:rPr>
              <w:t xml:space="preserve"> </w:t>
            </w:r>
            <w:r w:rsidRPr="00EE4B14">
              <w:rPr>
                <w:spacing w:val="-6"/>
                <w:sz w:val="24"/>
                <w:szCs w:val="24"/>
              </w:rPr>
              <w:t xml:space="preserve">в том числе: </w:t>
            </w:r>
          </w:p>
        </w:tc>
        <w:tc>
          <w:tcPr>
            <w:tcW w:w="1036" w:type="pct"/>
            <w:vMerge w:val="restar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1000 человек, родившихся живыми</w:t>
            </w:r>
          </w:p>
        </w:tc>
        <w:tc>
          <w:tcPr>
            <w:tcW w:w="404" w:type="pct"/>
            <w:tcBorders>
              <w:top w:val="nil"/>
              <w:left w:val="nil"/>
              <w:bottom w:val="single" w:sz="4" w:space="0" w:color="auto"/>
              <w:right w:val="single" w:sz="4" w:space="0" w:color="auto"/>
            </w:tcBorders>
            <w:noWrap/>
          </w:tcPr>
          <w:p w:rsidR="009D5EDF" w:rsidRPr="00AD56C7" w:rsidRDefault="009D5EDF" w:rsidP="00F654E8">
            <w:pPr>
              <w:widowControl w:val="0"/>
              <w:ind w:left="-79" w:right="-79"/>
              <w:jc w:val="center"/>
              <w:rPr>
                <w:spacing w:val="-6"/>
                <w:sz w:val="24"/>
                <w:szCs w:val="24"/>
              </w:rPr>
            </w:pPr>
            <w:r w:rsidRPr="00AD56C7">
              <w:rPr>
                <w:spacing w:val="-6"/>
                <w:sz w:val="24"/>
                <w:szCs w:val="24"/>
              </w:rPr>
              <w:t>7,5</w:t>
            </w:r>
          </w:p>
        </w:tc>
        <w:tc>
          <w:tcPr>
            <w:tcW w:w="404" w:type="pct"/>
            <w:tcBorders>
              <w:top w:val="nil"/>
              <w:left w:val="nil"/>
              <w:bottom w:val="single" w:sz="4" w:space="0" w:color="auto"/>
              <w:right w:val="single" w:sz="4" w:space="0" w:color="auto"/>
            </w:tcBorders>
            <w:noWrap/>
          </w:tcPr>
          <w:p w:rsidR="009D5EDF" w:rsidRPr="00EE4B14" w:rsidRDefault="00F73629" w:rsidP="00F654E8">
            <w:pPr>
              <w:widowControl w:val="0"/>
              <w:ind w:left="-79" w:right="-79"/>
              <w:jc w:val="center"/>
              <w:rPr>
                <w:spacing w:val="-6"/>
                <w:sz w:val="24"/>
                <w:szCs w:val="24"/>
              </w:rPr>
            </w:pPr>
            <w:r>
              <w:rPr>
                <w:spacing w:val="-6"/>
                <w:sz w:val="24"/>
                <w:szCs w:val="24"/>
              </w:rPr>
              <w:t>5,8</w:t>
            </w:r>
          </w:p>
        </w:tc>
        <w:tc>
          <w:tcPr>
            <w:tcW w:w="404" w:type="pct"/>
            <w:tcBorders>
              <w:top w:val="nil"/>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5,7</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5.1</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tabs>
                <w:tab w:val="left" w:pos="4618"/>
              </w:tabs>
              <w:ind w:left="-79" w:right="-79"/>
              <w:jc w:val="both"/>
              <w:rPr>
                <w:spacing w:val="-6"/>
                <w:sz w:val="24"/>
                <w:szCs w:val="24"/>
              </w:rPr>
            </w:pPr>
            <w:r w:rsidRPr="00EE4B14">
              <w:rPr>
                <w:spacing w:val="-6"/>
                <w:sz w:val="24"/>
                <w:szCs w:val="24"/>
              </w:rPr>
              <w:t>в городской местности</w:t>
            </w:r>
          </w:p>
        </w:tc>
        <w:tc>
          <w:tcPr>
            <w:tcW w:w="1036" w:type="pct"/>
            <w:vMerge/>
            <w:tcBorders>
              <w:top w:val="nil"/>
              <w:left w:val="nil"/>
              <w:bottom w:val="single" w:sz="4" w:space="0" w:color="auto"/>
              <w:right w:val="single" w:sz="4" w:space="0" w:color="auto"/>
            </w:tcBorders>
            <w:vAlign w:val="center"/>
          </w:tcPr>
          <w:p w:rsidR="009D5EDF" w:rsidRPr="00EE4B14" w:rsidRDefault="009D5EDF"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6,2</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6,0</w:t>
            </w:r>
          </w:p>
        </w:tc>
        <w:tc>
          <w:tcPr>
            <w:tcW w:w="404" w:type="pct"/>
            <w:tcBorders>
              <w:top w:val="single" w:sz="4" w:space="0" w:color="auto"/>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5,8</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5.2</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tabs>
                <w:tab w:val="left" w:pos="4618"/>
              </w:tabs>
              <w:ind w:left="-79" w:right="-79"/>
              <w:jc w:val="both"/>
              <w:rPr>
                <w:spacing w:val="-6"/>
                <w:sz w:val="24"/>
                <w:szCs w:val="24"/>
              </w:rPr>
            </w:pPr>
            <w:r w:rsidRPr="00EE4B14">
              <w:rPr>
                <w:spacing w:val="-6"/>
                <w:sz w:val="24"/>
                <w:szCs w:val="24"/>
              </w:rPr>
              <w:t>в сельской местности</w:t>
            </w:r>
          </w:p>
        </w:tc>
        <w:tc>
          <w:tcPr>
            <w:tcW w:w="1036" w:type="pct"/>
            <w:vMerge/>
            <w:tcBorders>
              <w:top w:val="nil"/>
              <w:left w:val="nil"/>
              <w:bottom w:val="single" w:sz="4" w:space="0" w:color="auto"/>
              <w:right w:val="single" w:sz="4" w:space="0" w:color="auto"/>
            </w:tcBorders>
            <w:vAlign w:val="center"/>
          </w:tcPr>
          <w:p w:rsidR="009D5EDF" w:rsidRPr="00EE4B14" w:rsidRDefault="009D5EDF"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10,6</w:t>
            </w:r>
          </w:p>
        </w:tc>
        <w:tc>
          <w:tcPr>
            <w:tcW w:w="404" w:type="pct"/>
            <w:tcBorders>
              <w:top w:val="single" w:sz="4" w:space="0" w:color="auto"/>
              <w:left w:val="nil"/>
              <w:bottom w:val="single" w:sz="4" w:space="0" w:color="auto"/>
              <w:right w:val="single" w:sz="4" w:space="0" w:color="auto"/>
            </w:tcBorders>
            <w:noWrap/>
          </w:tcPr>
          <w:p w:rsidR="009D5EDF" w:rsidRPr="00EE4B14" w:rsidRDefault="00AD56C7" w:rsidP="007207D7">
            <w:pPr>
              <w:widowControl w:val="0"/>
              <w:ind w:left="-79" w:right="-79"/>
              <w:jc w:val="center"/>
              <w:rPr>
                <w:spacing w:val="-6"/>
                <w:sz w:val="24"/>
                <w:szCs w:val="24"/>
              </w:rPr>
            </w:pPr>
            <w:r>
              <w:rPr>
                <w:spacing w:val="-6"/>
                <w:sz w:val="24"/>
                <w:szCs w:val="24"/>
              </w:rPr>
              <w:t>10,4</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6</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умерших в возрасте до 1 года на дому </w:t>
            </w:r>
            <w:r>
              <w:rPr>
                <w:spacing w:val="-6"/>
                <w:sz w:val="24"/>
                <w:szCs w:val="24"/>
              </w:rPr>
              <w:br/>
            </w:r>
            <w:r w:rsidRPr="00EE4B14">
              <w:rPr>
                <w:spacing w:val="-6"/>
                <w:sz w:val="24"/>
                <w:szCs w:val="24"/>
              </w:rPr>
              <w:t>в общем количестве умерших в возрасте до 1 года</w:t>
            </w:r>
          </w:p>
        </w:tc>
        <w:tc>
          <w:tcPr>
            <w:tcW w:w="1036" w:type="pct"/>
            <w:tcBorders>
              <w:top w:val="single" w:sz="4" w:space="0" w:color="auto"/>
              <w:left w:val="nil"/>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nil"/>
              <w:bottom w:val="single" w:sz="4" w:space="0" w:color="auto"/>
              <w:right w:val="single" w:sz="4" w:space="0" w:color="auto"/>
            </w:tcBorders>
            <w:noWrap/>
          </w:tcPr>
          <w:p w:rsidR="009D5EDF" w:rsidRPr="00EE4B14" w:rsidRDefault="00010EAA" w:rsidP="007207D7">
            <w:pPr>
              <w:widowControl w:val="0"/>
              <w:ind w:left="-79" w:right="-79"/>
              <w:jc w:val="center"/>
              <w:rPr>
                <w:spacing w:val="-6"/>
                <w:sz w:val="24"/>
                <w:szCs w:val="24"/>
              </w:rPr>
            </w:pPr>
            <w:r>
              <w:rPr>
                <w:spacing w:val="-6"/>
                <w:sz w:val="24"/>
                <w:szCs w:val="24"/>
              </w:rPr>
              <w:t>11,0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9D5EDF" w:rsidP="007207D7">
            <w:pPr>
              <w:widowControl w:val="0"/>
              <w:ind w:left="-79" w:right="-79"/>
              <w:jc w:val="center"/>
              <w:rPr>
                <w:spacing w:val="-6"/>
                <w:sz w:val="24"/>
                <w:szCs w:val="24"/>
              </w:rPr>
            </w:pPr>
            <w:r w:rsidRPr="00EE4B14">
              <w:rPr>
                <w:spacing w:val="-6"/>
                <w:sz w:val="24"/>
                <w:szCs w:val="24"/>
              </w:rPr>
              <w:t>7</w:t>
            </w:r>
          </w:p>
        </w:tc>
        <w:tc>
          <w:tcPr>
            <w:tcW w:w="2410" w:type="pct"/>
            <w:tcBorders>
              <w:top w:val="single" w:sz="4" w:space="0" w:color="auto"/>
              <w:left w:val="nil"/>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Смертность детей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 xml:space="preserve">4 лет </w:t>
            </w:r>
          </w:p>
        </w:tc>
        <w:tc>
          <w:tcPr>
            <w:tcW w:w="1036" w:type="pct"/>
            <w:tcBorders>
              <w:top w:val="single" w:sz="4" w:space="0" w:color="auto"/>
              <w:left w:val="nil"/>
              <w:bottom w:val="single" w:sz="4" w:space="0" w:color="auto"/>
              <w:right w:val="single" w:sz="4" w:space="0" w:color="auto"/>
            </w:tcBorders>
          </w:tcPr>
          <w:p w:rsidR="00C94C00" w:rsidRPr="00A66A5A" w:rsidRDefault="00C94C00" w:rsidP="00A66A5A">
            <w:pPr>
              <w:widowControl w:val="0"/>
              <w:ind w:right="-79"/>
              <w:rPr>
                <w:spacing w:val="-6"/>
                <w:sz w:val="24"/>
                <w:szCs w:val="24"/>
              </w:rPr>
            </w:pPr>
            <w:r w:rsidRPr="00A66A5A">
              <w:rPr>
                <w:spacing w:val="-6"/>
                <w:sz w:val="24"/>
                <w:szCs w:val="24"/>
              </w:rPr>
              <w:t>на 1000 родившихся живыми</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F654E8">
            <w:pPr>
              <w:widowControl w:val="0"/>
              <w:ind w:left="-79" w:right="-79"/>
              <w:jc w:val="center"/>
              <w:rPr>
                <w:spacing w:val="-6"/>
                <w:sz w:val="24"/>
                <w:szCs w:val="24"/>
              </w:rPr>
            </w:pPr>
            <w:r>
              <w:rPr>
                <w:spacing w:val="-6"/>
                <w:sz w:val="24"/>
                <w:szCs w:val="24"/>
              </w:rPr>
              <w:t>8,0</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F654E8">
            <w:pPr>
              <w:widowControl w:val="0"/>
              <w:ind w:left="-79" w:right="-79"/>
              <w:jc w:val="center"/>
              <w:rPr>
                <w:spacing w:val="-6"/>
                <w:sz w:val="24"/>
                <w:szCs w:val="24"/>
              </w:rPr>
            </w:pPr>
            <w:r>
              <w:rPr>
                <w:spacing w:val="-6"/>
                <w:sz w:val="24"/>
                <w:szCs w:val="24"/>
              </w:rPr>
              <w:t>7,9</w:t>
            </w:r>
          </w:p>
        </w:tc>
        <w:tc>
          <w:tcPr>
            <w:tcW w:w="404" w:type="pct"/>
            <w:tcBorders>
              <w:top w:val="single" w:sz="4" w:space="0" w:color="auto"/>
              <w:left w:val="nil"/>
              <w:bottom w:val="single" w:sz="4" w:space="0" w:color="auto"/>
              <w:right w:val="single" w:sz="4" w:space="0" w:color="auto"/>
            </w:tcBorders>
            <w:noWrap/>
          </w:tcPr>
          <w:p w:rsidR="009D5EDF" w:rsidRPr="00EE4B14" w:rsidRDefault="00A66A5A" w:rsidP="007207D7">
            <w:pPr>
              <w:widowControl w:val="0"/>
              <w:ind w:left="-79" w:right="-79"/>
              <w:jc w:val="center"/>
              <w:rPr>
                <w:spacing w:val="-6"/>
                <w:sz w:val="24"/>
                <w:szCs w:val="24"/>
              </w:rPr>
            </w:pPr>
            <w:r>
              <w:rPr>
                <w:spacing w:val="-6"/>
                <w:sz w:val="24"/>
                <w:szCs w:val="24"/>
              </w:rPr>
              <w:t>7,8</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C94C00" w:rsidP="007207D7">
            <w:pPr>
              <w:widowControl w:val="0"/>
              <w:ind w:left="-79" w:right="-79"/>
              <w:jc w:val="center"/>
              <w:rPr>
                <w:spacing w:val="-6"/>
                <w:sz w:val="24"/>
                <w:szCs w:val="24"/>
              </w:rPr>
            </w:pPr>
            <w:r>
              <w:rPr>
                <w:spacing w:val="-6"/>
                <w:sz w:val="24"/>
                <w:szCs w:val="24"/>
              </w:rPr>
              <w:t>8</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ind w:left="-79" w:right="-79"/>
              <w:jc w:val="both"/>
              <w:rPr>
                <w:spacing w:val="-6"/>
                <w:sz w:val="24"/>
                <w:szCs w:val="24"/>
              </w:rPr>
            </w:pPr>
            <w:r w:rsidRPr="006B29D3">
              <w:rPr>
                <w:spacing w:val="-6"/>
                <w:sz w:val="24"/>
                <w:szCs w:val="24"/>
              </w:rPr>
              <w:t>Смертность населения, в том числе:</w:t>
            </w:r>
          </w:p>
        </w:tc>
        <w:tc>
          <w:tcPr>
            <w:tcW w:w="1036" w:type="pct"/>
            <w:vMerge w:val="restart"/>
            <w:tcBorders>
              <w:top w:val="single" w:sz="4" w:space="0" w:color="auto"/>
              <w:left w:val="single" w:sz="4" w:space="0" w:color="auto"/>
              <w:right w:val="single" w:sz="4" w:space="0" w:color="auto"/>
            </w:tcBorders>
          </w:tcPr>
          <w:p w:rsidR="00C94C00" w:rsidRPr="006B29D3" w:rsidRDefault="00C94C00" w:rsidP="00C94C00">
            <w:pPr>
              <w:widowControl w:val="0"/>
              <w:ind w:left="-79" w:right="-79"/>
              <w:rPr>
                <w:spacing w:val="-6"/>
                <w:sz w:val="24"/>
                <w:szCs w:val="24"/>
              </w:rPr>
            </w:pPr>
            <w:r w:rsidRPr="006B29D3">
              <w:rPr>
                <w:spacing w:val="-6"/>
                <w:sz w:val="24"/>
                <w:szCs w:val="24"/>
              </w:rPr>
              <w:t>число умерших на 1000 человек населения</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11,8</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11,6</w:t>
            </w:r>
          </w:p>
        </w:tc>
        <w:tc>
          <w:tcPr>
            <w:tcW w:w="404" w:type="pct"/>
            <w:tcBorders>
              <w:top w:val="single" w:sz="4" w:space="0" w:color="auto"/>
              <w:left w:val="single" w:sz="4" w:space="0" w:color="auto"/>
              <w:bottom w:val="single" w:sz="4" w:space="0" w:color="auto"/>
              <w:right w:val="single" w:sz="4" w:space="0" w:color="auto"/>
            </w:tcBorders>
            <w:noWrap/>
          </w:tcPr>
          <w:p w:rsidR="00C94C00" w:rsidRDefault="00D57564" w:rsidP="007207D7">
            <w:pPr>
              <w:widowControl w:val="0"/>
              <w:ind w:left="-79" w:right="-79"/>
              <w:jc w:val="center"/>
              <w:rPr>
                <w:spacing w:val="-6"/>
                <w:sz w:val="24"/>
                <w:szCs w:val="24"/>
              </w:rPr>
            </w:pPr>
            <w:r>
              <w:rPr>
                <w:spacing w:val="-6"/>
                <w:sz w:val="24"/>
                <w:szCs w:val="24"/>
              </w:rPr>
              <w:t>11,5</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0A3980" w:rsidP="007207D7">
            <w:pPr>
              <w:widowControl w:val="0"/>
              <w:ind w:left="-79" w:right="-79"/>
              <w:jc w:val="center"/>
              <w:rPr>
                <w:spacing w:val="-6"/>
                <w:sz w:val="24"/>
                <w:szCs w:val="24"/>
              </w:rPr>
            </w:pPr>
            <w:r>
              <w:rPr>
                <w:spacing w:val="-6"/>
                <w:sz w:val="24"/>
                <w:szCs w:val="24"/>
              </w:rPr>
              <w:t>8.1</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tabs>
                <w:tab w:val="left" w:pos="4618"/>
              </w:tabs>
              <w:ind w:left="-79" w:right="-79"/>
              <w:jc w:val="both"/>
              <w:rPr>
                <w:spacing w:val="-6"/>
                <w:sz w:val="24"/>
                <w:szCs w:val="24"/>
              </w:rPr>
            </w:pPr>
            <w:r w:rsidRPr="006B29D3">
              <w:rPr>
                <w:spacing w:val="-6"/>
                <w:sz w:val="24"/>
                <w:szCs w:val="24"/>
              </w:rPr>
              <w:t>городского населения</w:t>
            </w:r>
          </w:p>
        </w:tc>
        <w:tc>
          <w:tcPr>
            <w:tcW w:w="1036" w:type="pct"/>
            <w:vMerge/>
            <w:tcBorders>
              <w:left w:val="single" w:sz="4" w:space="0" w:color="auto"/>
              <w:right w:val="single" w:sz="4" w:space="0" w:color="auto"/>
            </w:tcBorders>
          </w:tcPr>
          <w:p w:rsidR="00C94C00" w:rsidRPr="006B29D3" w:rsidRDefault="00C94C00" w:rsidP="007207D7">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6B29D3" w:rsidP="00F654E8">
            <w:pPr>
              <w:widowControl w:val="0"/>
              <w:ind w:left="-79" w:right="-79"/>
              <w:jc w:val="center"/>
              <w:rPr>
                <w:spacing w:val="-6"/>
                <w:sz w:val="24"/>
                <w:szCs w:val="24"/>
              </w:rPr>
            </w:pPr>
            <w:r>
              <w:rPr>
                <w:spacing w:val="-6"/>
                <w:sz w:val="24"/>
                <w:szCs w:val="24"/>
              </w:rPr>
              <w:t>10,9</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6B29D3" w:rsidP="00F654E8">
            <w:pPr>
              <w:widowControl w:val="0"/>
              <w:ind w:left="-79" w:right="-79"/>
              <w:jc w:val="center"/>
              <w:rPr>
                <w:spacing w:val="-6"/>
                <w:sz w:val="24"/>
                <w:szCs w:val="24"/>
              </w:rPr>
            </w:pPr>
            <w:r>
              <w:rPr>
                <w:spacing w:val="-6"/>
                <w:sz w:val="24"/>
                <w:szCs w:val="24"/>
              </w:rPr>
              <w:t>10,7</w:t>
            </w:r>
          </w:p>
        </w:tc>
        <w:tc>
          <w:tcPr>
            <w:tcW w:w="404" w:type="pct"/>
            <w:tcBorders>
              <w:top w:val="single" w:sz="4" w:space="0" w:color="auto"/>
              <w:left w:val="single" w:sz="4" w:space="0" w:color="auto"/>
              <w:bottom w:val="single" w:sz="4" w:space="0" w:color="auto"/>
              <w:right w:val="single" w:sz="4" w:space="0" w:color="auto"/>
            </w:tcBorders>
            <w:noWrap/>
          </w:tcPr>
          <w:p w:rsidR="00C94C00" w:rsidRDefault="006B29D3" w:rsidP="007207D7">
            <w:pPr>
              <w:widowControl w:val="0"/>
              <w:ind w:left="-79" w:right="-79"/>
              <w:jc w:val="center"/>
              <w:rPr>
                <w:spacing w:val="-6"/>
                <w:sz w:val="24"/>
                <w:szCs w:val="24"/>
              </w:rPr>
            </w:pPr>
            <w:r>
              <w:rPr>
                <w:spacing w:val="-6"/>
                <w:sz w:val="24"/>
                <w:szCs w:val="24"/>
              </w:rPr>
              <w:t>10,6</w:t>
            </w:r>
          </w:p>
        </w:tc>
      </w:tr>
      <w:tr w:rsidR="00C94C00"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C94C00" w:rsidRPr="00EE4B14" w:rsidRDefault="000A3980" w:rsidP="007207D7">
            <w:pPr>
              <w:widowControl w:val="0"/>
              <w:ind w:left="-79" w:right="-79"/>
              <w:jc w:val="center"/>
              <w:rPr>
                <w:spacing w:val="-6"/>
                <w:sz w:val="24"/>
                <w:szCs w:val="24"/>
              </w:rPr>
            </w:pPr>
            <w:r>
              <w:rPr>
                <w:spacing w:val="-6"/>
                <w:sz w:val="24"/>
                <w:szCs w:val="24"/>
              </w:rPr>
              <w:t>8.2</w:t>
            </w:r>
          </w:p>
        </w:tc>
        <w:tc>
          <w:tcPr>
            <w:tcW w:w="2410" w:type="pct"/>
            <w:tcBorders>
              <w:top w:val="single" w:sz="4" w:space="0" w:color="auto"/>
              <w:left w:val="single" w:sz="4" w:space="0" w:color="auto"/>
              <w:bottom w:val="single" w:sz="4" w:space="0" w:color="auto"/>
              <w:right w:val="single" w:sz="4" w:space="0" w:color="auto"/>
            </w:tcBorders>
          </w:tcPr>
          <w:p w:rsidR="00C94C00" w:rsidRPr="006B29D3" w:rsidRDefault="00C94C00" w:rsidP="002512B1">
            <w:pPr>
              <w:widowControl w:val="0"/>
              <w:tabs>
                <w:tab w:val="left" w:pos="4618"/>
              </w:tabs>
              <w:ind w:left="-79" w:right="-79"/>
              <w:jc w:val="both"/>
              <w:rPr>
                <w:spacing w:val="-6"/>
                <w:sz w:val="24"/>
                <w:szCs w:val="24"/>
              </w:rPr>
            </w:pPr>
            <w:r w:rsidRPr="006B29D3">
              <w:rPr>
                <w:spacing w:val="-6"/>
                <w:sz w:val="24"/>
                <w:szCs w:val="24"/>
              </w:rPr>
              <w:t>сельского населения</w:t>
            </w:r>
          </w:p>
        </w:tc>
        <w:tc>
          <w:tcPr>
            <w:tcW w:w="1036" w:type="pct"/>
            <w:vMerge/>
            <w:tcBorders>
              <w:left w:val="single" w:sz="4" w:space="0" w:color="auto"/>
              <w:bottom w:val="single" w:sz="4" w:space="0" w:color="auto"/>
              <w:right w:val="single" w:sz="4" w:space="0" w:color="auto"/>
            </w:tcBorders>
          </w:tcPr>
          <w:p w:rsidR="00C94C00" w:rsidRPr="006B29D3" w:rsidRDefault="00C94C00" w:rsidP="007207D7">
            <w:pPr>
              <w:widowControl w:val="0"/>
              <w:ind w:left="-79" w:right="-79"/>
              <w:rPr>
                <w:spacing w:val="-6"/>
                <w:sz w:val="24"/>
                <w:szCs w:val="24"/>
              </w:rPr>
            </w:pP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14,9</w:t>
            </w:r>
          </w:p>
        </w:tc>
        <w:tc>
          <w:tcPr>
            <w:tcW w:w="404" w:type="pct"/>
            <w:tcBorders>
              <w:top w:val="single" w:sz="4" w:space="0" w:color="auto"/>
              <w:left w:val="single" w:sz="4" w:space="0" w:color="auto"/>
              <w:bottom w:val="single" w:sz="4" w:space="0" w:color="auto"/>
              <w:right w:val="single" w:sz="4" w:space="0" w:color="auto"/>
            </w:tcBorders>
            <w:noWrap/>
          </w:tcPr>
          <w:p w:rsidR="00C94C00" w:rsidRPr="00EE4B14" w:rsidRDefault="00D57564" w:rsidP="00F654E8">
            <w:pPr>
              <w:widowControl w:val="0"/>
              <w:ind w:left="-79" w:right="-79"/>
              <w:jc w:val="center"/>
              <w:rPr>
                <w:spacing w:val="-6"/>
                <w:sz w:val="24"/>
                <w:szCs w:val="24"/>
              </w:rPr>
            </w:pPr>
            <w:r>
              <w:rPr>
                <w:spacing w:val="-6"/>
                <w:sz w:val="24"/>
                <w:szCs w:val="24"/>
              </w:rPr>
              <w:t>14,8</w:t>
            </w:r>
          </w:p>
        </w:tc>
        <w:tc>
          <w:tcPr>
            <w:tcW w:w="404" w:type="pct"/>
            <w:tcBorders>
              <w:top w:val="single" w:sz="4" w:space="0" w:color="auto"/>
              <w:left w:val="single" w:sz="4" w:space="0" w:color="auto"/>
              <w:bottom w:val="single" w:sz="4" w:space="0" w:color="auto"/>
              <w:right w:val="single" w:sz="4" w:space="0" w:color="auto"/>
            </w:tcBorders>
            <w:noWrap/>
          </w:tcPr>
          <w:p w:rsidR="00C94C00" w:rsidRDefault="00D57564" w:rsidP="007207D7">
            <w:pPr>
              <w:widowControl w:val="0"/>
              <w:ind w:left="-79" w:right="-79"/>
              <w:jc w:val="center"/>
              <w:rPr>
                <w:spacing w:val="-6"/>
                <w:sz w:val="24"/>
                <w:szCs w:val="24"/>
              </w:rPr>
            </w:pPr>
            <w:r>
              <w:rPr>
                <w:spacing w:val="-6"/>
                <w:sz w:val="24"/>
                <w:szCs w:val="24"/>
              </w:rPr>
              <w:t>14,7</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0A3980" w:rsidP="007207D7">
            <w:pPr>
              <w:widowControl w:val="0"/>
              <w:ind w:left="-79" w:right="-79"/>
              <w:jc w:val="center"/>
              <w:rPr>
                <w:spacing w:val="-6"/>
                <w:sz w:val="24"/>
                <w:szCs w:val="24"/>
              </w:rPr>
            </w:pPr>
            <w:r>
              <w:rPr>
                <w:spacing w:val="-6"/>
                <w:sz w:val="24"/>
                <w:szCs w:val="24"/>
              </w:rPr>
              <w:t>9</w:t>
            </w:r>
          </w:p>
        </w:tc>
        <w:tc>
          <w:tcPr>
            <w:tcW w:w="2410" w:type="pct"/>
            <w:tcBorders>
              <w:top w:val="single" w:sz="4" w:space="0" w:color="auto"/>
              <w:left w:val="single" w:sz="4" w:space="0" w:color="auto"/>
              <w:bottom w:val="single" w:sz="4" w:space="0" w:color="auto"/>
              <w:right w:val="single" w:sz="4" w:space="0" w:color="auto"/>
            </w:tcBorders>
          </w:tcPr>
          <w:p w:rsidR="009D5EDF" w:rsidRPr="006B29D3" w:rsidRDefault="009D5EDF" w:rsidP="002512B1">
            <w:pPr>
              <w:widowControl w:val="0"/>
              <w:ind w:left="-79" w:right="-79"/>
              <w:jc w:val="both"/>
              <w:rPr>
                <w:spacing w:val="-6"/>
                <w:sz w:val="24"/>
                <w:szCs w:val="24"/>
              </w:rPr>
            </w:pPr>
            <w:r w:rsidRPr="006B29D3">
              <w:rPr>
                <w:spacing w:val="-6"/>
                <w:sz w:val="24"/>
                <w:szCs w:val="24"/>
              </w:rPr>
              <w:t>Доля умерших в возрасте 0</w:t>
            </w:r>
            <w:r w:rsidR="00FC0D9D">
              <w:rPr>
                <w:spacing w:val="-6"/>
                <w:sz w:val="24"/>
                <w:szCs w:val="24"/>
              </w:rPr>
              <w:t xml:space="preserve"> </w:t>
            </w:r>
            <w:r w:rsidRPr="006B29D3">
              <w:rPr>
                <w:spacing w:val="-6"/>
                <w:sz w:val="24"/>
                <w:szCs w:val="24"/>
              </w:rPr>
              <w:t>–</w:t>
            </w:r>
            <w:r w:rsidR="00FC0D9D">
              <w:rPr>
                <w:spacing w:val="-6"/>
                <w:sz w:val="24"/>
                <w:szCs w:val="24"/>
              </w:rPr>
              <w:t xml:space="preserve"> </w:t>
            </w:r>
            <w:r w:rsidRPr="006B29D3">
              <w:rPr>
                <w:spacing w:val="-6"/>
                <w:sz w:val="24"/>
                <w:szCs w:val="24"/>
              </w:rPr>
              <w:t xml:space="preserve">4 лет на дому </w:t>
            </w:r>
            <w:r w:rsidRPr="006B29D3">
              <w:rPr>
                <w:spacing w:val="-6"/>
                <w:sz w:val="24"/>
                <w:szCs w:val="24"/>
              </w:rPr>
              <w:br/>
              <w:t>в общем количестве умерших в возрасте 0</w:t>
            </w:r>
            <w:r w:rsidR="00FC0D9D">
              <w:rPr>
                <w:spacing w:val="-6"/>
                <w:sz w:val="24"/>
                <w:szCs w:val="24"/>
              </w:rPr>
              <w:t xml:space="preserve"> </w:t>
            </w:r>
            <w:r w:rsidRPr="006B29D3">
              <w:rPr>
                <w:spacing w:val="-6"/>
                <w:sz w:val="24"/>
                <w:szCs w:val="24"/>
              </w:rPr>
              <w:t>–</w:t>
            </w:r>
            <w:r w:rsidR="00FC0D9D">
              <w:rPr>
                <w:spacing w:val="-6"/>
                <w:sz w:val="24"/>
                <w:szCs w:val="24"/>
              </w:rPr>
              <w:t xml:space="preserve"> </w:t>
            </w:r>
            <w:r w:rsidRPr="006B29D3">
              <w:rPr>
                <w:spacing w:val="-6"/>
                <w:sz w:val="24"/>
                <w:szCs w:val="24"/>
              </w:rPr>
              <w:t>4 лет</w:t>
            </w:r>
          </w:p>
        </w:tc>
        <w:tc>
          <w:tcPr>
            <w:tcW w:w="1036" w:type="pct"/>
            <w:tcBorders>
              <w:top w:val="single" w:sz="4" w:space="0" w:color="auto"/>
              <w:left w:val="single" w:sz="4" w:space="0" w:color="auto"/>
              <w:bottom w:val="single" w:sz="4" w:space="0" w:color="auto"/>
              <w:right w:val="single" w:sz="4" w:space="0" w:color="auto"/>
            </w:tcBorders>
          </w:tcPr>
          <w:p w:rsidR="009D5EDF" w:rsidRPr="006B29D3" w:rsidRDefault="009D5EDF" w:rsidP="007207D7">
            <w:pPr>
              <w:widowControl w:val="0"/>
              <w:ind w:left="-79" w:right="-79"/>
              <w:rPr>
                <w:spacing w:val="-6"/>
                <w:sz w:val="24"/>
                <w:szCs w:val="24"/>
              </w:rPr>
            </w:pPr>
            <w:r w:rsidRPr="006B29D3">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11,0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10,5</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7207D7">
            <w:pPr>
              <w:widowControl w:val="0"/>
              <w:ind w:left="-79" w:right="-79"/>
              <w:jc w:val="center"/>
              <w:rPr>
                <w:spacing w:val="-6"/>
                <w:sz w:val="24"/>
                <w:szCs w:val="24"/>
              </w:rPr>
            </w:pPr>
            <w:r>
              <w:rPr>
                <w:spacing w:val="-6"/>
                <w:sz w:val="24"/>
                <w:szCs w:val="24"/>
              </w:rPr>
              <w:t>10,0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0A3980" w:rsidP="007207D7">
            <w:pPr>
              <w:widowControl w:val="0"/>
              <w:ind w:left="-79" w:right="-79"/>
              <w:jc w:val="center"/>
              <w:rPr>
                <w:spacing w:val="-6"/>
                <w:sz w:val="24"/>
                <w:szCs w:val="24"/>
              </w:rPr>
            </w:pPr>
            <w:r>
              <w:rPr>
                <w:spacing w:val="-6"/>
                <w:sz w:val="24"/>
                <w:szCs w:val="24"/>
              </w:rPr>
              <w:t>10</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Смертность детей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9D5EDF" w:rsidRPr="00EE4B14" w:rsidRDefault="009D5EDF" w:rsidP="007207D7">
            <w:pPr>
              <w:widowControl w:val="0"/>
              <w:ind w:left="-79" w:right="-79"/>
              <w:rPr>
                <w:spacing w:val="-6"/>
                <w:sz w:val="24"/>
                <w:szCs w:val="24"/>
              </w:rPr>
            </w:pPr>
            <w:r w:rsidRPr="00EE4B14">
              <w:rPr>
                <w:spacing w:val="-6"/>
                <w:sz w:val="24"/>
                <w:szCs w:val="24"/>
              </w:rPr>
              <w:t>на 100 тыс. человек населения соответствующего возраста</w:t>
            </w:r>
          </w:p>
        </w:tc>
        <w:tc>
          <w:tcPr>
            <w:tcW w:w="404" w:type="pct"/>
            <w:tcBorders>
              <w:top w:val="single" w:sz="4" w:space="0" w:color="auto"/>
              <w:left w:val="single" w:sz="4" w:space="0" w:color="auto"/>
              <w:bottom w:val="single" w:sz="4" w:space="0" w:color="auto"/>
              <w:right w:val="single" w:sz="4" w:space="0" w:color="auto"/>
            </w:tcBorders>
            <w:noWrap/>
          </w:tcPr>
          <w:p w:rsidR="009D5EDF" w:rsidRPr="00A717FA" w:rsidRDefault="009D5EDF" w:rsidP="00F654E8">
            <w:pPr>
              <w:widowControl w:val="0"/>
              <w:ind w:left="-79" w:right="-79"/>
              <w:jc w:val="center"/>
              <w:rPr>
                <w:spacing w:val="-6"/>
                <w:sz w:val="24"/>
                <w:szCs w:val="24"/>
              </w:rPr>
            </w:pPr>
            <w:r w:rsidRPr="00A717FA">
              <w:rPr>
                <w:spacing w:val="-6"/>
                <w:sz w:val="24"/>
                <w:szCs w:val="24"/>
              </w:rPr>
              <w:t>93,0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F654E8">
            <w:pPr>
              <w:widowControl w:val="0"/>
              <w:ind w:left="-79" w:right="-79"/>
              <w:jc w:val="center"/>
              <w:rPr>
                <w:spacing w:val="-6"/>
                <w:sz w:val="24"/>
                <w:szCs w:val="24"/>
              </w:rPr>
            </w:pPr>
            <w:r>
              <w:rPr>
                <w:spacing w:val="-6"/>
                <w:sz w:val="24"/>
                <w:szCs w:val="24"/>
              </w:rPr>
              <w:t>72,2</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A717FA" w:rsidP="007207D7">
            <w:pPr>
              <w:widowControl w:val="0"/>
              <w:ind w:left="-79" w:right="-79"/>
              <w:jc w:val="center"/>
              <w:rPr>
                <w:spacing w:val="-6"/>
                <w:sz w:val="24"/>
                <w:szCs w:val="24"/>
              </w:rPr>
            </w:pPr>
            <w:r>
              <w:rPr>
                <w:spacing w:val="-6"/>
                <w:sz w:val="24"/>
                <w:szCs w:val="24"/>
              </w:rPr>
              <w:t>70,6</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382331" w:rsidP="007207D7">
            <w:pPr>
              <w:widowControl w:val="0"/>
              <w:ind w:left="-79" w:right="-79"/>
              <w:jc w:val="center"/>
              <w:rPr>
                <w:spacing w:val="-6"/>
                <w:sz w:val="24"/>
                <w:szCs w:val="24"/>
              </w:rPr>
            </w:pPr>
            <w:r>
              <w:rPr>
                <w:spacing w:val="-6"/>
                <w:sz w:val="24"/>
                <w:szCs w:val="24"/>
              </w:rPr>
              <w:t>11</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Доля умерших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 xml:space="preserve">17 лет на дому </w:t>
            </w:r>
            <w:r>
              <w:rPr>
                <w:spacing w:val="-6"/>
                <w:sz w:val="24"/>
                <w:szCs w:val="24"/>
              </w:rPr>
              <w:br/>
            </w:r>
            <w:r w:rsidRPr="00EE4B14">
              <w:rPr>
                <w:spacing w:val="-6"/>
                <w:sz w:val="24"/>
                <w:szCs w:val="24"/>
              </w:rPr>
              <w:t>в общем количестве умерших в возрасте 0</w:t>
            </w:r>
            <w:r w:rsidR="00FC0D9D">
              <w:rPr>
                <w:spacing w:val="-6"/>
                <w:sz w:val="24"/>
                <w:szCs w:val="24"/>
              </w:rPr>
              <w:t xml:space="preserve"> </w:t>
            </w:r>
            <w:r w:rsidRPr="00EE4B14">
              <w:rPr>
                <w:spacing w:val="-6"/>
                <w:sz w:val="24"/>
                <w:szCs w:val="24"/>
              </w:rPr>
              <w:t>–</w:t>
            </w:r>
            <w:r w:rsidR="00FC0D9D">
              <w:rPr>
                <w:spacing w:val="-6"/>
                <w:sz w:val="24"/>
                <w:szCs w:val="24"/>
              </w:rPr>
              <w:t xml:space="preserve"> </w:t>
            </w:r>
            <w:r w:rsidRPr="00EE4B14">
              <w:rPr>
                <w:spacing w:val="-6"/>
                <w:sz w:val="24"/>
                <w:szCs w:val="24"/>
              </w:rPr>
              <w:t>17 лет</w:t>
            </w:r>
          </w:p>
        </w:tc>
        <w:tc>
          <w:tcPr>
            <w:tcW w:w="1036" w:type="pct"/>
            <w:tcBorders>
              <w:top w:val="single" w:sz="4" w:space="0" w:color="auto"/>
              <w:left w:val="single" w:sz="4" w:space="0" w:color="auto"/>
              <w:bottom w:val="single" w:sz="4" w:space="0" w:color="auto"/>
              <w:right w:val="single" w:sz="4" w:space="0" w:color="auto"/>
            </w:tcBorders>
          </w:tcPr>
          <w:p w:rsidR="009D5EDF" w:rsidRDefault="009D5EDF" w:rsidP="007207D7">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13,0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12,0</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056AE0" w:rsidP="007207D7">
            <w:pPr>
              <w:widowControl w:val="0"/>
              <w:ind w:left="-79" w:right="-79"/>
              <w:jc w:val="center"/>
              <w:rPr>
                <w:spacing w:val="-6"/>
                <w:sz w:val="24"/>
                <w:szCs w:val="24"/>
              </w:rPr>
            </w:pPr>
            <w:r>
              <w:rPr>
                <w:spacing w:val="-6"/>
                <w:sz w:val="24"/>
                <w:szCs w:val="24"/>
              </w:rPr>
              <w:t>11,0</w:t>
            </w:r>
          </w:p>
        </w:tc>
      </w:tr>
      <w:tr w:rsidR="009D5EDF"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9D5EDF" w:rsidRPr="00EE4B14" w:rsidRDefault="00382331" w:rsidP="007207D7">
            <w:pPr>
              <w:widowControl w:val="0"/>
              <w:ind w:left="-79" w:right="-79"/>
              <w:jc w:val="center"/>
              <w:rPr>
                <w:spacing w:val="-6"/>
                <w:sz w:val="24"/>
                <w:szCs w:val="24"/>
              </w:rPr>
            </w:pPr>
            <w:r>
              <w:rPr>
                <w:spacing w:val="-6"/>
                <w:sz w:val="24"/>
                <w:szCs w:val="24"/>
              </w:rPr>
              <w:t>12</w:t>
            </w:r>
          </w:p>
        </w:tc>
        <w:tc>
          <w:tcPr>
            <w:tcW w:w="2410" w:type="pct"/>
            <w:tcBorders>
              <w:top w:val="single" w:sz="4" w:space="0" w:color="auto"/>
              <w:left w:val="single" w:sz="4" w:space="0" w:color="auto"/>
              <w:bottom w:val="single" w:sz="4" w:space="0" w:color="auto"/>
              <w:right w:val="single" w:sz="4" w:space="0" w:color="auto"/>
            </w:tcBorders>
          </w:tcPr>
          <w:p w:rsidR="009D5EDF" w:rsidRPr="00EE4B14" w:rsidRDefault="009D5EDF" w:rsidP="002512B1">
            <w:pPr>
              <w:widowControl w:val="0"/>
              <w:ind w:left="-79" w:right="-79"/>
              <w:jc w:val="both"/>
              <w:rPr>
                <w:spacing w:val="-6"/>
                <w:sz w:val="24"/>
                <w:szCs w:val="24"/>
              </w:rPr>
            </w:pPr>
            <w:r w:rsidRPr="00EE4B14">
              <w:rPr>
                <w:spacing w:val="-6"/>
                <w:sz w:val="24"/>
                <w:szCs w:val="24"/>
              </w:rPr>
              <w:t xml:space="preserve">Доля пациентов со злокачественными новообразованиями, состоящих на учете </w:t>
            </w:r>
            <w:r>
              <w:rPr>
                <w:spacing w:val="-6"/>
                <w:sz w:val="24"/>
                <w:szCs w:val="24"/>
              </w:rPr>
              <w:br/>
            </w:r>
            <w:r w:rsidRPr="00EE4B14">
              <w:rPr>
                <w:spacing w:val="-6"/>
                <w:sz w:val="24"/>
                <w:szCs w:val="24"/>
              </w:rPr>
              <w:t xml:space="preserve">с момента установления диагноза 5 лет и более, </w:t>
            </w:r>
            <w:r>
              <w:rPr>
                <w:spacing w:val="-6"/>
                <w:sz w:val="24"/>
                <w:szCs w:val="24"/>
              </w:rPr>
              <w:br/>
            </w:r>
            <w:r w:rsidRPr="00EE4B14">
              <w:rPr>
                <w:spacing w:val="-6"/>
                <w:sz w:val="24"/>
                <w:szCs w:val="24"/>
              </w:rPr>
              <w:t>в общем числе пациентов со злокачественными новообразованиями, состоящих на учете</w:t>
            </w:r>
          </w:p>
        </w:tc>
        <w:tc>
          <w:tcPr>
            <w:tcW w:w="1036" w:type="pct"/>
            <w:tcBorders>
              <w:top w:val="single" w:sz="4" w:space="0" w:color="auto"/>
              <w:left w:val="single" w:sz="4" w:space="0" w:color="auto"/>
              <w:bottom w:val="single" w:sz="4" w:space="0" w:color="auto"/>
              <w:right w:val="single" w:sz="4" w:space="0" w:color="auto"/>
            </w:tcBorders>
          </w:tcPr>
          <w:p w:rsidR="009D5EDF" w:rsidRDefault="009D5EDF" w:rsidP="007207D7">
            <w:r w:rsidRPr="0014050C">
              <w:rPr>
                <w:spacing w:val="-6"/>
                <w:sz w:val="24"/>
                <w:szCs w:val="24"/>
              </w:rPr>
              <w:t>процентов</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52,6</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52,8</w:t>
            </w:r>
          </w:p>
        </w:tc>
        <w:tc>
          <w:tcPr>
            <w:tcW w:w="404" w:type="pct"/>
            <w:tcBorders>
              <w:top w:val="single" w:sz="4" w:space="0" w:color="auto"/>
              <w:left w:val="single" w:sz="4" w:space="0" w:color="auto"/>
              <w:bottom w:val="single" w:sz="4" w:space="0" w:color="auto"/>
              <w:right w:val="single" w:sz="4" w:space="0" w:color="auto"/>
            </w:tcBorders>
            <w:noWrap/>
          </w:tcPr>
          <w:p w:rsidR="009D5EDF" w:rsidRPr="00EE4B14" w:rsidRDefault="002B724E" w:rsidP="007207D7">
            <w:pPr>
              <w:widowControl w:val="0"/>
              <w:ind w:left="-79" w:right="-79"/>
              <w:jc w:val="center"/>
              <w:rPr>
                <w:spacing w:val="-6"/>
                <w:sz w:val="24"/>
                <w:szCs w:val="24"/>
              </w:rPr>
            </w:pPr>
            <w:r>
              <w:rPr>
                <w:spacing w:val="-6"/>
                <w:sz w:val="24"/>
                <w:szCs w:val="24"/>
              </w:rPr>
              <w:t>53,0</w:t>
            </w:r>
          </w:p>
        </w:tc>
      </w:tr>
      <w:tr w:rsidR="009D5EDF" w:rsidRPr="00EE4B14" w:rsidTr="007207D7">
        <w:trPr>
          <w:trHeight w:val="20"/>
        </w:trPr>
        <w:tc>
          <w:tcPr>
            <w:tcW w:w="342" w:type="pct"/>
            <w:tcBorders>
              <w:top w:val="nil"/>
              <w:left w:val="single" w:sz="4" w:space="0" w:color="auto"/>
              <w:bottom w:val="single" w:sz="4" w:space="0" w:color="auto"/>
              <w:right w:val="single" w:sz="4" w:space="0" w:color="auto"/>
            </w:tcBorders>
            <w:noWrap/>
          </w:tcPr>
          <w:p w:rsidR="009D5EDF" w:rsidRPr="00EE4B14" w:rsidRDefault="009D5EDF" w:rsidP="00382331">
            <w:pPr>
              <w:widowControl w:val="0"/>
              <w:ind w:left="-79" w:right="-79"/>
              <w:jc w:val="center"/>
              <w:rPr>
                <w:spacing w:val="-6"/>
                <w:sz w:val="24"/>
                <w:szCs w:val="24"/>
              </w:rPr>
            </w:pPr>
            <w:r w:rsidRPr="00EE4B14">
              <w:rPr>
                <w:spacing w:val="-6"/>
                <w:sz w:val="24"/>
                <w:szCs w:val="24"/>
              </w:rPr>
              <w:t>1</w:t>
            </w:r>
            <w:r w:rsidR="00382331">
              <w:rPr>
                <w:spacing w:val="-6"/>
                <w:sz w:val="24"/>
                <w:szCs w:val="24"/>
              </w:rPr>
              <w:t>3</w:t>
            </w:r>
          </w:p>
        </w:tc>
        <w:tc>
          <w:tcPr>
            <w:tcW w:w="2410" w:type="pct"/>
            <w:tcBorders>
              <w:top w:val="nil"/>
              <w:left w:val="nil"/>
              <w:bottom w:val="single" w:sz="4" w:space="0" w:color="auto"/>
              <w:right w:val="single" w:sz="4" w:space="0" w:color="auto"/>
            </w:tcBorders>
            <w:noWrap/>
          </w:tcPr>
          <w:p w:rsidR="009D5EDF" w:rsidRDefault="009D5EDF" w:rsidP="002512B1">
            <w:pPr>
              <w:widowControl w:val="0"/>
              <w:ind w:left="-79" w:right="-79"/>
              <w:jc w:val="both"/>
              <w:rPr>
                <w:spacing w:val="-6"/>
                <w:sz w:val="24"/>
                <w:szCs w:val="24"/>
              </w:rPr>
            </w:pPr>
            <w:r w:rsidRPr="00EE4B14">
              <w:rPr>
                <w:spacing w:val="-6"/>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9857E0" w:rsidRPr="00EE4B14" w:rsidRDefault="009857E0" w:rsidP="002512B1">
            <w:pPr>
              <w:widowControl w:val="0"/>
              <w:ind w:left="-79" w:right="-79"/>
              <w:jc w:val="both"/>
              <w:rPr>
                <w:spacing w:val="-6"/>
                <w:sz w:val="24"/>
                <w:szCs w:val="24"/>
              </w:rPr>
            </w:pPr>
          </w:p>
        </w:tc>
        <w:tc>
          <w:tcPr>
            <w:tcW w:w="1036" w:type="pct"/>
            <w:tcBorders>
              <w:top w:val="nil"/>
              <w:left w:val="nil"/>
              <w:bottom w:val="single" w:sz="4" w:space="0" w:color="auto"/>
              <w:right w:val="single" w:sz="4" w:space="0" w:color="auto"/>
            </w:tcBorders>
          </w:tcPr>
          <w:p w:rsidR="009D5EDF" w:rsidRDefault="009D5EDF" w:rsidP="007207D7">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w:t>
            </w:r>
            <w:r w:rsidR="00287BDE">
              <w:rPr>
                <w:spacing w:val="-6"/>
                <w:sz w:val="24"/>
                <w:szCs w:val="24"/>
              </w:rPr>
              <w:t>,0</w:t>
            </w:r>
          </w:p>
        </w:tc>
        <w:tc>
          <w:tcPr>
            <w:tcW w:w="404" w:type="pct"/>
            <w:tcBorders>
              <w:top w:val="nil"/>
              <w:left w:val="nil"/>
              <w:bottom w:val="single" w:sz="4" w:space="0" w:color="auto"/>
              <w:right w:val="single" w:sz="4" w:space="0" w:color="auto"/>
            </w:tcBorders>
            <w:noWrap/>
          </w:tcPr>
          <w:p w:rsidR="009D5EDF" w:rsidRPr="00EE4B14" w:rsidRDefault="009D5EDF" w:rsidP="00F654E8">
            <w:pPr>
              <w:widowControl w:val="0"/>
              <w:ind w:left="-79" w:right="-79"/>
              <w:jc w:val="center"/>
              <w:rPr>
                <w:spacing w:val="-6"/>
                <w:sz w:val="24"/>
                <w:szCs w:val="24"/>
              </w:rPr>
            </w:pPr>
            <w:r w:rsidRPr="00EE4B14">
              <w:rPr>
                <w:spacing w:val="-6"/>
                <w:sz w:val="24"/>
                <w:szCs w:val="24"/>
              </w:rPr>
              <w:t>1</w:t>
            </w:r>
            <w:r w:rsidR="00287BDE">
              <w:rPr>
                <w:spacing w:val="-6"/>
                <w:sz w:val="24"/>
                <w:szCs w:val="24"/>
              </w:rPr>
              <w:t>,0</w:t>
            </w:r>
          </w:p>
        </w:tc>
        <w:tc>
          <w:tcPr>
            <w:tcW w:w="404" w:type="pct"/>
            <w:tcBorders>
              <w:top w:val="nil"/>
              <w:left w:val="nil"/>
              <w:bottom w:val="single" w:sz="4" w:space="0" w:color="auto"/>
              <w:right w:val="single" w:sz="4" w:space="0" w:color="auto"/>
            </w:tcBorders>
            <w:noWrap/>
          </w:tcPr>
          <w:p w:rsidR="009D5EDF" w:rsidRPr="00EE4B14" w:rsidRDefault="00287BDE" w:rsidP="007207D7">
            <w:pPr>
              <w:widowControl w:val="0"/>
              <w:ind w:left="-79" w:right="-79"/>
              <w:jc w:val="center"/>
              <w:rPr>
                <w:spacing w:val="-6"/>
                <w:sz w:val="24"/>
                <w:szCs w:val="24"/>
              </w:rPr>
            </w:pPr>
            <w:r>
              <w:rPr>
                <w:spacing w:val="-6"/>
                <w:sz w:val="24"/>
                <w:szCs w:val="24"/>
              </w:rPr>
              <w:t>1,0</w:t>
            </w:r>
          </w:p>
        </w:tc>
      </w:tr>
      <w:tr w:rsidR="008D69D0" w:rsidRPr="00EE4B14" w:rsidTr="007207D7">
        <w:trPr>
          <w:trHeight w:val="20"/>
        </w:trPr>
        <w:tc>
          <w:tcPr>
            <w:tcW w:w="342" w:type="pct"/>
            <w:tcBorders>
              <w:top w:val="nil"/>
              <w:left w:val="single" w:sz="4" w:space="0" w:color="auto"/>
              <w:bottom w:val="single" w:sz="4" w:space="0" w:color="auto"/>
              <w:right w:val="single" w:sz="4" w:space="0" w:color="auto"/>
            </w:tcBorders>
            <w:noWrap/>
          </w:tcPr>
          <w:p w:rsidR="008D69D0" w:rsidRPr="00EE4B14" w:rsidRDefault="008D69D0" w:rsidP="00382331">
            <w:pPr>
              <w:widowControl w:val="0"/>
              <w:ind w:left="-79" w:right="-79"/>
              <w:jc w:val="center"/>
              <w:rPr>
                <w:spacing w:val="-6"/>
                <w:sz w:val="24"/>
                <w:szCs w:val="24"/>
              </w:rPr>
            </w:pPr>
            <w:r w:rsidRPr="00EE4B14">
              <w:rPr>
                <w:spacing w:val="-6"/>
                <w:sz w:val="24"/>
                <w:szCs w:val="24"/>
              </w:rPr>
              <w:t>1</w:t>
            </w:r>
            <w:r w:rsidR="00382331">
              <w:rPr>
                <w:spacing w:val="-6"/>
                <w:sz w:val="24"/>
                <w:szCs w:val="24"/>
              </w:rPr>
              <w:t>4</w:t>
            </w:r>
          </w:p>
        </w:tc>
        <w:tc>
          <w:tcPr>
            <w:tcW w:w="2410" w:type="pct"/>
            <w:tcBorders>
              <w:top w:val="nil"/>
              <w:left w:val="nil"/>
              <w:bottom w:val="single" w:sz="4" w:space="0" w:color="auto"/>
              <w:right w:val="single" w:sz="4" w:space="0" w:color="auto"/>
            </w:tcBorders>
            <w:noWrap/>
          </w:tcPr>
          <w:p w:rsidR="008D69D0" w:rsidRPr="00EE4B14" w:rsidRDefault="008D69D0" w:rsidP="002512B1">
            <w:pPr>
              <w:widowControl w:val="0"/>
              <w:ind w:left="-79" w:right="-79"/>
              <w:jc w:val="both"/>
              <w:rPr>
                <w:spacing w:val="-6"/>
                <w:sz w:val="24"/>
                <w:szCs w:val="24"/>
              </w:rPr>
            </w:pPr>
            <w:r w:rsidRPr="00EE4B14">
              <w:rPr>
                <w:spacing w:val="-6"/>
                <w:sz w:val="24"/>
                <w:szCs w:val="24"/>
              </w:rPr>
              <w:t xml:space="preserve">Доля впервые выявленных случаев онкологических заболеваний на ранних стадиях </w:t>
            </w:r>
            <w:r>
              <w:rPr>
                <w:spacing w:val="-6"/>
                <w:sz w:val="24"/>
                <w:szCs w:val="24"/>
              </w:rPr>
              <w:br/>
            </w:r>
            <w:r w:rsidRPr="00EE4B14">
              <w:rPr>
                <w:spacing w:val="-6"/>
                <w:sz w:val="24"/>
                <w:szCs w:val="24"/>
              </w:rPr>
              <w:t>(</w:t>
            </w:r>
            <w:r w:rsidRPr="00EE4B14">
              <w:rPr>
                <w:spacing w:val="-6"/>
                <w:sz w:val="24"/>
                <w:szCs w:val="24"/>
                <w:lang w:val="en-US"/>
              </w:rPr>
              <w:t>I</w:t>
            </w:r>
            <w:r w:rsidRPr="00EE4B14">
              <w:rPr>
                <w:spacing w:val="-6"/>
                <w:sz w:val="24"/>
                <w:szCs w:val="24"/>
              </w:rPr>
              <w:t xml:space="preserve"> и </w:t>
            </w:r>
            <w:r w:rsidRPr="00EE4B14">
              <w:rPr>
                <w:spacing w:val="-6"/>
                <w:sz w:val="24"/>
                <w:szCs w:val="24"/>
                <w:lang w:val="en-US"/>
              </w:rPr>
              <w:t>II</w:t>
            </w:r>
            <w:r w:rsidRPr="00EE4B14">
              <w:rPr>
                <w:spacing w:val="-6"/>
                <w:sz w:val="24"/>
                <w:szCs w:val="24"/>
              </w:rPr>
              <w:t xml:space="preserve"> стадии) в общем количестве выявленных случаев онкологических заболеваний в течение года</w:t>
            </w:r>
          </w:p>
        </w:tc>
        <w:tc>
          <w:tcPr>
            <w:tcW w:w="1036" w:type="pct"/>
            <w:tcBorders>
              <w:top w:val="nil"/>
              <w:left w:val="nil"/>
              <w:bottom w:val="single" w:sz="4" w:space="0" w:color="auto"/>
              <w:right w:val="single" w:sz="4" w:space="0" w:color="auto"/>
            </w:tcBorders>
          </w:tcPr>
          <w:p w:rsidR="008D69D0" w:rsidRDefault="008D69D0" w:rsidP="007207D7">
            <w:r w:rsidRPr="002213AC">
              <w:rPr>
                <w:spacing w:val="-6"/>
                <w:sz w:val="24"/>
                <w:szCs w:val="24"/>
              </w:rPr>
              <w:t>процентов</w:t>
            </w:r>
          </w:p>
        </w:tc>
        <w:tc>
          <w:tcPr>
            <w:tcW w:w="404" w:type="pct"/>
            <w:tcBorders>
              <w:top w:val="nil"/>
              <w:left w:val="nil"/>
              <w:bottom w:val="single" w:sz="4" w:space="0" w:color="auto"/>
              <w:right w:val="single" w:sz="4" w:space="0" w:color="auto"/>
            </w:tcBorders>
            <w:noWrap/>
          </w:tcPr>
          <w:p w:rsidR="008D69D0" w:rsidRPr="00EE4B14" w:rsidRDefault="008D69D0" w:rsidP="00F654E8">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8D69D0" w:rsidRPr="00EE4B14" w:rsidRDefault="008D69D0" w:rsidP="00F654E8">
            <w:pPr>
              <w:widowControl w:val="0"/>
              <w:ind w:left="-79" w:right="-79"/>
              <w:jc w:val="center"/>
              <w:rPr>
                <w:spacing w:val="-6"/>
                <w:sz w:val="24"/>
                <w:szCs w:val="24"/>
              </w:rPr>
            </w:pPr>
            <w:r w:rsidRPr="00EE4B14">
              <w:rPr>
                <w:spacing w:val="-6"/>
                <w:sz w:val="24"/>
                <w:szCs w:val="24"/>
              </w:rPr>
              <w:t>54,5</w:t>
            </w:r>
          </w:p>
        </w:tc>
        <w:tc>
          <w:tcPr>
            <w:tcW w:w="404" w:type="pct"/>
            <w:tcBorders>
              <w:top w:val="nil"/>
              <w:left w:val="nil"/>
              <w:bottom w:val="single" w:sz="4" w:space="0" w:color="auto"/>
              <w:right w:val="single" w:sz="4" w:space="0" w:color="auto"/>
            </w:tcBorders>
            <w:noWrap/>
          </w:tcPr>
          <w:p w:rsidR="008D69D0" w:rsidRPr="00EE4B14" w:rsidRDefault="00DA1638" w:rsidP="007207D7">
            <w:pPr>
              <w:widowControl w:val="0"/>
              <w:ind w:left="-79" w:right="-79"/>
              <w:jc w:val="center"/>
              <w:rPr>
                <w:spacing w:val="-6"/>
                <w:sz w:val="24"/>
                <w:szCs w:val="24"/>
              </w:rPr>
            </w:pPr>
            <w:r>
              <w:rPr>
                <w:spacing w:val="-6"/>
                <w:sz w:val="24"/>
                <w:szCs w:val="24"/>
              </w:rPr>
              <w:t>54,8</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D66AF7" w:rsidP="00382331">
            <w:pPr>
              <w:widowControl w:val="0"/>
              <w:ind w:left="-79" w:right="-79"/>
              <w:jc w:val="center"/>
              <w:rPr>
                <w:spacing w:val="-6"/>
                <w:sz w:val="24"/>
                <w:szCs w:val="24"/>
              </w:rPr>
            </w:pPr>
            <w:r w:rsidRPr="00EE4B14">
              <w:rPr>
                <w:spacing w:val="-6"/>
                <w:sz w:val="24"/>
                <w:szCs w:val="24"/>
              </w:rPr>
              <w:t>1</w:t>
            </w:r>
            <w:r w:rsidR="00382331">
              <w:rPr>
                <w:spacing w:val="-6"/>
                <w:sz w:val="24"/>
                <w:szCs w:val="24"/>
              </w:rPr>
              <w:t>5</w:t>
            </w:r>
          </w:p>
        </w:tc>
        <w:tc>
          <w:tcPr>
            <w:tcW w:w="2410" w:type="pct"/>
            <w:tcBorders>
              <w:top w:val="single" w:sz="4" w:space="0" w:color="auto"/>
              <w:left w:val="nil"/>
              <w:bottom w:val="single" w:sz="4" w:space="0" w:color="auto"/>
              <w:right w:val="single" w:sz="4" w:space="0" w:color="auto"/>
            </w:tcBorders>
            <w:noWrap/>
          </w:tcPr>
          <w:p w:rsidR="00D66AF7" w:rsidRPr="00EE4B14" w:rsidRDefault="00D66AF7" w:rsidP="002512B1">
            <w:pPr>
              <w:widowControl w:val="0"/>
              <w:ind w:left="-79" w:right="-79"/>
              <w:jc w:val="both"/>
              <w:rPr>
                <w:spacing w:val="-6"/>
                <w:sz w:val="24"/>
                <w:szCs w:val="24"/>
              </w:rPr>
            </w:pPr>
            <w:r w:rsidRPr="00EE4B14">
              <w:rPr>
                <w:spacing w:val="-6"/>
                <w:sz w:val="24"/>
                <w:szCs w:val="24"/>
              </w:rPr>
              <w:t>Доля пациентов с ин</w:t>
            </w:r>
            <w:r>
              <w:rPr>
                <w:spacing w:val="-6"/>
                <w:sz w:val="24"/>
                <w:szCs w:val="24"/>
              </w:rPr>
              <w:t>фарктом миокарда, госпитализиро</w:t>
            </w:r>
            <w:r w:rsidRPr="00EE4B14">
              <w:rPr>
                <w:spacing w:val="-6"/>
                <w:sz w:val="24"/>
                <w:szCs w:val="24"/>
              </w:rPr>
              <w:t xml:space="preserve">ванных в первые </w:t>
            </w:r>
            <w:r>
              <w:rPr>
                <w:spacing w:val="-6"/>
                <w:sz w:val="24"/>
                <w:szCs w:val="24"/>
              </w:rPr>
              <w:t>12</w:t>
            </w:r>
            <w:r w:rsidRPr="00EE4B14">
              <w:rPr>
                <w:spacing w:val="-6"/>
                <w:sz w:val="24"/>
                <w:szCs w:val="24"/>
              </w:rPr>
              <w:t xml:space="preserve"> часов от начала заболевания, в общем количестве госпитализиро-ванных пациентов с инфарктом миокарда</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D66AF7" w:rsidP="00F654E8">
            <w:pPr>
              <w:widowControl w:val="0"/>
              <w:ind w:left="-79" w:right="-79"/>
              <w:jc w:val="center"/>
              <w:rPr>
                <w:spacing w:val="-6"/>
                <w:sz w:val="24"/>
                <w:szCs w:val="24"/>
              </w:rPr>
            </w:pPr>
            <w:r w:rsidRPr="00EE4B14">
              <w:rPr>
                <w:spacing w:val="-6"/>
                <w:sz w:val="24"/>
                <w:szCs w:val="24"/>
              </w:rPr>
              <w:t>50,0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50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50</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D66AF7" w:rsidP="00BE189A">
            <w:pPr>
              <w:widowControl w:val="0"/>
              <w:ind w:left="-79" w:right="-79"/>
              <w:jc w:val="center"/>
              <w:rPr>
                <w:spacing w:val="-6"/>
                <w:sz w:val="24"/>
                <w:szCs w:val="24"/>
              </w:rPr>
            </w:pPr>
            <w:r w:rsidRPr="00EE4B14">
              <w:rPr>
                <w:spacing w:val="-6"/>
                <w:sz w:val="24"/>
                <w:szCs w:val="24"/>
              </w:rPr>
              <w:t>1</w:t>
            </w:r>
            <w:r w:rsidR="00BE189A">
              <w:rPr>
                <w:spacing w:val="-6"/>
                <w:sz w:val="24"/>
                <w:szCs w:val="24"/>
              </w:rPr>
              <w:t>6</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инфарктом миокарда, которым проведена тромболитическая терапия, </w:t>
            </w:r>
            <w:r w:rsidRPr="00F5462D">
              <w:rPr>
                <w:spacing w:val="-6"/>
                <w:sz w:val="24"/>
                <w:szCs w:val="24"/>
              </w:rPr>
              <w:br/>
              <w:t>в общем количестве пациентов с острым инфарктом миокарда</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2</w:t>
            </w:r>
            <w:r w:rsidR="00D66AF7" w:rsidRPr="00EE4B14">
              <w:rPr>
                <w:spacing w:val="-6"/>
                <w:sz w:val="24"/>
                <w:szCs w:val="24"/>
              </w:rPr>
              <w:t>5,0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17</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42</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45</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18</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w:t>
            </w:r>
            <w:r w:rsidRPr="00F5462D">
              <w:rPr>
                <w:spacing w:val="-6"/>
                <w:sz w:val="24"/>
                <w:szCs w:val="24"/>
              </w:rPr>
              <w:br/>
              <w:t xml:space="preserve">с острым и повторным инфарктом миокарда, </w:t>
            </w:r>
            <w:r w:rsidR="00C222A2" w:rsidRPr="00F5462D">
              <w:rPr>
                <w:spacing w:val="-6"/>
                <w:sz w:val="24"/>
                <w:szCs w:val="24"/>
              </w:rPr>
              <w:t xml:space="preserve">имеющим показания к его проведению, </w:t>
            </w:r>
            <w:r w:rsidRPr="00F5462D">
              <w:rPr>
                <w:spacing w:val="-6"/>
                <w:sz w:val="24"/>
                <w:szCs w:val="24"/>
              </w:rPr>
              <w:t>которым оказана медицинская помощь выездными бригадами скорой медицинской помощи</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25</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19</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Доля пациентов с острыми цереброваскулярными болезнями, госпитализированных в первые</w:t>
            </w:r>
            <w:r w:rsidRPr="00F5462D">
              <w:rPr>
                <w:spacing w:val="-6"/>
                <w:sz w:val="24"/>
                <w:szCs w:val="24"/>
              </w:rPr>
              <w:br/>
              <w:t xml:space="preserve"> 6 часов от начала заболевания, в общем количестве</w:t>
            </w:r>
            <w:r w:rsidR="002512B1">
              <w:rPr>
                <w:spacing w:val="-6"/>
                <w:sz w:val="24"/>
                <w:szCs w:val="24"/>
              </w:rPr>
              <w:t xml:space="preserve"> госпитализированных пациентов </w:t>
            </w:r>
            <w:r w:rsidRPr="00F5462D">
              <w:rPr>
                <w:spacing w:val="-6"/>
                <w:sz w:val="24"/>
                <w:szCs w:val="24"/>
              </w:rPr>
              <w:t>с острыми цереброваскулярными болезнями</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40</w:t>
            </w:r>
            <w:r w:rsidR="00D66AF7" w:rsidRPr="00EE4B14">
              <w:rPr>
                <w:spacing w:val="-6"/>
                <w:sz w:val="24"/>
                <w:szCs w:val="24"/>
              </w:rPr>
              <w:t>,0</w:t>
            </w:r>
          </w:p>
        </w:tc>
      </w:tr>
      <w:tr w:rsidR="00D66AF7"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D66AF7" w:rsidRPr="00EE4B14" w:rsidRDefault="00BE189A" w:rsidP="007207D7">
            <w:pPr>
              <w:widowControl w:val="0"/>
              <w:ind w:left="-79" w:right="-79"/>
              <w:jc w:val="center"/>
              <w:rPr>
                <w:spacing w:val="-6"/>
                <w:sz w:val="24"/>
                <w:szCs w:val="24"/>
              </w:rPr>
            </w:pPr>
            <w:r>
              <w:rPr>
                <w:spacing w:val="-6"/>
                <w:sz w:val="24"/>
                <w:szCs w:val="24"/>
              </w:rPr>
              <w:t>20</w:t>
            </w:r>
          </w:p>
        </w:tc>
        <w:tc>
          <w:tcPr>
            <w:tcW w:w="2410" w:type="pct"/>
            <w:tcBorders>
              <w:top w:val="single" w:sz="4" w:space="0" w:color="auto"/>
              <w:left w:val="nil"/>
              <w:bottom w:val="single" w:sz="4" w:space="0" w:color="auto"/>
              <w:right w:val="single" w:sz="4" w:space="0" w:color="auto"/>
            </w:tcBorders>
            <w:noWrap/>
          </w:tcPr>
          <w:p w:rsidR="00D66AF7" w:rsidRPr="00F5462D" w:rsidRDefault="00D66AF7" w:rsidP="002512B1">
            <w:pPr>
              <w:widowControl w:val="0"/>
              <w:ind w:left="-79" w:right="-79"/>
              <w:jc w:val="both"/>
              <w:rPr>
                <w:spacing w:val="-6"/>
                <w:sz w:val="24"/>
                <w:szCs w:val="24"/>
              </w:rPr>
            </w:pPr>
            <w:r w:rsidRPr="00F5462D">
              <w:rPr>
                <w:spacing w:val="-6"/>
                <w:sz w:val="24"/>
                <w:szCs w:val="24"/>
              </w:rPr>
              <w:t xml:space="preserve">Доля пациентов с острым ишемическим инсультом, которым проведена тромболитическая терапия в первые 6 часов госпитализации, </w:t>
            </w:r>
            <w:r w:rsidRPr="00F5462D">
              <w:rPr>
                <w:spacing w:val="-6"/>
                <w:sz w:val="24"/>
                <w:szCs w:val="24"/>
              </w:rPr>
              <w:br/>
              <w:t>в общем количестве пациентов с острым ишемическим инсультом</w:t>
            </w:r>
            <w:r w:rsidR="00C222A2" w:rsidRPr="00F5462D">
              <w:rPr>
                <w:spacing w:val="-6"/>
                <w:sz w:val="24"/>
                <w:szCs w:val="24"/>
              </w:rPr>
              <w:t>, имеющим показания к ее проведению</w:t>
            </w:r>
          </w:p>
        </w:tc>
        <w:tc>
          <w:tcPr>
            <w:tcW w:w="1036" w:type="pct"/>
            <w:tcBorders>
              <w:top w:val="single" w:sz="4" w:space="0" w:color="auto"/>
              <w:left w:val="nil"/>
              <w:bottom w:val="single" w:sz="4" w:space="0" w:color="auto"/>
              <w:right w:val="single" w:sz="4" w:space="0" w:color="auto"/>
            </w:tcBorders>
          </w:tcPr>
          <w:p w:rsidR="00D66AF7" w:rsidRDefault="00D66AF7" w:rsidP="007207D7">
            <w:r w:rsidRPr="002213AC">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D66AF7" w:rsidRPr="00EE4B14" w:rsidRDefault="00D66AF7" w:rsidP="00F654E8">
            <w:pPr>
              <w:widowControl w:val="0"/>
              <w:ind w:left="-79" w:right="-79"/>
              <w:jc w:val="center"/>
              <w:rPr>
                <w:spacing w:val="-6"/>
                <w:sz w:val="24"/>
                <w:szCs w:val="24"/>
              </w:rPr>
            </w:pPr>
            <w:r w:rsidRPr="00EE4B14">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F654E8">
            <w:pPr>
              <w:widowControl w:val="0"/>
              <w:ind w:left="-79" w:right="-79"/>
              <w:jc w:val="center"/>
              <w:rPr>
                <w:spacing w:val="-6"/>
                <w:sz w:val="24"/>
                <w:szCs w:val="24"/>
              </w:rPr>
            </w:pPr>
            <w:r>
              <w:rPr>
                <w:spacing w:val="-6"/>
                <w:sz w:val="24"/>
                <w:szCs w:val="24"/>
              </w:rPr>
              <w:t>5,0</w:t>
            </w:r>
          </w:p>
        </w:tc>
        <w:tc>
          <w:tcPr>
            <w:tcW w:w="404" w:type="pct"/>
            <w:tcBorders>
              <w:top w:val="single" w:sz="4" w:space="0" w:color="auto"/>
              <w:left w:val="nil"/>
              <w:bottom w:val="single" w:sz="4" w:space="0" w:color="auto"/>
              <w:right w:val="single" w:sz="4" w:space="0" w:color="auto"/>
            </w:tcBorders>
            <w:noWrap/>
          </w:tcPr>
          <w:p w:rsidR="00D66AF7" w:rsidRPr="00EE4B14" w:rsidRDefault="003D37F2" w:rsidP="00553EA9">
            <w:pPr>
              <w:widowControl w:val="0"/>
              <w:ind w:left="-79" w:right="-79"/>
              <w:jc w:val="center"/>
              <w:rPr>
                <w:spacing w:val="-6"/>
                <w:sz w:val="24"/>
                <w:szCs w:val="24"/>
              </w:rPr>
            </w:pPr>
            <w:r>
              <w:rPr>
                <w:spacing w:val="-6"/>
                <w:sz w:val="24"/>
                <w:szCs w:val="24"/>
              </w:rPr>
              <w:t>5,0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036" w:type="pc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единиц на 1000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0,002</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0,002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287BDE" w:rsidP="007207D7">
            <w:pPr>
              <w:widowControl w:val="0"/>
              <w:ind w:left="-79" w:right="-79"/>
              <w:jc w:val="center"/>
              <w:rPr>
                <w:spacing w:val="-6"/>
                <w:sz w:val="24"/>
                <w:szCs w:val="24"/>
              </w:rPr>
            </w:pPr>
          </w:p>
        </w:tc>
        <w:tc>
          <w:tcPr>
            <w:tcW w:w="4658" w:type="pct"/>
            <w:gridSpan w:val="5"/>
            <w:tcBorders>
              <w:top w:val="single" w:sz="4" w:space="0" w:color="auto"/>
              <w:left w:val="nil"/>
              <w:bottom w:val="single" w:sz="4" w:space="0" w:color="auto"/>
              <w:right w:val="single" w:sz="4" w:space="0" w:color="auto"/>
            </w:tcBorders>
            <w:noWrap/>
            <w:vAlign w:val="center"/>
          </w:tcPr>
          <w:p w:rsidR="00287BDE" w:rsidRPr="00EE4B14" w:rsidRDefault="00287BDE" w:rsidP="007207D7">
            <w:pPr>
              <w:widowControl w:val="0"/>
              <w:ind w:left="-79" w:right="-79"/>
              <w:rPr>
                <w:spacing w:val="-6"/>
                <w:sz w:val="24"/>
                <w:szCs w:val="24"/>
              </w:rPr>
            </w:pPr>
            <w:r w:rsidRPr="00EE4B14">
              <w:rPr>
                <w:spacing w:val="-6"/>
                <w:sz w:val="24"/>
                <w:szCs w:val="24"/>
              </w:rPr>
              <w:t>Критерии доступности медицинской помощи:</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Обеспеченность населения врачами</w:t>
            </w:r>
            <w:r>
              <w:rPr>
                <w:spacing w:val="-6"/>
                <w:sz w:val="24"/>
                <w:szCs w:val="24"/>
              </w:rPr>
              <w:t>,</w:t>
            </w:r>
            <w:r w:rsidRPr="00EE4B14">
              <w:rPr>
                <w:spacing w:val="-6"/>
                <w:sz w:val="24"/>
                <w:szCs w:val="24"/>
              </w:rPr>
              <w:t xml:space="preserve"> всего населения, в том числе:</w:t>
            </w:r>
          </w:p>
        </w:tc>
        <w:tc>
          <w:tcPr>
            <w:tcW w:w="1036" w:type="pct"/>
            <w:vMerge w:val="restar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CF24E5" w:rsidRDefault="00287BDE" w:rsidP="00F654E8">
            <w:pPr>
              <w:widowControl w:val="0"/>
              <w:ind w:left="-79" w:right="-79"/>
              <w:jc w:val="center"/>
              <w:rPr>
                <w:spacing w:val="-6"/>
                <w:sz w:val="24"/>
                <w:szCs w:val="24"/>
              </w:rPr>
            </w:pPr>
            <w:r w:rsidRPr="00CF24E5">
              <w:rPr>
                <w:spacing w:val="-6"/>
                <w:sz w:val="24"/>
                <w:szCs w:val="24"/>
              </w:rPr>
              <w:t>37,7</w:t>
            </w:r>
          </w:p>
        </w:tc>
        <w:tc>
          <w:tcPr>
            <w:tcW w:w="404" w:type="pct"/>
            <w:tcBorders>
              <w:top w:val="single" w:sz="4" w:space="0" w:color="auto"/>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38,0</w:t>
            </w:r>
          </w:p>
        </w:tc>
        <w:tc>
          <w:tcPr>
            <w:tcW w:w="404" w:type="pct"/>
            <w:tcBorders>
              <w:top w:val="single" w:sz="4" w:space="0" w:color="auto"/>
              <w:left w:val="nil"/>
              <w:bottom w:val="single" w:sz="4" w:space="0" w:color="auto"/>
              <w:right w:val="single" w:sz="4" w:space="0" w:color="auto"/>
            </w:tcBorders>
            <w:noWrap/>
          </w:tcPr>
          <w:p w:rsidR="00287BDE" w:rsidRDefault="00287BDE" w:rsidP="007207D7">
            <w:pPr>
              <w:widowControl w:val="0"/>
              <w:ind w:left="-79" w:right="-79"/>
              <w:jc w:val="center"/>
              <w:rPr>
                <w:spacing w:val="-6"/>
                <w:sz w:val="24"/>
                <w:szCs w:val="24"/>
              </w:rPr>
            </w:pPr>
            <w:r>
              <w:rPr>
                <w:spacing w:val="-6"/>
                <w:sz w:val="24"/>
                <w:szCs w:val="24"/>
              </w:rPr>
              <w:t>38,0</w:t>
            </w:r>
          </w:p>
          <w:p w:rsidR="00287BDE" w:rsidRPr="001318D0" w:rsidRDefault="00287BDE" w:rsidP="007207D7">
            <w:pPr>
              <w:widowControl w:val="0"/>
              <w:ind w:left="-79" w:right="-79"/>
              <w:jc w:val="center"/>
              <w:rPr>
                <w:spacing w:val="-6"/>
                <w:sz w:val="24"/>
                <w:szCs w:val="24"/>
              </w:rPr>
            </w:pP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38,8</w:t>
            </w:r>
          </w:p>
        </w:tc>
        <w:tc>
          <w:tcPr>
            <w:tcW w:w="404" w:type="pct"/>
            <w:tcBorders>
              <w:top w:val="nil"/>
              <w:left w:val="nil"/>
              <w:bottom w:val="single" w:sz="4" w:space="0" w:color="auto"/>
              <w:right w:val="single" w:sz="4" w:space="0" w:color="auto"/>
            </w:tcBorders>
            <w:noWrap/>
          </w:tcPr>
          <w:p w:rsidR="00287BDE" w:rsidRPr="001318D0" w:rsidRDefault="00287BDE" w:rsidP="007207D7">
            <w:pPr>
              <w:widowControl w:val="0"/>
              <w:ind w:left="-79" w:right="-79"/>
              <w:jc w:val="center"/>
              <w:rPr>
                <w:spacing w:val="-6"/>
                <w:sz w:val="24"/>
                <w:szCs w:val="24"/>
              </w:rPr>
            </w:pPr>
            <w:r w:rsidRPr="001318D0">
              <w:rPr>
                <w:spacing w:val="-6"/>
                <w:sz w:val="24"/>
                <w:szCs w:val="24"/>
              </w:rPr>
              <w:t>38,8</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287BDE" w:rsidRPr="001318D0" w:rsidRDefault="00287BDE" w:rsidP="00F654E8">
            <w:pPr>
              <w:widowControl w:val="0"/>
              <w:ind w:left="-79" w:right="-79"/>
              <w:jc w:val="center"/>
              <w:rPr>
                <w:spacing w:val="-6"/>
                <w:sz w:val="24"/>
                <w:szCs w:val="24"/>
              </w:rPr>
            </w:pPr>
            <w:r w:rsidRPr="001318D0">
              <w:rPr>
                <w:spacing w:val="-6"/>
                <w:sz w:val="24"/>
                <w:szCs w:val="24"/>
              </w:rPr>
              <w:t>15,4</w:t>
            </w:r>
          </w:p>
        </w:tc>
        <w:tc>
          <w:tcPr>
            <w:tcW w:w="404" w:type="pct"/>
            <w:tcBorders>
              <w:top w:val="nil"/>
              <w:left w:val="nil"/>
              <w:bottom w:val="single" w:sz="4" w:space="0" w:color="auto"/>
              <w:right w:val="single" w:sz="4" w:space="0" w:color="auto"/>
            </w:tcBorders>
            <w:noWrap/>
          </w:tcPr>
          <w:p w:rsidR="00287BDE" w:rsidRPr="001318D0" w:rsidRDefault="00287BDE" w:rsidP="007207D7">
            <w:pPr>
              <w:widowControl w:val="0"/>
              <w:ind w:left="-79" w:right="-79"/>
              <w:jc w:val="center"/>
              <w:rPr>
                <w:spacing w:val="-6"/>
                <w:sz w:val="24"/>
                <w:szCs w:val="24"/>
              </w:rPr>
            </w:pPr>
            <w:r w:rsidRPr="001318D0">
              <w:rPr>
                <w:spacing w:val="-6"/>
                <w:sz w:val="24"/>
                <w:szCs w:val="24"/>
              </w:rPr>
              <w:t>15,4</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оказывающими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21,4</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21,6</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21,6</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rPr>
                <w:spacing w:val="-6"/>
                <w:sz w:val="24"/>
                <w:szCs w:val="24"/>
              </w:rPr>
            </w:pPr>
            <w:r>
              <w:rPr>
                <w:spacing w:val="-6"/>
                <w:sz w:val="24"/>
                <w:szCs w:val="24"/>
              </w:rPr>
              <w:t>22</w:t>
            </w:r>
            <w:r w:rsidR="00287BDE"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21,7</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21,7</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rPr>
                <w:spacing w:val="-6"/>
                <w:sz w:val="24"/>
                <w:szCs w:val="24"/>
              </w:rPr>
            </w:pPr>
            <w:r>
              <w:rPr>
                <w:spacing w:val="-6"/>
                <w:sz w:val="24"/>
                <w:szCs w:val="24"/>
              </w:rPr>
              <w:t>22</w:t>
            </w:r>
            <w:r w:rsidR="00287BDE"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11,5</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11,5</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оказывающими медицинскую помощь </w:t>
            </w:r>
            <w:r>
              <w:rPr>
                <w:spacing w:val="-6"/>
                <w:sz w:val="24"/>
                <w:szCs w:val="24"/>
              </w:rPr>
              <w:br/>
            </w:r>
            <w:r w:rsidRPr="00EE4B14">
              <w:rPr>
                <w:spacing w:val="-6"/>
                <w:sz w:val="24"/>
                <w:szCs w:val="24"/>
              </w:rPr>
              <w:t>в стационарных условиях</w:t>
            </w:r>
            <w:r>
              <w:rPr>
                <w:spacing w:val="-6"/>
                <w:sz w:val="24"/>
                <w:szCs w:val="24"/>
              </w:rPr>
              <w:t xml:space="preserve">, </w:t>
            </w:r>
            <w:r w:rsidRPr="00EE4B14">
              <w:rPr>
                <w:spacing w:val="-6"/>
                <w:sz w:val="24"/>
                <w:szCs w:val="24"/>
              </w:rPr>
              <w:t xml:space="preserve">всего населения, </w:t>
            </w:r>
            <w:r>
              <w:rPr>
                <w:spacing w:val="-6"/>
                <w:sz w:val="24"/>
                <w:szCs w:val="24"/>
              </w:rPr>
              <w:br/>
            </w:r>
            <w:r w:rsidRPr="00EE4B14">
              <w:rPr>
                <w:spacing w:val="-6"/>
                <w:sz w:val="24"/>
                <w:szCs w:val="24"/>
              </w:rPr>
              <w:t>в том числе:</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CF24E5" w:rsidRDefault="00287BDE" w:rsidP="00F654E8">
            <w:pPr>
              <w:widowControl w:val="0"/>
              <w:ind w:left="-79" w:right="-79"/>
              <w:jc w:val="center"/>
              <w:rPr>
                <w:spacing w:val="-6"/>
                <w:sz w:val="24"/>
                <w:szCs w:val="24"/>
              </w:rPr>
            </w:pPr>
            <w:r w:rsidRPr="00CF24E5">
              <w:rPr>
                <w:spacing w:val="-6"/>
                <w:sz w:val="24"/>
                <w:szCs w:val="24"/>
              </w:rPr>
              <w:t>13,5</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13,5</w:t>
            </w:r>
          </w:p>
        </w:tc>
        <w:tc>
          <w:tcPr>
            <w:tcW w:w="404" w:type="pct"/>
            <w:tcBorders>
              <w:top w:val="nil"/>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13,5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7207D7">
            <w:pPr>
              <w:widowControl w:val="0"/>
              <w:ind w:left="-79" w:right="-79"/>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16,9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16,9</w:t>
            </w:r>
          </w:p>
        </w:tc>
      </w:tr>
      <w:tr w:rsidR="00287BDE" w:rsidRPr="00EE4B14" w:rsidTr="007207D7">
        <w:trPr>
          <w:trHeight w:val="20"/>
        </w:trPr>
        <w:tc>
          <w:tcPr>
            <w:tcW w:w="342" w:type="pct"/>
            <w:tcBorders>
              <w:top w:val="nil"/>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22</w:t>
            </w:r>
            <w:r w:rsidR="00287BDE"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7207D7">
            <w:pPr>
              <w:widowControl w:val="0"/>
              <w:ind w:left="-79" w:right="-79"/>
              <w:rPr>
                <w:spacing w:val="-6"/>
                <w:sz w:val="24"/>
                <w:szCs w:val="24"/>
              </w:rPr>
            </w:pPr>
            <w:r w:rsidRPr="00EE4B14">
              <w:rPr>
                <w:spacing w:val="-6"/>
                <w:sz w:val="24"/>
                <w:szCs w:val="24"/>
              </w:rPr>
              <w:t>сельского населения</w:t>
            </w:r>
          </w:p>
        </w:tc>
        <w:tc>
          <w:tcPr>
            <w:tcW w:w="1036" w:type="pct"/>
            <w:vMerge/>
            <w:tcBorders>
              <w:top w:val="nil"/>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2,9</w:t>
            </w:r>
          </w:p>
        </w:tc>
        <w:tc>
          <w:tcPr>
            <w:tcW w:w="404" w:type="pct"/>
            <w:tcBorders>
              <w:top w:val="nil"/>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2,9</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p>
        </w:tc>
        <w:tc>
          <w:tcPr>
            <w:tcW w:w="2410" w:type="pct"/>
            <w:tcBorders>
              <w:top w:val="single" w:sz="4" w:space="0" w:color="auto"/>
              <w:left w:val="nil"/>
              <w:bottom w:val="single" w:sz="4" w:space="0" w:color="auto"/>
              <w:right w:val="single" w:sz="4" w:space="0" w:color="auto"/>
            </w:tcBorders>
          </w:tcPr>
          <w:p w:rsidR="00287BDE" w:rsidRPr="00EE4B14" w:rsidRDefault="00287BDE" w:rsidP="002512B1">
            <w:pPr>
              <w:widowControl w:val="0"/>
              <w:ind w:left="-79" w:right="-79"/>
              <w:jc w:val="both"/>
              <w:rPr>
                <w:spacing w:val="-6"/>
                <w:sz w:val="24"/>
                <w:szCs w:val="24"/>
              </w:rPr>
            </w:pPr>
            <w:r w:rsidRPr="00EE4B14">
              <w:rPr>
                <w:spacing w:val="-6"/>
                <w:sz w:val="24"/>
                <w:szCs w:val="24"/>
              </w:rPr>
              <w:t>Обеспеченность населения средним медицинским персоналом</w:t>
            </w:r>
            <w:r>
              <w:rPr>
                <w:spacing w:val="-6"/>
                <w:sz w:val="24"/>
                <w:szCs w:val="24"/>
              </w:rPr>
              <w:t>,</w:t>
            </w:r>
            <w:r w:rsidRPr="00EE4B14">
              <w:rPr>
                <w:spacing w:val="-6"/>
                <w:sz w:val="24"/>
                <w:szCs w:val="24"/>
              </w:rPr>
              <w:t xml:space="preserve"> всего населения, в том числе: </w:t>
            </w:r>
          </w:p>
        </w:tc>
        <w:tc>
          <w:tcPr>
            <w:tcW w:w="1036" w:type="pct"/>
            <w:vMerge w:val="restart"/>
            <w:tcBorders>
              <w:top w:val="single" w:sz="4" w:space="0" w:color="auto"/>
              <w:left w:val="nil"/>
              <w:bottom w:val="single" w:sz="4" w:space="0" w:color="auto"/>
              <w:right w:val="single" w:sz="4" w:space="0" w:color="auto"/>
            </w:tcBorders>
          </w:tcPr>
          <w:p w:rsidR="00287BDE" w:rsidRPr="00EE4B14" w:rsidRDefault="00287BDE" w:rsidP="007207D7">
            <w:pPr>
              <w:widowControl w:val="0"/>
              <w:ind w:left="-79" w:right="-79"/>
              <w:rPr>
                <w:spacing w:val="-6"/>
                <w:sz w:val="24"/>
                <w:szCs w:val="24"/>
              </w:rPr>
            </w:pPr>
            <w:r w:rsidRPr="00EE4B14">
              <w:rPr>
                <w:spacing w:val="-6"/>
                <w:sz w:val="24"/>
                <w:szCs w:val="24"/>
              </w:rPr>
              <w:t>на 10 тыс. человек населения</w:t>
            </w:r>
          </w:p>
        </w:tc>
        <w:tc>
          <w:tcPr>
            <w:tcW w:w="404" w:type="pct"/>
            <w:tcBorders>
              <w:top w:val="single" w:sz="4" w:space="0" w:color="auto"/>
              <w:left w:val="nil"/>
              <w:bottom w:val="single" w:sz="4" w:space="0" w:color="auto"/>
              <w:right w:val="single" w:sz="4" w:space="0" w:color="auto"/>
            </w:tcBorders>
            <w:noWrap/>
          </w:tcPr>
          <w:p w:rsidR="00287BDE" w:rsidRPr="00AB6DF6" w:rsidRDefault="00287BDE" w:rsidP="00F654E8">
            <w:pPr>
              <w:widowControl w:val="0"/>
              <w:ind w:left="-79" w:right="-79"/>
              <w:jc w:val="center"/>
              <w:rPr>
                <w:spacing w:val="-6"/>
                <w:sz w:val="24"/>
                <w:szCs w:val="24"/>
              </w:rPr>
            </w:pPr>
            <w:r w:rsidRPr="00AB6DF6">
              <w:rPr>
                <w:spacing w:val="-6"/>
                <w:sz w:val="24"/>
                <w:szCs w:val="24"/>
              </w:rPr>
              <w:t>102,1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Pr>
                <w:spacing w:val="-6"/>
                <w:sz w:val="24"/>
                <w:szCs w:val="24"/>
              </w:rPr>
              <w:t>102,2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Pr>
                <w:spacing w:val="-6"/>
                <w:sz w:val="24"/>
                <w:szCs w:val="24"/>
              </w:rPr>
              <w:t>102,5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103,0</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103,2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103,2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94,8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7207D7">
            <w:pPr>
              <w:widowControl w:val="0"/>
              <w:ind w:left="-79" w:right="-79"/>
              <w:jc w:val="center"/>
              <w:rPr>
                <w:spacing w:val="-6"/>
                <w:sz w:val="24"/>
                <w:szCs w:val="24"/>
              </w:rPr>
            </w:pPr>
            <w:r w:rsidRPr="00BC746D">
              <w:rPr>
                <w:spacing w:val="-6"/>
                <w:sz w:val="24"/>
                <w:szCs w:val="24"/>
              </w:rPr>
              <w:t>94,8</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w:t>
            </w:r>
          </w:p>
        </w:tc>
        <w:tc>
          <w:tcPr>
            <w:tcW w:w="2410" w:type="pct"/>
            <w:tcBorders>
              <w:top w:val="single" w:sz="4" w:space="0" w:color="auto"/>
              <w:left w:val="nil"/>
              <w:bottom w:val="single" w:sz="4" w:space="0" w:color="auto"/>
              <w:right w:val="single" w:sz="4" w:space="0" w:color="auto"/>
            </w:tcBorders>
            <w:noWrap/>
            <w:vAlign w:val="center"/>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оказывающим медицинскую помощь </w:t>
            </w:r>
            <w:r>
              <w:rPr>
                <w:spacing w:val="-6"/>
                <w:sz w:val="24"/>
                <w:szCs w:val="24"/>
              </w:rPr>
              <w:br/>
            </w:r>
            <w:r w:rsidRPr="00EE4B14">
              <w:rPr>
                <w:spacing w:val="-6"/>
                <w:sz w:val="24"/>
                <w:szCs w:val="24"/>
              </w:rPr>
              <w:t>в амбулаторных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43,8</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44,0</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.3.1</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43,9</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44,2</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.3.2</w:t>
            </w:r>
          </w:p>
        </w:tc>
        <w:tc>
          <w:tcPr>
            <w:tcW w:w="2410" w:type="pct"/>
            <w:tcBorders>
              <w:top w:val="single" w:sz="4" w:space="0" w:color="auto"/>
              <w:left w:val="nil"/>
              <w:bottom w:val="single" w:sz="4" w:space="0" w:color="auto"/>
              <w:right w:val="single" w:sz="4" w:space="0" w:color="auto"/>
            </w:tcBorders>
            <w:noWrap/>
            <w:vAlign w:val="bottom"/>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43,4</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43,6</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43,6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w:t>
            </w:r>
          </w:p>
        </w:tc>
        <w:tc>
          <w:tcPr>
            <w:tcW w:w="2410" w:type="pct"/>
            <w:tcBorders>
              <w:top w:val="single" w:sz="4" w:space="0" w:color="auto"/>
              <w:left w:val="nil"/>
              <w:bottom w:val="single" w:sz="4" w:space="0" w:color="auto"/>
              <w:right w:val="single" w:sz="4" w:space="0" w:color="auto"/>
            </w:tcBorders>
            <w:noWrap/>
            <w:vAlign w:val="center"/>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оказывающим медицинскую помощь </w:t>
            </w:r>
            <w:r>
              <w:rPr>
                <w:spacing w:val="-6"/>
                <w:sz w:val="24"/>
                <w:szCs w:val="24"/>
              </w:rPr>
              <w:br/>
            </w:r>
            <w:r w:rsidRPr="00EE4B14">
              <w:rPr>
                <w:spacing w:val="-6"/>
                <w:sz w:val="24"/>
                <w:szCs w:val="24"/>
              </w:rPr>
              <w:t>в стационарных условиях</w:t>
            </w:r>
            <w:r>
              <w:rPr>
                <w:spacing w:val="-6"/>
                <w:sz w:val="24"/>
                <w:szCs w:val="24"/>
              </w:rPr>
              <w:t>,</w:t>
            </w:r>
            <w:r w:rsidRPr="00EE4B14">
              <w:rPr>
                <w:spacing w:val="-6"/>
                <w:sz w:val="24"/>
                <w:szCs w:val="24"/>
              </w:rPr>
              <w:t xml:space="preserve"> всего населения, </w:t>
            </w:r>
            <w:r>
              <w:rPr>
                <w:spacing w:val="-6"/>
                <w:sz w:val="24"/>
                <w:szCs w:val="24"/>
              </w:rPr>
              <w:br/>
            </w:r>
            <w:r w:rsidRPr="00EE4B14">
              <w:rPr>
                <w:spacing w:val="-6"/>
                <w:sz w:val="24"/>
                <w:szCs w:val="24"/>
              </w:rPr>
              <w:t>в том числе:</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42,2</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42,5</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42,5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городского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44,4</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44,6</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44,6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23</w:t>
            </w:r>
            <w:r w:rsidR="00287BDE" w:rsidRPr="00EE4B14">
              <w:rPr>
                <w:spacing w:val="-6"/>
                <w:sz w:val="24"/>
                <w:szCs w:val="24"/>
              </w:rPr>
              <w:t>.4.2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сельского населения</w:t>
            </w:r>
          </w:p>
        </w:tc>
        <w:tc>
          <w:tcPr>
            <w:tcW w:w="1036" w:type="pct"/>
            <w:vMerge/>
            <w:tcBorders>
              <w:top w:val="single" w:sz="4" w:space="0" w:color="auto"/>
              <w:left w:val="nil"/>
              <w:bottom w:val="single" w:sz="4" w:space="0" w:color="auto"/>
              <w:right w:val="single" w:sz="4" w:space="0" w:color="auto"/>
            </w:tcBorders>
            <w:vAlign w:val="center"/>
          </w:tcPr>
          <w:p w:rsidR="00287BDE" w:rsidRPr="00EE4B14" w:rsidRDefault="00287BDE" w:rsidP="007207D7">
            <w:pPr>
              <w:widowControl w:val="0"/>
              <w:ind w:left="-79" w:right="-79"/>
              <w:rPr>
                <w:spacing w:val="-6"/>
                <w:sz w:val="24"/>
                <w:szCs w:val="24"/>
              </w:rPr>
            </w:pP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654E8">
            <w:pPr>
              <w:widowControl w:val="0"/>
              <w:ind w:left="-79" w:right="-79"/>
              <w:jc w:val="center"/>
              <w:rPr>
                <w:spacing w:val="-6"/>
                <w:sz w:val="24"/>
                <w:szCs w:val="24"/>
              </w:rPr>
            </w:pPr>
            <w:r w:rsidRPr="00BC746D">
              <w:rPr>
                <w:spacing w:val="-6"/>
                <w:sz w:val="24"/>
                <w:szCs w:val="24"/>
              </w:rPr>
              <w:t>21,1</w:t>
            </w:r>
          </w:p>
        </w:tc>
        <w:tc>
          <w:tcPr>
            <w:tcW w:w="404" w:type="pct"/>
            <w:tcBorders>
              <w:top w:val="single" w:sz="4" w:space="0" w:color="auto"/>
              <w:left w:val="nil"/>
              <w:bottom w:val="single" w:sz="4" w:space="0" w:color="auto"/>
              <w:right w:val="single" w:sz="4" w:space="0" w:color="auto"/>
            </w:tcBorders>
            <w:noWrap/>
          </w:tcPr>
          <w:p w:rsidR="00287BDE" w:rsidRPr="00BC746D" w:rsidRDefault="00287BDE" w:rsidP="00FF6FF6">
            <w:pPr>
              <w:widowControl w:val="0"/>
              <w:ind w:left="-79" w:right="-79"/>
              <w:jc w:val="center"/>
              <w:rPr>
                <w:spacing w:val="-6"/>
                <w:sz w:val="24"/>
                <w:szCs w:val="24"/>
              </w:rPr>
            </w:pPr>
            <w:r w:rsidRPr="00BC746D">
              <w:rPr>
                <w:spacing w:val="-6"/>
                <w:sz w:val="24"/>
                <w:szCs w:val="24"/>
              </w:rPr>
              <w:t>21,1</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24</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F654E8">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F654E8">
            <w:pPr>
              <w:widowControl w:val="0"/>
              <w:ind w:left="-79" w:right="-79"/>
              <w:jc w:val="center"/>
              <w:rPr>
                <w:spacing w:val="-6"/>
                <w:sz w:val="24"/>
                <w:szCs w:val="24"/>
              </w:rPr>
            </w:pPr>
            <w:r>
              <w:rPr>
                <w:spacing w:val="-6"/>
                <w:sz w:val="24"/>
                <w:szCs w:val="24"/>
              </w:rPr>
              <w:t>6,9</w:t>
            </w:r>
          </w:p>
        </w:tc>
        <w:tc>
          <w:tcPr>
            <w:tcW w:w="404" w:type="pct"/>
            <w:tcBorders>
              <w:top w:val="single" w:sz="4" w:space="0" w:color="auto"/>
              <w:left w:val="nil"/>
              <w:bottom w:val="single" w:sz="4" w:space="0" w:color="auto"/>
              <w:right w:val="single" w:sz="4" w:space="0" w:color="auto"/>
            </w:tcBorders>
            <w:noWrap/>
          </w:tcPr>
          <w:p w:rsidR="00287BDE" w:rsidRPr="00EE4B14" w:rsidRDefault="008B13A7" w:rsidP="0079228E">
            <w:pPr>
              <w:widowControl w:val="0"/>
              <w:ind w:left="-79" w:right="-79"/>
              <w:jc w:val="center"/>
              <w:rPr>
                <w:spacing w:val="-6"/>
                <w:sz w:val="24"/>
                <w:szCs w:val="24"/>
              </w:rPr>
            </w:pPr>
            <w:r>
              <w:rPr>
                <w:spacing w:val="-6"/>
                <w:sz w:val="24"/>
                <w:szCs w:val="24"/>
              </w:rPr>
              <w:t>6,9</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25</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расходов на оказание медицинской помощи в амбулаторных условиях в неотложной форме </w:t>
            </w:r>
            <w:r>
              <w:rPr>
                <w:spacing w:val="-6"/>
                <w:sz w:val="24"/>
                <w:szCs w:val="24"/>
              </w:rPr>
              <w:br/>
            </w:r>
            <w:r w:rsidRPr="00EE4B14">
              <w:rPr>
                <w:spacing w:val="-6"/>
                <w:sz w:val="24"/>
                <w:szCs w:val="24"/>
              </w:rPr>
              <w:t>в общих расходах на Территориальную программу</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2,6</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2,6</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охвата профилактическими медицинскими осмотрами детей, в том числе: </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r w:rsidR="00287BDE"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tabs>
                <w:tab w:val="left" w:pos="4618"/>
              </w:tabs>
              <w:ind w:left="-79" w:right="-79"/>
              <w:jc w:val="both"/>
              <w:rPr>
                <w:spacing w:val="-6"/>
                <w:sz w:val="24"/>
                <w:szCs w:val="24"/>
              </w:rPr>
            </w:pPr>
            <w:r w:rsidRPr="00EE4B14">
              <w:rPr>
                <w:spacing w:val="-6"/>
                <w:sz w:val="24"/>
                <w:szCs w:val="24"/>
              </w:rPr>
              <w:t>городских жителей</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26</w:t>
            </w:r>
            <w:r w:rsidR="00287BDE"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tabs>
                <w:tab w:val="left" w:pos="4618"/>
              </w:tabs>
              <w:ind w:left="-79" w:right="-79"/>
              <w:jc w:val="both"/>
              <w:rPr>
                <w:spacing w:val="-6"/>
                <w:sz w:val="24"/>
                <w:szCs w:val="24"/>
              </w:rPr>
            </w:pPr>
            <w:r w:rsidRPr="00EE4B14">
              <w:rPr>
                <w:spacing w:val="-6"/>
                <w:sz w:val="24"/>
                <w:szCs w:val="24"/>
              </w:rPr>
              <w:t xml:space="preserve">сельских жителей </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98,5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98,5</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27</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rPr>
                <w:spacing w:val="-6"/>
                <w:sz w:val="24"/>
                <w:szCs w:val="24"/>
              </w:rPr>
              <w:t>Т</w:t>
            </w:r>
            <w:r w:rsidRPr="00EE4B14">
              <w:rPr>
                <w:spacing w:val="-6"/>
                <w:sz w:val="24"/>
                <w:szCs w:val="24"/>
              </w:rPr>
              <w:t>ерриториальной программы обязательного медицинского страхования</w:t>
            </w:r>
          </w:p>
        </w:tc>
        <w:tc>
          <w:tcPr>
            <w:tcW w:w="1036" w:type="pct"/>
            <w:tcBorders>
              <w:top w:val="single" w:sz="4" w:space="0" w:color="auto"/>
              <w:left w:val="nil"/>
              <w:bottom w:val="single" w:sz="4" w:space="0" w:color="auto"/>
              <w:right w:val="single" w:sz="4" w:space="0" w:color="auto"/>
            </w:tcBorders>
            <w:noWrap/>
          </w:tcPr>
          <w:p w:rsidR="00287BDE" w:rsidRDefault="00287BDE" w:rsidP="007207D7">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7,3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7,3</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28</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Число лиц, проживающих в сельской местности, которым оказана скорая медицинская помощь</w:t>
            </w:r>
          </w:p>
        </w:tc>
        <w:tc>
          <w:tcPr>
            <w:tcW w:w="1036"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rPr>
                <w:spacing w:val="-6"/>
                <w:sz w:val="24"/>
                <w:szCs w:val="24"/>
              </w:rPr>
            </w:pPr>
            <w:r w:rsidRPr="00EE4B14">
              <w:rPr>
                <w:spacing w:val="-6"/>
                <w:sz w:val="24"/>
                <w:szCs w:val="24"/>
              </w:rPr>
              <w:t>на 1000 человек сельского населения</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246,3</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246,0</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9228E">
            <w:pPr>
              <w:widowControl w:val="0"/>
              <w:ind w:left="-79" w:right="-79"/>
              <w:jc w:val="center"/>
              <w:rPr>
                <w:spacing w:val="-6"/>
                <w:sz w:val="24"/>
                <w:szCs w:val="24"/>
              </w:rPr>
            </w:pPr>
            <w:r w:rsidRPr="00EE4B14">
              <w:rPr>
                <w:spacing w:val="-6"/>
                <w:sz w:val="24"/>
                <w:szCs w:val="24"/>
              </w:rPr>
              <w:t>246,0</w:t>
            </w:r>
          </w:p>
        </w:tc>
      </w:tr>
      <w:tr w:rsidR="00287BDE"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87BDE" w:rsidRPr="00EE4B14" w:rsidRDefault="00BE189A" w:rsidP="007207D7">
            <w:pPr>
              <w:widowControl w:val="0"/>
              <w:ind w:left="-79" w:right="-79"/>
              <w:jc w:val="center"/>
              <w:rPr>
                <w:spacing w:val="-6"/>
                <w:sz w:val="24"/>
                <w:szCs w:val="24"/>
              </w:rPr>
            </w:pPr>
            <w:r>
              <w:rPr>
                <w:spacing w:val="-6"/>
                <w:sz w:val="24"/>
                <w:szCs w:val="24"/>
              </w:rPr>
              <w:t>29</w:t>
            </w:r>
          </w:p>
        </w:tc>
        <w:tc>
          <w:tcPr>
            <w:tcW w:w="2410" w:type="pct"/>
            <w:tcBorders>
              <w:top w:val="single" w:sz="4" w:space="0" w:color="auto"/>
              <w:left w:val="nil"/>
              <w:bottom w:val="single" w:sz="4" w:space="0" w:color="auto"/>
              <w:right w:val="single" w:sz="4" w:space="0" w:color="auto"/>
            </w:tcBorders>
            <w:noWrap/>
          </w:tcPr>
          <w:p w:rsidR="00287BDE" w:rsidRPr="00EE4B14" w:rsidRDefault="00287BDE" w:rsidP="002512B1">
            <w:pPr>
              <w:widowControl w:val="0"/>
              <w:ind w:left="-79" w:right="-79"/>
              <w:jc w:val="both"/>
              <w:rPr>
                <w:spacing w:val="-6"/>
                <w:sz w:val="24"/>
                <w:szCs w:val="24"/>
              </w:rPr>
            </w:pPr>
            <w:r w:rsidRPr="00EE4B14">
              <w:rPr>
                <w:spacing w:val="-6"/>
                <w:sz w:val="24"/>
                <w:szCs w:val="24"/>
              </w:rPr>
              <w:t xml:space="preserve">Доля фельдшерско-акушерских пунктов </w:t>
            </w:r>
            <w:r>
              <w:rPr>
                <w:spacing w:val="-6"/>
                <w:sz w:val="24"/>
                <w:szCs w:val="24"/>
              </w:rPr>
              <w:br/>
            </w:r>
            <w:r w:rsidRPr="00EE4B14">
              <w:rPr>
                <w:spacing w:val="-6"/>
                <w:sz w:val="24"/>
                <w:szCs w:val="24"/>
              </w:rPr>
              <w:t xml:space="preserve">и фельдшерских пунктов, находящихся </w:t>
            </w:r>
            <w:r>
              <w:rPr>
                <w:spacing w:val="-6"/>
                <w:sz w:val="24"/>
                <w:szCs w:val="24"/>
              </w:rPr>
              <w:br/>
            </w:r>
            <w:r w:rsidRPr="00EE4B14">
              <w:rPr>
                <w:spacing w:val="-6"/>
                <w:sz w:val="24"/>
                <w:szCs w:val="24"/>
              </w:rPr>
              <w:t>в аварийном состоянии и требующих капитального ремонта, в общем количестве фельдшерско-акушерских пунктов и фельдшерских пунктов</w:t>
            </w:r>
          </w:p>
        </w:tc>
        <w:tc>
          <w:tcPr>
            <w:tcW w:w="1036"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rPr>
                <w:spacing w:val="-6"/>
                <w:sz w:val="24"/>
                <w:szCs w:val="24"/>
              </w:rPr>
            </w:pPr>
            <w:r>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33,0</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F654E8">
            <w:pPr>
              <w:widowControl w:val="0"/>
              <w:ind w:left="-79" w:right="-79"/>
              <w:jc w:val="center"/>
              <w:rPr>
                <w:spacing w:val="-6"/>
                <w:sz w:val="24"/>
                <w:szCs w:val="24"/>
              </w:rPr>
            </w:pPr>
            <w:r w:rsidRPr="00EE4B14">
              <w:rPr>
                <w:spacing w:val="-6"/>
                <w:sz w:val="24"/>
                <w:szCs w:val="24"/>
              </w:rPr>
              <w:t>32,5</w:t>
            </w:r>
          </w:p>
        </w:tc>
        <w:tc>
          <w:tcPr>
            <w:tcW w:w="404" w:type="pct"/>
            <w:tcBorders>
              <w:top w:val="single" w:sz="4" w:space="0" w:color="auto"/>
              <w:left w:val="nil"/>
              <w:bottom w:val="single" w:sz="4" w:space="0" w:color="auto"/>
              <w:right w:val="single" w:sz="4" w:space="0" w:color="auto"/>
            </w:tcBorders>
            <w:noWrap/>
          </w:tcPr>
          <w:p w:rsidR="00287BDE" w:rsidRPr="00EE4B14" w:rsidRDefault="00287BDE" w:rsidP="007207D7">
            <w:pPr>
              <w:widowControl w:val="0"/>
              <w:ind w:left="-79" w:right="-79"/>
              <w:jc w:val="center"/>
              <w:rPr>
                <w:spacing w:val="-6"/>
                <w:sz w:val="24"/>
                <w:szCs w:val="24"/>
              </w:rPr>
            </w:pPr>
            <w:r>
              <w:rPr>
                <w:spacing w:val="-6"/>
                <w:sz w:val="24"/>
                <w:szCs w:val="24"/>
              </w:rPr>
              <w:t>32,0</w:t>
            </w:r>
          </w:p>
        </w:tc>
      </w:tr>
      <w:tr w:rsidR="002476ED"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2476ED" w:rsidRPr="00EE4B14" w:rsidRDefault="002476ED" w:rsidP="007207D7">
            <w:pPr>
              <w:widowControl w:val="0"/>
              <w:ind w:left="-79" w:right="-79"/>
              <w:jc w:val="center"/>
              <w:rPr>
                <w:spacing w:val="-6"/>
                <w:sz w:val="24"/>
                <w:szCs w:val="24"/>
              </w:rPr>
            </w:pPr>
            <w:r>
              <w:rPr>
                <w:spacing w:val="-6"/>
                <w:sz w:val="24"/>
                <w:szCs w:val="24"/>
              </w:rPr>
              <w:t>30</w:t>
            </w:r>
          </w:p>
        </w:tc>
        <w:tc>
          <w:tcPr>
            <w:tcW w:w="2410" w:type="pct"/>
            <w:tcBorders>
              <w:top w:val="single" w:sz="4" w:space="0" w:color="auto"/>
              <w:left w:val="nil"/>
              <w:bottom w:val="single" w:sz="4" w:space="0" w:color="auto"/>
              <w:right w:val="single" w:sz="4" w:space="0" w:color="auto"/>
            </w:tcBorders>
            <w:noWrap/>
          </w:tcPr>
          <w:p w:rsidR="002476ED" w:rsidRPr="008225F1" w:rsidRDefault="002476ED" w:rsidP="002512B1">
            <w:pPr>
              <w:widowControl w:val="0"/>
              <w:ind w:left="-79" w:right="-79"/>
              <w:jc w:val="both"/>
              <w:rPr>
                <w:spacing w:val="-6"/>
                <w:sz w:val="24"/>
                <w:szCs w:val="24"/>
              </w:rPr>
            </w:pPr>
            <w:r w:rsidRPr="008225F1">
              <w:rPr>
                <w:spacing w:val="-6"/>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036" w:type="pct"/>
            <w:tcBorders>
              <w:top w:val="single" w:sz="4" w:space="0" w:color="auto"/>
              <w:left w:val="nil"/>
              <w:bottom w:val="single" w:sz="4" w:space="0" w:color="auto"/>
              <w:right w:val="single" w:sz="4" w:space="0" w:color="auto"/>
            </w:tcBorders>
            <w:noWrap/>
          </w:tcPr>
          <w:p w:rsidR="002476ED" w:rsidRDefault="002476ED" w:rsidP="009A0458">
            <w:r w:rsidRPr="00FE7599">
              <w:rPr>
                <w:spacing w:val="-6"/>
                <w:sz w:val="24"/>
                <w:szCs w:val="24"/>
              </w:rPr>
              <w:t>процентов</w:t>
            </w:r>
          </w:p>
        </w:tc>
        <w:tc>
          <w:tcPr>
            <w:tcW w:w="404" w:type="pct"/>
            <w:tcBorders>
              <w:top w:val="single" w:sz="4" w:space="0" w:color="auto"/>
              <w:left w:val="nil"/>
              <w:bottom w:val="single" w:sz="4" w:space="0" w:color="auto"/>
              <w:right w:val="single" w:sz="4" w:space="0" w:color="auto"/>
            </w:tcBorders>
            <w:noWrap/>
          </w:tcPr>
          <w:p w:rsidR="002476ED" w:rsidRPr="00EE4B14" w:rsidRDefault="008225F1" w:rsidP="00F654E8">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2476ED" w:rsidRPr="00EE4B14" w:rsidRDefault="008225F1" w:rsidP="00F654E8">
            <w:pPr>
              <w:widowControl w:val="0"/>
              <w:ind w:left="-79" w:right="-79"/>
              <w:jc w:val="center"/>
              <w:rPr>
                <w:spacing w:val="-6"/>
                <w:sz w:val="24"/>
                <w:szCs w:val="24"/>
              </w:rPr>
            </w:pPr>
            <w:r>
              <w:rPr>
                <w:spacing w:val="-6"/>
                <w:sz w:val="24"/>
                <w:szCs w:val="24"/>
              </w:rPr>
              <w:t>100,0</w:t>
            </w:r>
          </w:p>
        </w:tc>
        <w:tc>
          <w:tcPr>
            <w:tcW w:w="404" w:type="pct"/>
            <w:tcBorders>
              <w:top w:val="single" w:sz="4" w:space="0" w:color="auto"/>
              <w:left w:val="nil"/>
              <w:bottom w:val="single" w:sz="4" w:space="0" w:color="auto"/>
              <w:right w:val="single" w:sz="4" w:space="0" w:color="auto"/>
            </w:tcBorders>
            <w:noWrap/>
          </w:tcPr>
          <w:p w:rsidR="002476ED" w:rsidRDefault="008225F1" w:rsidP="007207D7">
            <w:pPr>
              <w:widowControl w:val="0"/>
              <w:ind w:left="-79" w:right="-79"/>
              <w:jc w:val="center"/>
              <w:rPr>
                <w:spacing w:val="-6"/>
                <w:sz w:val="24"/>
                <w:szCs w:val="24"/>
              </w:rPr>
            </w:pPr>
            <w:r>
              <w:rPr>
                <w:spacing w:val="-6"/>
                <w:sz w:val="24"/>
                <w:szCs w:val="24"/>
              </w:rPr>
              <w:t>100,0</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7207D7">
            <w:pPr>
              <w:widowControl w:val="0"/>
              <w:ind w:left="-79" w:right="-79"/>
              <w:jc w:val="center"/>
              <w:rPr>
                <w:spacing w:val="-6"/>
                <w:sz w:val="24"/>
                <w:szCs w:val="24"/>
              </w:rPr>
            </w:pPr>
            <w:r>
              <w:rPr>
                <w:spacing w:val="-6"/>
                <w:sz w:val="24"/>
                <w:szCs w:val="24"/>
              </w:rPr>
              <w:t>31</w:t>
            </w:r>
          </w:p>
        </w:tc>
        <w:tc>
          <w:tcPr>
            <w:tcW w:w="2410" w:type="pct"/>
            <w:tcBorders>
              <w:top w:val="single" w:sz="4" w:space="0" w:color="auto"/>
              <w:left w:val="nil"/>
              <w:bottom w:val="single" w:sz="4" w:space="0" w:color="auto"/>
              <w:right w:val="single" w:sz="4" w:space="0" w:color="auto"/>
            </w:tcBorders>
            <w:noWrap/>
          </w:tcPr>
          <w:p w:rsidR="00860AC2" w:rsidRPr="00D6477A" w:rsidRDefault="00860AC2" w:rsidP="002512B1">
            <w:pPr>
              <w:widowControl w:val="0"/>
              <w:ind w:left="-79" w:right="-79"/>
              <w:jc w:val="both"/>
              <w:rPr>
                <w:spacing w:val="-6"/>
                <w:sz w:val="24"/>
                <w:szCs w:val="24"/>
              </w:rPr>
            </w:pPr>
            <w:r w:rsidRPr="00D6477A">
              <w:rPr>
                <w:spacing w:val="-6"/>
                <w:sz w:val="24"/>
                <w:szCs w:val="24"/>
              </w:rPr>
              <w:t>Доля женщин, которым проведено экстракорпоральное оплодотворение в общем количестве женщин с бесплодием</w:t>
            </w:r>
          </w:p>
        </w:tc>
        <w:tc>
          <w:tcPr>
            <w:tcW w:w="1036" w:type="pct"/>
            <w:tcBorders>
              <w:top w:val="single" w:sz="4" w:space="0" w:color="auto"/>
              <w:left w:val="nil"/>
              <w:bottom w:val="single" w:sz="4" w:space="0" w:color="auto"/>
              <w:right w:val="single" w:sz="4" w:space="0" w:color="auto"/>
            </w:tcBorders>
            <w:noWrap/>
          </w:tcPr>
          <w:p w:rsidR="00860AC2" w:rsidRDefault="00860AC2" w:rsidP="009A0458">
            <w:pPr>
              <w:rPr>
                <w:spacing w:val="-6"/>
                <w:sz w:val="24"/>
                <w:szCs w:val="24"/>
              </w:rPr>
            </w:pPr>
            <w:r>
              <w:rPr>
                <w:spacing w:val="-6"/>
                <w:sz w:val="24"/>
                <w:szCs w:val="24"/>
              </w:rPr>
              <w:t>п</w:t>
            </w:r>
            <w:r w:rsidRPr="00FE7599">
              <w:rPr>
                <w:spacing w:val="-6"/>
                <w:sz w:val="24"/>
                <w:szCs w:val="24"/>
              </w:rPr>
              <w:t>роцентов</w:t>
            </w:r>
            <w:r>
              <w:rPr>
                <w:spacing w:val="-6"/>
                <w:sz w:val="24"/>
                <w:szCs w:val="24"/>
              </w:rPr>
              <w:t xml:space="preserve"> от количества зарегистрированных пациентов с диагнозом бесплодие</w:t>
            </w:r>
          </w:p>
          <w:p w:rsidR="00F62619" w:rsidRDefault="00F62619" w:rsidP="009A0458">
            <w:pPr>
              <w:rPr>
                <w:spacing w:val="-6"/>
                <w:sz w:val="24"/>
                <w:szCs w:val="24"/>
              </w:rPr>
            </w:pPr>
          </w:p>
          <w:p w:rsidR="00F62619" w:rsidRDefault="00F62619" w:rsidP="009A0458"/>
        </w:tc>
        <w:tc>
          <w:tcPr>
            <w:tcW w:w="404" w:type="pct"/>
            <w:tcBorders>
              <w:top w:val="single" w:sz="4" w:space="0" w:color="auto"/>
              <w:left w:val="nil"/>
              <w:bottom w:val="single" w:sz="4" w:space="0" w:color="auto"/>
              <w:right w:val="single" w:sz="4" w:space="0" w:color="auto"/>
            </w:tcBorders>
            <w:noWrap/>
          </w:tcPr>
          <w:p w:rsidR="00860AC2" w:rsidRPr="00EE4B14" w:rsidRDefault="00860AC2" w:rsidP="00F654E8">
            <w:pPr>
              <w:widowControl w:val="0"/>
              <w:ind w:left="-79" w:right="-79"/>
              <w:jc w:val="center"/>
              <w:rPr>
                <w:spacing w:val="-6"/>
                <w:sz w:val="24"/>
                <w:szCs w:val="24"/>
              </w:rPr>
            </w:pPr>
            <w:r>
              <w:rPr>
                <w:spacing w:val="-6"/>
                <w:sz w:val="24"/>
                <w:szCs w:val="24"/>
              </w:rPr>
              <w:t>20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F654E8">
            <w:pPr>
              <w:widowControl w:val="0"/>
              <w:ind w:left="-79" w:right="-79"/>
              <w:jc w:val="center"/>
              <w:rPr>
                <w:spacing w:val="-6"/>
                <w:sz w:val="24"/>
                <w:szCs w:val="24"/>
              </w:rPr>
            </w:pPr>
            <w:r>
              <w:rPr>
                <w:spacing w:val="-6"/>
                <w:sz w:val="24"/>
                <w:szCs w:val="24"/>
              </w:rPr>
              <w:t>20</w:t>
            </w:r>
          </w:p>
        </w:tc>
        <w:tc>
          <w:tcPr>
            <w:tcW w:w="404" w:type="pct"/>
            <w:tcBorders>
              <w:top w:val="single" w:sz="4" w:space="0" w:color="auto"/>
              <w:left w:val="nil"/>
              <w:bottom w:val="single" w:sz="4" w:space="0" w:color="auto"/>
              <w:right w:val="single" w:sz="4" w:space="0" w:color="auto"/>
            </w:tcBorders>
            <w:noWrap/>
          </w:tcPr>
          <w:p w:rsidR="00860AC2" w:rsidRDefault="00860AC2" w:rsidP="007207D7">
            <w:pPr>
              <w:widowControl w:val="0"/>
              <w:ind w:left="-79" w:right="-79"/>
              <w:jc w:val="center"/>
              <w:rPr>
                <w:spacing w:val="-6"/>
                <w:sz w:val="24"/>
                <w:szCs w:val="24"/>
              </w:rPr>
            </w:pPr>
            <w:r>
              <w:rPr>
                <w:spacing w:val="-6"/>
                <w:sz w:val="24"/>
                <w:szCs w:val="24"/>
              </w:rPr>
              <w:t>20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Эффективность деятельности медицинских организаций:</w:t>
            </w:r>
          </w:p>
        </w:tc>
        <w:tc>
          <w:tcPr>
            <w:tcW w:w="1036" w:type="pct"/>
            <w:tcBorders>
              <w:top w:val="single" w:sz="4" w:space="0" w:color="auto"/>
              <w:left w:val="nil"/>
              <w:bottom w:val="single" w:sz="4" w:space="0" w:color="auto"/>
              <w:right w:val="single" w:sz="4" w:space="0" w:color="auto"/>
            </w:tcBorders>
            <w:noWrap/>
            <w:vAlign w:val="center"/>
          </w:tcPr>
          <w:p w:rsidR="00860AC2" w:rsidRPr="00EE4B14" w:rsidRDefault="00860AC2" w:rsidP="00175007">
            <w:pPr>
              <w:widowControl w:val="0"/>
              <w:ind w:left="-79" w:right="-79"/>
              <w:rPr>
                <w:spacing w:val="-6"/>
                <w:sz w:val="24"/>
                <w:szCs w:val="24"/>
              </w:rPr>
            </w:pPr>
            <w:r w:rsidRPr="00EE4B14">
              <w:rPr>
                <w:spacing w:val="-6"/>
                <w:sz w:val="24"/>
                <w:szCs w:val="24"/>
              </w:rPr>
              <w:t xml:space="preserve"> </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p>
        </w:tc>
        <w:tc>
          <w:tcPr>
            <w:tcW w:w="404"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jc w:val="center"/>
              <w:rPr>
                <w:color w:val="FF0000"/>
                <w:spacing w:val="-6"/>
                <w:sz w:val="24"/>
                <w:szCs w:val="24"/>
              </w:rPr>
            </w:pP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функция врачебной должности: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.1.2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посещени</w:t>
            </w:r>
            <w:r>
              <w:rPr>
                <w:spacing w:val="-6"/>
                <w:sz w:val="24"/>
                <w:szCs w:val="24"/>
              </w:rPr>
              <w:t>й</w:t>
            </w:r>
            <w:r w:rsidRPr="00EE4B14">
              <w:rPr>
                <w:spacing w:val="-6"/>
                <w:sz w:val="24"/>
                <w:szCs w:val="24"/>
              </w:rPr>
              <w:t xml:space="preserve"> в год</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c>
          <w:tcPr>
            <w:tcW w:w="404" w:type="pct"/>
            <w:tcBorders>
              <w:top w:val="single" w:sz="4" w:space="0" w:color="auto"/>
              <w:left w:val="nil"/>
              <w:bottom w:val="single" w:sz="4" w:space="0" w:color="auto"/>
              <w:right w:val="single" w:sz="4" w:space="0" w:color="auto"/>
            </w:tcBorders>
            <w:noWrap/>
          </w:tcPr>
          <w:p w:rsidR="00860AC2" w:rsidRPr="008225F1" w:rsidRDefault="00860AC2" w:rsidP="00175007">
            <w:pPr>
              <w:widowControl w:val="0"/>
              <w:ind w:left="-79" w:right="-79"/>
              <w:jc w:val="center"/>
              <w:rPr>
                <w:spacing w:val="-6"/>
                <w:sz w:val="24"/>
                <w:szCs w:val="24"/>
              </w:rPr>
            </w:pPr>
            <w:r w:rsidRPr="008225F1">
              <w:rPr>
                <w:spacing w:val="-6"/>
                <w:sz w:val="24"/>
                <w:szCs w:val="24"/>
              </w:rPr>
              <w:t>3700</w:t>
            </w:r>
          </w:p>
        </w:tc>
      </w:tr>
      <w:tr w:rsidR="00860AC2" w:rsidRPr="00EE4B14" w:rsidTr="0017500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 xml:space="preserve">число дней работы койки в году: </w:t>
            </w:r>
          </w:p>
        </w:tc>
        <w:tc>
          <w:tcPr>
            <w:tcW w:w="1036" w:type="pct"/>
            <w:tcBorders>
              <w:top w:val="single" w:sz="4" w:space="0" w:color="auto"/>
              <w:left w:val="nil"/>
              <w:bottom w:val="single" w:sz="4" w:space="0" w:color="auto"/>
              <w:right w:val="single" w:sz="4" w:space="0" w:color="auto"/>
            </w:tcBorders>
            <w:noWrap/>
            <w:vAlign w:val="bottom"/>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333,0</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.2.1</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городской местности</w:t>
            </w:r>
          </w:p>
        </w:tc>
        <w:tc>
          <w:tcPr>
            <w:tcW w:w="1036"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336,5</w:t>
            </w:r>
          </w:p>
        </w:tc>
      </w:tr>
      <w:tr w:rsidR="00860AC2" w:rsidRPr="00EE4B14" w:rsidTr="007207D7">
        <w:trPr>
          <w:trHeight w:val="20"/>
        </w:trPr>
        <w:tc>
          <w:tcPr>
            <w:tcW w:w="342" w:type="pct"/>
            <w:tcBorders>
              <w:top w:val="single" w:sz="4" w:space="0" w:color="auto"/>
              <w:left w:val="single" w:sz="4" w:space="0" w:color="auto"/>
              <w:bottom w:val="single" w:sz="4" w:space="0" w:color="auto"/>
              <w:right w:val="single" w:sz="4" w:space="0" w:color="auto"/>
            </w:tcBorders>
            <w:noWrap/>
          </w:tcPr>
          <w:p w:rsidR="00860AC2" w:rsidRPr="00EE4B14" w:rsidRDefault="00860AC2" w:rsidP="00175007">
            <w:pPr>
              <w:widowControl w:val="0"/>
              <w:ind w:left="-79" w:right="-79"/>
              <w:jc w:val="center"/>
              <w:rPr>
                <w:spacing w:val="-6"/>
                <w:sz w:val="24"/>
                <w:szCs w:val="24"/>
              </w:rPr>
            </w:pPr>
            <w:r>
              <w:rPr>
                <w:spacing w:val="-6"/>
                <w:sz w:val="24"/>
                <w:szCs w:val="24"/>
              </w:rPr>
              <w:t>32</w:t>
            </w:r>
            <w:r w:rsidRPr="00EE4B14">
              <w:rPr>
                <w:spacing w:val="-6"/>
                <w:sz w:val="24"/>
                <w:szCs w:val="24"/>
              </w:rPr>
              <w:t>.2.2</w:t>
            </w:r>
          </w:p>
        </w:tc>
        <w:tc>
          <w:tcPr>
            <w:tcW w:w="2410"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tabs>
                <w:tab w:val="left" w:pos="4618"/>
              </w:tabs>
              <w:ind w:left="-79" w:right="-79"/>
              <w:rPr>
                <w:spacing w:val="-6"/>
                <w:sz w:val="24"/>
                <w:szCs w:val="24"/>
              </w:rPr>
            </w:pPr>
            <w:r w:rsidRPr="00EE4B14">
              <w:rPr>
                <w:spacing w:val="-6"/>
                <w:sz w:val="24"/>
                <w:szCs w:val="24"/>
              </w:rPr>
              <w:t>в сельской местности</w:t>
            </w:r>
          </w:p>
        </w:tc>
        <w:tc>
          <w:tcPr>
            <w:tcW w:w="1036" w:type="pct"/>
            <w:tcBorders>
              <w:top w:val="single" w:sz="4" w:space="0" w:color="auto"/>
              <w:left w:val="nil"/>
              <w:bottom w:val="single" w:sz="4" w:space="0" w:color="auto"/>
              <w:right w:val="single" w:sz="4" w:space="0" w:color="auto"/>
            </w:tcBorders>
            <w:noWrap/>
          </w:tcPr>
          <w:p w:rsidR="00860AC2" w:rsidRPr="00EE4B14" w:rsidRDefault="00860AC2" w:rsidP="00175007">
            <w:pPr>
              <w:widowControl w:val="0"/>
              <w:ind w:left="-79" w:right="-79"/>
              <w:rPr>
                <w:spacing w:val="-6"/>
                <w:sz w:val="24"/>
                <w:szCs w:val="24"/>
              </w:rPr>
            </w:pPr>
            <w:r w:rsidRPr="00EE4B14">
              <w:rPr>
                <w:spacing w:val="-6"/>
                <w:sz w:val="24"/>
                <w:szCs w:val="24"/>
              </w:rPr>
              <w:t>дн</w:t>
            </w:r>
            <w:r>
              <w:rPr>
                <w:spacing w:val="-6"/>
                <w:sz w:val="24"/>
                <w:szCs w:val="24"/>
              </w:rPr>
              <w:t>ей</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c>
          <w:tcPr>
            <w:tcW w:w="404" w:type="pct"/>
            <w:tcBorders>
              <w:top w:val="single" w:sz="4" w:space="0" w:color="auto"/>
              <w:left w:val="nil"/>
              <w:bottom w:val="single" w:sz="4" w:space="0" w:color="auto"/>
              <w:right w:val="single" w:sz="4" w:space="0" w:color="auto"/>
            </w:tcBorders>
            <w:noWrap/>
          </w:tcPr>
          <w:p w:rsidR="00860AC2" w:rsidRPr="00EE4B14" w:rsidRDefault="00860AC2" w:rsidP="009A0458">
            <w:pPr>
              <w:widowControl w:val="0"/>
              <w:ind w:left="-79" w:right="-79"/>
              <w:jc w:val="center"/>
              <w:rPr>
                <w:spacing w:val="-6"/>
                <w:sz w:val="24"/>
                <w:szCs w:val="24"/>
              </w:rPr>
            </w:pPr>
            <w:r w:rsidRPr="00EE4B14">
              <w:rPr>
                <w:spacing w:val="-6"/>
                <w:sz w:val="24"/>
                <w:szCs w:val="24"/>
              </w:rPr>
              <w:t>324,8</w:t>
            </w:r>
          </w:p>
        </w:tc>
      </w:tr>
    </w:tbl>
    <w:p w:rsidR="004137C4" w:rsidRDefault="004137C4" w:rsidP="004137C4">
      <w:pPr>
        <w:pStyle w:val="ConsPlusNormal"/>
        <w:ind w:firstLine="0"/>
        <w:jc w:val="both"/>
        <w:rPr>
          <w:rFonts w:ascii="Times New Roman" w:hAnsi="Times New Roman" w:cs="Times New Roman"/>
          <w:sz w:val="28"/>
          <w:szCs w:val="28"/>
        </w:rPr>
      </w:pPr>
    </w:p>
    <w:p w:rsidR="004137C4" w:rsidRDefault="004137C4" w:rsidP="004137C4">
      <w:pPr>
        <w:pStyle w:val="ConsPlusNormal"/>
        <w:ind w:firstLine="0"/>
        <w:jc w:val="both"/>
        <w:rPr>
          <w:rFonts w:ascii="Times New Roman" w:hAnsi="Times New Roman" w:cs="Times New Roman"/>
          <w:sz w:val="28"/>
          <w:szCs w:val="28"/>
        </w:rPr>
      </w:pPr>
    </w:p>
    <w:p w:rsidR="00800C36" w:rsidRPr="008200EE" w:rsidRDefault="00800C36" w:rsidP="00800C36">
      <w:pPr>
        <w:pStyle w:val="ConsPlusNormal"/>
        <w:tabs>
          <w:tab w:val="left" w:pos="8080"/>
        </w:tabs>
        <w:ind w:firstLine="0"/>
        <w:rPr>
          <w:rFonts w:ascii="Times New Roman" w:hAnsi="Times New Roman" w:cs="Times New Roman"/>
          <w:color w:val="FFFFFF"/>
          <w:sz w:val="28"/>
          <w:szCs w:val="28"/>
        </w:rPr>
      </w:pPr>
      <w:r w:rsidRPr="008200EE">
        <w:rPr>
          <w:rFonts w:ascii="Times New Roman" w:hAnsi="Times New Roman" w:cs="Times New Roman"/>
          <w:color w:val="FFFFFF"/>
          <w:sz w:val="28"/>
          <w:szCs w:val="28"/>
        </w:rPr>
        <w:t>Исполняющий обязанности</w:t>
      </w:r>
    </w:p>
    <w:p w:rsidR="00800C36" w:rsidRPr="008200EE" w:rsidRDefault="00800C36" w:rsidP="00800C36">
      <w:pPr>
        <w:pStyle w:val="ConsPlusNormal"/>
        <w:ind w:firstLine="0"/>
        <w:jc w:val="both"/>
        <w:rPr>
          <w:rFonts w:ascii="Times New Roman" w:hAnsi="Times New Roman" w:cs="Times New Roman"/>
          <w:color w:val="FFFFFF"/>
          <w:sz w:val="28"/>
          <w:szCs w:val="28"/>
        </w:rPr>
      </w:pPr>
      <w:r w:rsidRPr="008200EE">
        <w:rPr>
          <w:rFonts w:ascii="Times New Roman" w:hAnsi="Times New Roman" w:cs="Times New Roman"/>
          <w:color w:val="FFFFFF"/>
          <w:sz w:val="28"/>
          <w:szCs w:val="28"/>
        </w:rPr>
        <w:t>министра здравоохранения</w:t>
      </w:r>
    </w:p>
    <w:p w:rsidR="004137C4" w:rsidRPr="008200EE" w:rsidRDefault="00800C36" w:rsidP="00800C36">
      <w:pPr>
        <w:pStyle w:val="ConsPlusNormal"/>
        <w:ind w:firstLine="0"/>
        <w:jc w:val="both"/>
        <w:rPr>
          <w:rFonts w:ascii="Times New Roman" w:hAnsi="Times New Roman" w:cs="Times New Roman"/>
          <w:color w:val="FFFFFF"/>
          <w:sz w:val="28"/>
          <w:szCs w:val="28"/>
        </w:rPr>
        <w:sectPr w:rsidR="004137C4" w:rsidRPr="008200EE" w:rsidSect="007207D7">
          <w:pgSz w:w="11906" w:h="16838"/>
          <w:pgMar w:top="1134" w:right="709" w:bottom="284" w:left="1134" w:header="709" w:footer="709" w:gutter="0"/>
          <w:pgNumType w:start="93"/>
          <w:cols w:space="720"/>
        </w:sectPr>
      </w:pPr>
      <w:r w:rsidRPr="008200EE">
        <w:rPr>
          <w:rFonts w:ascii="Times New Roman" w:hAnsi="Times New Roman" w:cs="Times New Roman"/>
          <w:color w:val="FFFFFF"/>
          <w:sz w:val="28"/>
          <w:szCs w:val="28"/>
        </w:rPr>
        <w:t xml:space="preserve">Красноярского края   </w:t>
      </w:r>
      <w:r w:rsidR="004137C4" w:rsidRPr="008200EE">
        <w:rPr>
          <w:rFonts w:ascii="Times New Roman" w:hAnsi="Times New Roman" w:cs="Times New Roman"/>
          <w:color w:val="FFFFFF"/>
          <w:sz w:val="28"/>
          <w:szCs w:val="28"/>
        </w:rPr>
        <w:t xml:space="preserve">                                                                                    В.Н. Янин</w:t>
      </w:r>
    </w:p>
    <w:p w:rsidR="00B8212F" w:rsidRDefault="00B8212F" w:rsidP="00B8212F">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t>П</w:t>
      </w:r>
      <w:r w:rsidRPr="00583689">
        <w:rPr>
          <w:rFonts w:ascii="Times New Roman" w:hAnsi="Times New Roman" w:cs="Times New Roman"/>
          <w:sz w:val="28"/>
          <w:szCs w:val="28"/>
        </w:rPr>
        <w:t xml:space="preserve">риложение </w:t>
      </w:r>
      <w:r>
        <w:rPr>
          <w:rFonts w:ascii="Times New Roman" w:hAnsi="Times New Roman" w:cs="Times New Roman"/>
          <w:sz w:val="28"/>
          <w:szCs w:val="28"/>
        </w:rPr>
        <w:t>№ 10</w:t>
      </w:r>
      <w:r w:rsidRPr="00583689">
        <w:rPr>
          <w:rFonts w:ascii="Times New Roman" w:hAnsi="Times New Roman" w:cs="Times New Roman"/>
          <w:sz w:val="28"/>
          <w:szCs w:val="28"/>
        </w:rPr>
        <w:t xml:space="preserve"> </w:t>
      </w:r>
    </w:p>
    <w:p w:rsidR="00B8212F" w:rsidRPr="00583689" w:rsidRDefault="00983E3E" w:rsidP="00B8212F">
      <w:pPr>
        <w:pStyle w:val="ConsPlusNormal"/>
        <w:widowControl/>
        <w:ind w:left="10206" w:firstLine="0"/>
        <w:rPr>
          <w:rFonts w:ascii="Times New Roman" w:hAnsi="Times New Roman" w:cs="Times New Roman"/>
          <w:sz w:val="28"/>
          <w:szCs w:val="28"/>
        </w:rPr>
      </w:pPr>
      <w:r>
        <w:rPr>
          <w:rFonts w:ascii="Times New Roman" w:hAnsi="Times New Roman" w:cs="Times New Roman"/>
          <w:sz w:val="28"/>
          <w:szCs w:val="28"/>
        </w:rPr>
        <w:t>к т</w:t>
      </w:r>
      <w:r w:rsidR="00B8212F" w:rsidRPr="00583689">
        <w:rPr>
          <w:rFonts w:ascii="Times New Roman" w:hAnsi="Times New Roman" w:cs="Times New Roman"/>
          <w:sz w:val="28"/>
          <w:szCs w:val="28"/>
        </w:rPr>
        <w:t xml:space="preserve">ерриториальной программе </w:t>
      </w:r>
      <w:r w:rsidR="00B8212F" w:rsidRPr="00583689">
        <w:rPr>
          <w:rFonts w:ascii="Times New Roman" w:hAnsi="Times New Roman" w:cs="Times New Roman"/>
          <w:bCs/>
          <w:sz w:val="28"/>
          <w:szCs w:val="28"/>
        </w:rPr>
        <w:t>государственных гарантий бесплатного оказания гражданам Российской Федерации медицинской помощи в Красноярском крае на 201</w:t>
      </w:r>
      <w:r w:rsidR="004337AA">
        <w:rPr>
          <w:rFonts w:ascii="Times New Roman" w:hAnsi="Times New Roman" w:cs="Times New Roman"/>
          <w:bCs/>
          <w:sz w:val="28"/>
          <w:szCs w:val="28"/>
        </w:rPr>
        <w:t>8</w:t>
      </w:r>
      <w:r w:rsidR="00B8212F" w:rsidRPr="00583689">
        <w:rPr>
          <w:rFonts w:ascii="Times New Roman" w:hAnsi="Times New Roman" w:cs="Times New Roman"/>
          <w:bCs/>
          <w:sz w:val="28"/>
          <w:szCs w:val="28"/>
        </w:rPr>
        <w:t xml:space="preserve"> год </w:t>
      </w:r>
      <w:r w:rsidR="00F80761">
        <w:rPr>
          <w:rFonts w:ascii="Times New Roman" w:hAnsi="Times New Roman" w:cs="Times New Roman"/>
          <w:bCs/>
          <w:sz w:val="28"/>
          <w:szCs w:val="28"/>
        </w:rPr>
        <w:t xml:space="preserve">                </w:t>
      </w:r>
      <w:r w:rsidR="00B8212F" w:rsidRPr="00583689">
        <w:rPr>
          <w:rFonts w:ascii="Times New Roman" w:hAnsi="Times New Roman" w:cs="Times New Roman"/>
          <w:bCs/>
          <w:sz w:val="28"/>
          <w:szCs w:val="28"/>
        </w:rPr>
        <w:t>и на плановый период 201</w:t>
      </w:r>
      <w:r w:rsidR="004337AA">
        <w:rPr>
          <w:rFonts w:ascii="Times New Roman" w:hAnsi="Times New Roman" w:cs="Times New Roman"/>
          <w:bCs/>
          <w:sz w:val="28"/>
          <w:szCs w:val="28"/>
        </w:rPr>
        <w:t>9</w:t>
      </w:r>
      <w:r w:rsidR="00B8212F" w:rsidRPr="00583689">
        <w:rPr>
          <w:rFonts w:ascii="Times New Roman" w:hAnsi="Times New Roman" w:cs="Times New Roman"/>
          <w:bCs/>
          <w:sz w:val="28"/>
          <w:szCs w:val="28"/>
        </w:rPr>
        <w:t xml:space="preserve"> и 20</w:t>
      </w:r>
      <w:r w:rsidR="004337AA">
        <w:rPr>
          <w:rFonts w:ascii="Times New Roman" w:hAnsi="Times New Roman" w:cs="Times New Roman"/>
          <w:bCs/>
          <w:sz w:val="28"/>
          <w:szCs w:val="28"/>
        </w:rPr>
        <w:t>20</w:t>
      </w:r>
      <w:r w:rsidR="00B8212F" w:rsidRPr="00583689">
        <w:rPr>
          <w:rFonts w:ascii="Times New Roman" w:hAnsi="Times New Roman" w:cs="Times New Roman"/>
          <w:bCs/>
          <w:sz w:val="28"/>
          <w:szCs w:val="28"/>
        </w:rPr>
        <w:t xml:space="preserve"> годов </w:t>
      </w:r>
    </w:p>
    <w:p w:rsidR="00B8212F" w:rsidRDefault="00B8212F" w:rsidP="00B8212F">
      <w:pPr>
        <w:pStyle w:val="ConsPlusNormal"/>
        <w:ind w:firstLine="0"/>
        <w:rPr>
          <w:rFonts w:ascii="Times New Roman" w:hAnsi="Times New Roman" w:cs="Times New Roman"/>
        </w:rPr>
      </w:pPr>
    </w:p>
    <w:p w:rsidR="00B8212F" w:rsidRDefault="00B8212F" w:rsidP="00B8212F">
      <w:pPr>
        <w:pStyle w:val="ConsPlusNormal"/>
        <w:ind w:firstLine="0"/>
        <w:rPr>
          <w:rFonts w:ascii="Times New Roman" w:hAnsi="Times New Roman" w:cs="Times New Roman"/>
        </w:rPr>
      </w:pPr>
    </w:p>
    <w:p w:rsidR="00BE4150" w:rsidRDefault="00BE4150" w:rsidP="002A62AF">
      <w:pPr>
        <w:spacing w:line="240" w:lineRule="atLeast"/>
        <w:jc w:val="center"/>
        <w:rPr>
          <w:b/>
          <w:sz w:val="28"/>
          <w:szCs w:val="28"/>
        </w:rPr>
      </w:pPr>
    </w:p>
    <w:p w:rsidR="00146059" w:rsidRPr="00434805" w:rsidRDefault="00146059" w:rsidP="00146059">
      <w:pPr>
        <w:spacing w:line="240" w:lineRule="atLeast"/>
        <w:jc w:val="center"/>
        <w:rPr>
          <w:sz w:val="28"/>
          <w:szCs w:val="28"/>
        </w:rPr>
      </w:pPr>
      <w:r w:rsidRPr="00434805">
        <w:rPr>
          <w:sz w:val="28"/>
          <w:szCs w:val="28"/>
        </w:rPr>
        <w:t>П Е Р Е Ч Е Н Ь</w:t>
      </w:r>
    </w:p>
    <w:p w:rsidR="00146059" w:rsidRPr="00434805" w:rsidRDefault="00146059" w:rsidP="00146059">
      <w:pPr>
        <w:spacing w:line="120" w:lineRule="exact"/>
        <w:jc w:val="center"/>
        <w:rPr>
          <w:sz w:val="28"/>
          <w:szCs w:val="28"/>
        </w:rPr>
      </w:pPr>
    </w:p>
    <w:p w:rsidR="00146059" w:rsidRPr="00434805" w:rsidRDefault="00146059" w:rsidP="00146059">
      <w:pPr>
        <w:spacing w:line="240" w:lineRule="atLeast"/>
        <w:jc w:val="center"/>
        <w:rPr>
          <w:sz w:val="28"/>
          <w:szCs w:val="28"/>
        </w:rPr>
      </w:pPr>
      <w:r w:rsidRPr="00434805">
        <w:rPr>
          <w:sz w:val="28"/>
          <w:szCs w:val="28"/>
        </w:rPr>
        <w:t>видов высокотехнологичной медицинской помощи, содержащий в том числе методы лечения</w:t>
      </w:r>
    </w:p>
    <w:p w:rsidR="00146059" w:rsidRPr="00434805" w:rsidRDefault="00146059" w:rsidP="00146059">
      <w:pPr>
        <w:spacing w:line="240" w:lineRule="atLeast"/>
        <w:jc w:val="center"/>
        <w:rPr>
          <w:sz w:val="28"/>
          <w:szCs w:val="28"/>
        </w:rPr>
      </w:pPr>
      <w:r w:rsidRPr="00434805">
        <w:rPr>
          <w:sz w:val="28"/>
          <w:szCs w:val="28"/>
        </w:rPr>
        <w:t>и источники финансового обеспечения высокотехнологичной медицинской помощи</w:t>
      </w:r>
    </w:p>
    <w:p w:rsidR="00146059" w:rsidRPr="00044B5D" w:rsidRDefault="00146059" w:rsidP="00146059">
      <w:pPr>
        <w:spacing w:line="240" w:lineRule="exact"/>
        <w:jc w:val="center"/>
        <w:rPr>
          <w:b/>
          <w:sz w:val="28"/>
          <w:szCs w:val="28"/>
        </w:rPr>
      </w:pPr>
    </w:p>
    <w:p w:rsidR="00146059" w:rsidRPr="00044B5D" w:rsidRDefault="00146059" w:rsidP="00146059">
      <w:pPr>
        <w:spacing w:line="240" w:lineRule="atLeast"/>
        <w:jc w:val="center"/>
        <w:rPr>
          <w:sz w:val="28"/>
          <w:szCs w:val="28"/>
        </w:rPr>
      </w:pPr>
      <w:r w:rsidRPr="00044B5D">
        <w:rPr>
          <w:sz w:val="28"/>
          <w:szCs w:val="28"/>
        </w:rPr>
        <w:t>Раздел I. Перечень видов высокотехнологичной медицинской помощи, включенных в базовую программу</w:t>
      </w:r>
    </w:p>
    <w:p w:rsidR="00146059" w:rsidRPr="00044B5D" w:rsidRDefault="00146059" w:rsidP="00146059">
      <w:pPr>
        <w:spacing w:line="240" w:lineRule="atLeast"/>
        <w:jc w:val="center"/>
        <w:rPr>
          <w:sz w:val="28"/>
          <w:szCs w:val="28"/>
        </w:rPr>
      </w:pPr>
      <w:r w:rsidRPr="00044B5D">
        <w:rPr>
          <w:sz w:val="28"/>
          <w:szCs w:val="28"/>
        </w:rPr>
        <w:t>обязательного медицинского страхования, финансовое обеспечение которых осуществляется за счет субвенции</w:t>
      </w:r>
    </w:p>
    <w:p w:rsidR="00146059" w:rsidRPr="00044B5D" w:rsidRDefault="00146059" w:rsidP="00146059">
      <w:pPr>
        <w:spacing w:line="240" w:lineRule="atLeast"/>
        <w:jc w:val="center"/>
        <w:rPr>
          <w:sz w:val="28"/>
          <w:szCs w:val="28"/>
        </w:rPr>
      </w:pPr>
      <w:r w:rsidRPr="00044B5D">
        <w:rPr>
          <w:sz w:val="28"/>
          <w:szCs w:val="28"/>
        </w:rPr>
        <w:t>из бюджета Федерального фонда обязательного медицинского страхования бюджетам территориальных фондов</w:t>
      </w:r>
    </w:p>
    <w:p w:rsidR="00146059" w:rsidRDefault="00146059" w:rsidP="00146059">
      <w:pPr>
        <w:spacing w:line="240" w:lineRule="atLeast"/>
        <w:jc w:val="center"/>
        <w:rPr>
          <w:sz w:val="28"/>
          <w:szCs w:val="28"/>
        </w:rPr>
      </w:pPr>
      <w:r w:rsidRPr="00044B5D">
        <w:rPr>
          <w:sz w:val="28"/>
          <w:szCs w:val="28"/>
        </w:rPr>
        <w:t>обязательного медицинского страхования</w:t>
      </w:r>
    </w:p>
    <w:p w:rsidR="003C4C55" w:rsidRPr="00044B5D" w:rsidRDefault="003C4C55" w:rsidP="00146059">
      <w:pPr>
        <w:spacing w:line="240" w:lineRule="atLeast"/>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553"/>
        <w:gridCol w:w="3320"/>
        <w:gridCol w:w="1474"/>
      </w:tblGrid>
      <w:tr w:rsidR="003C4C55" w:rsidRPr="003C4C55" w:rsidTr="00822F18">
        <w:tc>
          <w:tcPr>
            <w:tcW w:w="737" w:type="dxa"/>
            <w:vAlign w:val="center"/>
          </w:tcPr>
          <w:p w:rsidR="003C4C55" w:rsidRPr="003C4C55" w:rsidRDefault="003C4C55" w:rsidP="00266A2F">
            <w:pPr>
              <w:keepNext/>
              <w:keepLines/>
              <w:jc w:val="center"/>
              <w:rPr>
                <w:vertAlign w:val="superscript"/>
              </w:rPr>
            </w:pPr>
            <w:r w:rsidRPr="003C4C55">
              <w:t xml:space="preserve">№ </w:t>
            </w:r>
            <w:r w:rsidRPr="003C4C55">
              <w:rPr>
                <w:spacing w:val="-4"/>
              </w:rPr>
              <w:t>группы</w:t>
            </w:r>
            <w:r w:rsidRPr="003C4C55">
              <w:t xml:space="preserve"> ВМП</w:t>
            </w:r>
            <w:r w:rsidRPr="003C4C55">
              <w:rPr>
                <w:vertAlign w:val="superscript"/>
              </w:rPr>
              <w:t>1</w:t>
            </w:r>
          </w:p>
        </w:tc>
        <w:tc>
          <w:tcPr>
            <w:tcW w:w="2559" w:type="dxa"/>
            <w:vAlign w:val="center"/>
          </w:tcPr>
          <w:p w:rsidR="003C4C55" w:rsidRPr="003C4C55" w:rsidRDefault="003C4C55" w:rsidP="00266A2F">
            <w:pPr>
              <w:keepNext/>
              <w:keepLines/>
              <w:jc w:val="center"/>
            </w:pPr>
            <w:r w:rsidRPr="003C4C55">
              <w:t>Наименование вида ВМП</w:t>
            </w:r>
            <w:r w:rsidRPr="003C4C55">
              <w:rPr>
                <w:vertAlign w:val="superscript"/>
              </w:rPr>
              <w:t>1</w:t>
            </w:r>
          </w:p>
        </w:tc>
        <w:tc>
          <w:tcPr>
            <w:tcW w:w="1474" w:type="dxa"/>
            <w:vAlign w:val="center"/>
          </w:tcPr>
          <w:p w:rsidR="003C4C55" w:rsidRPr="003C4C55" w:rsidRDefault="003C4C55" w:rsidP="00266A2F">
            <w:pPr>
              <w:keepNext/>
              <w:keepLines/>
              <w:jc w:val="center"/>
              <w:rPr>
                <w:vertAlign w:val="superscript"/>
              </w:rPr>
            </w:pPr>
            <w:r w:rsidRPr="003C4C55">
              <w:t>Коды по МКБ-10</w:t>
            </w:r>
            <w:r w:rsidRPr="003C4C55">
              <w:rPr>
                <w:vertAlign w:val="superscript"/>
              </w:rPr>
              <w:t>2</w:t>
            </w:r>
          </w:p>
        </w:tc>
        <w:tc>
          <w:tcPr>
            <w:tcW w:w="2608" w:type="dxa"/>
            <w:vAlign w:val="center"/>
          </w:tcPr>
          <w:p w:rsidR="003C4C55" w:rsidRPr="003C4C55" w:rsidRDefault="003C4C55" w:rsidP="00266A2F">
            <w:pPr>
              <w:keepNext/>
              <w:keepLines/>
              <w:jc w:val="center"/>
            </w:pPr>
            <w:r w:rsidRPr="003C4C55">
              <w:t>Модель пациента</w:t>
            </w:r>
          </w:p>
        </w:tc>
        <w:tc>
          <w:tcPr>
            <w:tcW w:w="1553" w:type="dxa"/>
            <w:vAlign w:val="center"/>
          </w:tcPr>
          <w:p w:rsidR="003C4C55" w:rsidRPr="003C4C55" w:rsidRDefault="003C4C55" w:rsidP="00266A2F">
            <w:pPr>
              <w:keepNext/>
              <w:keepLines/>
              <w:jc w:val="center"/>
            </w:pPr>
            <w:r w:rsidRPr="003C4C55">
              <w:t>Вид лечения</w:t>
            </w:r>
          </w:p>
        </w:tc>
        <w:tc>
          <w:tcPr>
            <w:tcW w:w="3320" w:type="dxa"/>
            <w:vAlign w:val="center"/>
          </w:tcPr>
          <w:p w:rsidR="003C4C55" w:rsidRPr="003C4C55" w:rsidRDefault="003C4C55" w:rsidP="00266A2F">
            <w:pPr>
              <w:keepNext/>
              <w:keepLines/>
              <w:jc w:val="center"/>
            </w:pPr>
            <w:r w:rsidRPr="003C4C55">
              <w:t>Метод лечения</w:t>
            </w:r>
          </w:p>
        </w:tc>
        <w:tc>
          <w:tcPr>
            <w:tcW w:w="1474" w:type="dxa"/>
          </w:tcPr>
          <w:p w:rsidR="003C4C55" w:rsidRPr="003C4C55" w:rsidRDefault="003C4C55" w:rsidP="003C4C55">
            <w:pPr>
              <w:pStyle w:val="ConsPlusNormal"/>
              <w:ind w:firstLine="0"/>
              <w:jc w:val="center"/>
              <w:rPr>
                <w:rFonts w:ascii="Times New Roman" w:hAnsi="Times New Roman" w:cs="Times New Roman"/>
              </w:rPr>
            </w:pPr>
            <w:r w:rsidRPr="003C4C55">
              <w:rPr>
                <w:rFonts w:ascii="Times New Roman" w:hAnsi="Times New Roman" w:cs="Times New Roman"/>
              </w:rPr>
              <w:t>Норматив финансовых затрат на единицу объема медицинской помощи, рублей</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Абдоминальная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53" w:history="1">
              <w:r w:rsidRPr="003C4C55">
                <w:rPr>
                  <w:rFonts w:ascii="Times New Roman" w:hAnsi="Times New Roman" w:cs="Times New Roman"/>
                </w:rPr>
                <w:t>K86.0</w:t>
              </w:r>
            </w:hyperlink>
            <w:r w:rsidRPr="003C4C55">
              <w:rPr>
                <w:rFonts w:ascii="Times New Roman" w:hAnsi="Times New Roman" w:cs="Times New Roman"/>
              </w:rPr>
              <w:t xml:space="preserve"> - </w:t>
            </w:r>
            <w:hyperlink r:id="rId54" w:history="1">
              <w:r w:rsidRPr="003C4C55">
                <w:rPr>
                  <w:rFonts w:ascii="Times New Roman" w:hAnsi="Times New Roman" w:cs="Times New Roman"/>
                </w:rPr>
                <w:t>K86.8</w:t>
              </w:r>
            </w:hyperlink>
          </w:p>
        </w:tc>
        <w:tc>
          <w:tcPr>
            <w:tcW w:w="2608" w:type="dxa"/>
            <w:vMerge w:val="restart"/>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заболевания поджелудочной железы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субтотальная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166 852</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наложение гепатикоеюноанастомоза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поджелудочной железы 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 сохранением селезенки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дистальная резекция поджелудочной железы со спленэктомией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срединная резекция поджелудочной железы (атипичная резекция)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с резекцией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субтотальная резекция головки поджелудочной железы продольная панкреатоеюностомия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55" w:history="1">
              <w:r w:rsidRPr="003C4C55">
                <w:rPr>
                  <w:rFonts w:ascii="Times New Roman" w:hAnsi="Times New Roman" w:cs="Times New Roman"/>
                </w:rPr>
                <w:t>D18.0</w:t>
              </w:r>
            </w:hyperlink>
            <w:r w:rsidRPr="003C4C55">
              <w:rPr>
                <w:rFonts w:ascii="Times New Roman" w:hAnsi="Times New Roman" w:cs="Times New Roman"/>
              </w:rPr>
              <w:t xml:space="preserve">, </w:t>
            </w:r>
            <w:hyperlink r:id="rId56" w:history="1">
              <w:r w:rsidRPr="003C4C55">
                <w:rPr>
                  <w:rFonts w:ascii="Times New Roman" w:hAnsi="Times New Roman" w:cs="Times New Roman"/>
                </w:rPr>
                <w:t>D13.4</w:t>
              </w:r>
            </w:hyperlink>
            <w:r w:rsidRPr="003C4C55">
              <w:rPr>
                <w:rFonts w:ascii="Times New Roman" w:hAnsi="Times New Roman" w:cs="Times New Roman"/>
              </w:rPr>
              <w:t xml:space="preserve">, </w:t>
            </w:r>
            <w:hyperlink r:id="rId57" w:history="1">
              <w:r w:rsidRPr="003C4C55">
                <w:rPr>
                  <w:rFonts w:ascii="Times New Roman" w:hAnsi="Times New Roman" w:cs="Times New Roman"/>
                </w:rPr>
                <w:t>D13.5</w:t>
              </w:r>
            </w:hyperlink>
            <w:r w:rsidRPr="003C4C55">
              <w:rPr>
                <w:rFonts w:ascii="Times New Roman" w:hAnsi="Times New Roman" w:cs="Times New Roman"/>
              </w:rPr>
              <w:t xml:space="preserve">, </w:t>
            </w:r>
            <w:hyperlink r:id="rId58" w:history="1">
              <w:r w:rsidRPr="003C4C55">
                <w:rPr>
                  <w:rFonts w:ascii="Times New Roman" w:hAnsi="Times New Roman" w:cs="Times New Roman"/>
                </w:rPr>
                <w:t>B67.0</w:t>
              </w:r>
            </w:hyperlink>
            <w:r w:rsidRPr="003C4C55">
              <w:rPr>
                <w:rFonts w:ascii="Times New Roman" w:hAnsi="Times New Roman" w:cs="Times New Roman"/>
              </w:rPr>
              <w:t xml:space="preserve">, </w:t>
            </w:r>
            <w:hyperlink r:id="rId59" w:history="1">
              <w:r w:rsidRPr="003C4C55">
                <w:rPr>
                  <w:rFonts w:ascii="Times New Roman" w:hAnsi="Times New Roman" w:cs="Times New Roman"/>
                </w:rPr>
                <w:t>K76.6</w:t>
              </w:r>
            </w:hyperlink>
            <w:r w:rsidRPr="003C4C55">
              <w:rPr>
                <w:rFonts w:ascii="Times New Roman" w:hAnsi="Times New Roman" w:cs="Times New Roman"/>
              </w:rPr>
              <w:t xml:space="preserve">, </w:t>
            </w:r>
            <w:hyperlink r:id="rId60" w:history="1">
              <w:r w:rsidRPr="003C4C55">
                <w:rPr>
                  <w:rFonts w:ascii="Times New Roman" w:hAnsi="Times New Roman" w:cs="Times New Roman"/>
                </w:rPr>
                <w:t>K76.8</w:t>
              </w:r>
            </w:hyperlink>
            <w:r w:rsidRPr="003C4C55">
              <w:rPr>
                <w:rFonts w:ascii="Times New Roman" w:hAnsi="Times New Roman" w:cs="Times New Roman"/>
              </w:rPr>
              <w:t xml:space="preserve">, </w:t>
            </w:r>
            <w:hyperlink r:id="rId61" w:history="1">
              <w:r w:rsidRPr="003C4C55">
                <w:rPr>
                  <w:rFonts w:ascii="Times New Roman" w:hAnsi="Times New Roman" w:cs="Times New Roman"/>
                </w:rPr>
                <w:t>Q26.5</w:t>
              </w:r>
            </w:hyperlink>
            <w:r w:rsidRPr="003C4C55">
              <w:rPr>
                <w:rFonts w:ascii="Times New Roman" w:hAnsi="Times New Roman" w:cs="Times New Roman"/>
              </w:rPr>
              <w:t xml:space="preserve">, </w:t>
            </w:r>
            <w:hyperlink r:id="rId62" w:history="1">
              <w:r w:rsidRPr="003C4C55">
                <w:rPr>
                  <w:rFonts w:ascii="Times New Roman" w:hAnsi="Times New Roman" w:cs="Times New Roman"/>
                </w:rPr>
                <w:t>I85.0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с использованием лапароскопической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одного сегмента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сегмента (сегментов) печени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атипичная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эмболизация печени с использованием лекарственных средств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сегмента (сегментов) печени комбинированная с ангиопластикой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абляция при новообразованиях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63" w:history="1">
              <w:r w:rsidRPr="003C4C55">
                <w:rPr>
                  <w:rFonts w:ascii="Times New Roman" w:hAnsi="Times New Roman" w:cs="Times New Roman"/>
                </w:rPr>
                <w:t>D12.6</w:t>
              </w:r>
            </w:hyperlink>
            <w:r w:rsidRPr="003C4C55">
              <w:rPr>
                <w:rFonts w:ascii="Times New Roman" w:hAnsi="Times New Roman" w:cs="Times New Roman"/>
              </w:rPr>
              <w:t xml:space="preserve">, </w:t>
            </w:r>
            <w:hyperlink r:id="rId64" w:history="1">
              <w:r w:rsidRPr="003C4C55">
                <w:rPr>
                  <w:rFonts w:ascii="Times New Roman" w:hAnsi="Times New Roman" w:cs="Times New Roman"/>
                </w:rPr>
                <w:t>K60.4</w:t>
              </w:r>
            </w:hyperlink>
            <w:r w:rsidRPr="003C4C55">
              <w:rPr>
                <w:rFonts w:ascii="Times New Roman" w:hAnsi="Times New Roman" w:cs="Times New Roman"/>
              </w:rPr>
              <w:t xml:space="preserve">, </w:t>
            </w:r>
            <w:hyperlink r:id="rId65" w:history="1">
              <w:r w:rsidRPr="003C4C55">
                <w:rPr>
                  <w:rFonts w:ascii="Times New Roman" w:hAnsi="Times New Roman" w:cs="Times New Roman"/>
                </w:rPr>
                <w:t>N82.2</w:t>
              </w:r>
            </w:hyperlink>
            <w:r w:rsidRPr="003C4C55">
              <w:rPr>
                <w:rFonts w:ascii="Times New Roman" w:hAnsi="Times New Roman" w:cs="Times New Roman"/>
              </w:rPr>
              <w:t xml:space="preserve">, </w:t>
            </w:r>
            <w:hyperlink r:id="rId66" w:history="1">
              <w:r w:rsidRPr="003C4C55">
                <w:rPr>
                  <w:rFonts w:ascii="Times New Roman" w:hAnsi="Times New Roman" w:cs="Times New Roman"/>
                </w:rPr>
                <w:t>N82.3</w:t>
              </w:r>
            </w:hyperlink>
            <w:r w:rsidRPr="003C4C55">
              <w:rPr>
                <w:rFonts w:ascii="Times New Roman" w:hAnsi="Times New Roman" w:cs="Times New Roman"/>
              </w:rPr>
              <w:t xml:space="preserve">, </w:t>
            </w:r>
            <w:hyperlink r:id="rId67" w:history="1">
              <w:r w:rsidRPr="003C4C55">
                <w:rPr>
                  <w:rFonts w:ascii="Times New Roman" w:hAnsi="Times New Roman" w:cs="Times New Roman"/>
                </w:rPr>
                <w:t>N82.4</w:t>
              </w:r>
            </w:hyperlink>
            <w:r w:rsidRPr="003C4C55">
              <w:rPr>
                <w:rFonts w:ascii="Times New Roman" w:hAnsi="Times New Roman" w:cs="Times New Roman"/>
              </w:rPr>
              <w:t xml:space="preserve">, </w:t>
            </w:r>
            <w:hyperlink r:id="rId68" w:history="1">
              <w:r w:rsidRPr="003C4C55">
                <w:rPr>
                  <w:rFonts w:ascii="Times New Roman" w:hAnsi="Times New Roman" w:cs="Times New Roman"/>
                </w:rPr>
                <w:t>K57.2</w:t>
              </w:r>
            </w:hyperlink>
            <w:r w:rsidRPr="003C4C55">
              <w:rPr>
                <w:rFonts w:ascii="Times New Roman" w:hAnsi="Times New Roman" w:cs="Times New Roman"/>
              </w:rPr>
              <w:t xml:space="preserve">, </w:t>
            </w:r>
            <w:hyperlink r:id="rId69" w:history="1">
              <w:r w:rsidRPr="003C4C55">
                <w:rPr>
                  <w:rFonts w:ascii="Times New Roman" w:hAnsi="Times New Roman" w:cs="Times New Roman"/>
                </w:rPr>
                <w:t>K59.3</w:t>
              </w:r>
            </w:hyperlink>
            <w:r w:rsidRPr="003C4C55">
              <w:rPr>
                <w:rFonts w:ascii="Times New Roman" w:hAnsi="Times New Roman" w:cs="Times New Roman"/>
              </w:rPr>
              <w:t xml:space="preserve">, </w:t>
            </w:r>
            <w:hyperlink r:id="rId70" w:history="1">
              <w:r w:rsidRPr="003C4C55">
                <w:rPr>
                  <w:rFonts w:ascii="Times New Roman" w:hAnsi="Times New Roman" w:cs="Times New Roman"/>
                </w:rPr>
                <w:t>Q43.1</w:t>
              </w:r>
            </w:hyperlink>
            <w:r w:rsidRPr="003C4C55">
              <w:rPr>
                <w:rFonts w:ascii="Times New Roman" w:hAnsi="Times New Roman" w:cs="Times New Roman"/>
              </w:rPr>
              <w:t xml:space="preserve">, </w:t>
            </w:r>
            <w:hyperlink r:id="rId71" w:history="1">
              <w:r w:rsidRPr="003C4C55">
                <w:rPr>
                  <w:rFonts w:ascii="Times New Roman" w:hAnsi="Times New Roman" w:cs="Times New Roman"/>
                </w:rPr>
                <w:t>Q43.2</w:t>
              </w:r>
            </w:hyperlink>
            <w:r w:rsidRPr="003C4C55">
              <w:rPr>
                <w:rFonts w:ascii="Times New Roman" w:hAnsi="Times New Roman" w:cs="Times New Roman"/>
              </w:rPr>
              <w:t xml:space="preserve">, </w:t>
            </w:r>
            <w:hyperlink r:id="rId72" w:history="1">
              <w:r w:rsidRPr="003C4C55">
                <w:rPr>
                  <w:rFonts w:ascii="Times New Roman" w:hAnsi="Times New Roman" w:cs="Times New Roman"/>
                </w:rPr>
                <w:t>Q43.3</w:t>
              </w:r>
            </w:hyperlink>
            <w:r w:rsidRPr="003C4C55">
              <w:rPr>
                <w:rFonts w:ascii="Times New Roman" w:hAnsi="Times New Roman" w:cs="Times New Roman"/>
              </w:rPr>
              <w:t xml:space="preserve">, </w:t>
            </w:r>
            <w:hyperlink r:id="rId73" w:history="1">
              <w:r w:rsidRPr="003C4C55">
                <w:rPr>
                  <w:rFonts w:ascii="Times New Roman" w:hAnsi="Times New Roman" w:cs="Times New Roman"/>
                </w:rPr>
                <w:t>Q52.2</w:t>
              </w:r>
            </w:hyperlink>
            <w:r w:rsidRPr="003C4C55">
              <w:rPr>
                <w:rFonts w:ascii="Times New Roman" w:hAnsi="Times New Roman" w:cs="Times New Roman"/>
              </w:rPr>
              <w:t xml:space="preserve">; </w:t>
            </w:r>
            <w:hyperlink r:id="rId74" w:history="1">
              <w:r w:rsidRPr="003C4C55">
                <w:rPr>
                  <w:rFonts w:ascii="Times New Roman" w:hAnsi="Times New Roman" w:cs="Times New Roman"/>
                </w:rPr>
                <w:t>K59.0</w:t>
              </w:r>
            </w:hyperlink>
            <w:r w:rsidRPr="003C4C55">
              <w:rPr>
                <w:rFonts w:ascii="Times New Roman" w:hAnsi="Times New Roman" w:cs="Times New Roman"/>
              </w:rPr>
              <w:t xml:space="preserve">, </w:t>
            </w:r>
            <w:hyperlink r:id="rId75" w:history="1">
              <w:r w:rsidRPr="003C4C55">
                <w:rPr>
                  <w:rFonts w:ascii="Times New Roman" w:hAnsi="Times New Roman" w:cs="Times New Roman"/>
                </w:rPr>
                <w:t>K59.3</w:t>
              </w:r>
            </w:hyperlink>
            <w:r w:rsidRPr="003C4C55">
              <w:rPr>
                <w:rFonts w:ascii="Times New Roman" w:hAnsi="Times New Roman" w:cs="Times New Roman"/>
              </w:rPr>
              <w:t xml:space="preserve">, </w:t>
            </w:r>
            <w:hyperlink r:id="rId76" w:history="1">
              <w:r w:rsidRPr="003C4C55">
                <w:rPr>
                  <w:rFonts w:ascii="Times New Roman" w:hAnsi="Times New Roman" w:cs="Times New Roman"/>
                </w:rPr>
                <w:t>Z93.2</w:t>
              </w:r>
            </w:hyperlink>
            <w:r w:rsidRPr="003C4C55">
              <w:rPr>
                <w:rFonts w:ascii="Times New Roman" w:hAnsi="Times New Roman" w:cs="Times New Roman"/>
              </w:rPr>
              <w:t xml:space="preserve">, </w:t>
            </w:r>
            <w:hyperlink r:id="rId77" w:history="1">
              <w:r w:rsidRPr="003C4C55">
                <w:rPr>
                  <w:rFonts w:ascii="Times New Roman" w:hAnsi="Times New Roman" w:cs="Times New Roman"/>
                </w:rPr>
                <w:t>Z93.3</w:t>
              </w:r>
            </w:hyperlink>
            <w:r w:rsidRPr="003C4C55">
              <w:rPr>
                <w:rFonts w:ascii="Times New Roman" w:hAnsi="Times New Roman" w:cs="Times New Roman"/>
              </w:rPr>
              <w:t xml:space="preserve">, </w:t>
            </w:r>
            <w:hyperlink r:id="rId78" w:history="1">
              <w:r w:rsidRPr="003C4C55">
                <w:rPr>
                  <w:rFonts w:ascii="Times New Roman" w:hAnsi="Times New Roman" w:cs="Times New Roman"/>
                </w:rPr>
                <w:t>K55.2</w:t>
              </w:r>
            </w:hyperlink>
            <w:r w:rsidRPr="003C4C55">
              <w:rPr>
                <w:rFonts w:ascii="Times New Roman" w:hAnsi="Times New Roman" w:cs="Times New Roman"/>
              </w:rPr>
              <w:t xml:space="preserve">, </w:t>
            </w:r>
            <w:hyperlink r:id="rId79" w:history="1">
              <w:r w:rsidRPr="003C4C55">
                <w:rPr>
                  <w:rFonts w:ascii="Times New Roman" w:hAnsi="Times New Roman" w:cs="Times New Roman"/>
                </w:rPr>
                <w:t>K51</w:t>
              </w:r>
            </w:hyperlink>
            <w:r w:rsidRPr="003C4C55">
              <w:rPr>
                <w:rFonts w:ascii="Times New Roman" w:hAnsi="Times New Roman" w:cs="Times New Roman"/>
              </w:rPr>
              <w:t xml:space="preserve">, </w:t>
            </w:r>
            <w:hyperlink r:id="rId80" w:history="1">
              <w:r w:rsidRPr="003C4C55">
                <w:rPr>
                  <w:rFonts w:ascii="Times New Roman" w:hAnsi="Times New Roman" w:cs="Times New Roman"/>
                </w:rPr>
                <w:t>K50.0</w:t>
              </w:r>
            </w:hyperlink>
            <w:r w:rsidRPr="003C4C55">
              <w:rPr>
                <w:rFonts w:ascii="Times New Roman" w:hAnsi="Times New Roman" w:cs="Times New Roman"/>
              </w:rPr>
              <w:t xml:space="preserve">, </w:t>
            </w:r>
            <w:hyperlink r:id="rId81" w:history="1">
              <w:r w:rsidRPr="003C4C55">
                <w:rPr>
                  <w:rFonts w:ascii="Times New Roman" w:hAnsi="Times New Roman" w:cs="Times New Roman"/>
                </w:rPr>
                <w:t>K50.1</w:t>
              </w:r>
            </w:hyperlink>
            <w:r w:rsidRPr="003C4C55">
              <w:rPr>
                <w:rFonts w:ascii="Times New Roman" w:hAnsi="Times New Roman" w:cs="Times New Roman"/>
              </w:rPr>
              <w:t xml:space="preserve">, </w:t>
            </w:r>
            <w:hyperlink r:id="rId82" w:history="1">
              <w:r w:rsidRPr="003C4C55">
                <w:rPr>
                  <w:rFonts w:ascii="Times New Roman" w:hAnsi="Times New Roman" w:cs="Times New Roman"/>
                </w:rPr>
                <w:t>K50.8</w:t>
              </w:r>
            </w:hyperlink>
            <w:r w:rsidRPr="003C4C55">
              <w:rPr>
                <w:rFonts w:ascii="Times New Roman" w:hAnsi="Times New Roman" w:cs="Times New Roman"/>
              </w:rPr>
              <w:t xml:space="preserve">, </w:t>
            </w:r>
            <w:hyperlink r:id="rId83" w:history="1">
              <w:r w:rsidRPr="003C4C55">
                <w:rPr>
                  <w:rFonts w:ascii="Times New Roman" w:hAnsi="Times New Roman" w:cs="Times New Roman"/>
                </w:rPr>
                <w:t>K57.2</w:t>
              </w:r>
            </w:hyperlink>
            <w:r w:rsidRPr="003C4C55">
              <w:rPr>
                <w:rFonts w:ascii="Times New Roman" w:hAnsi="Times New Roman" w:cs="Times New Roman"/>
              </w:rPr>
              <w:t xml:space="preserve">, </w:t>
            </w:r>
            <w:hyperlink r:id="rId84" w:history="1">
              <w:r w:rsidRPr="003C4C55">
                <w:rPr>
                  <w:rFonts w:ascii="Times New Roman" w:hAnsi="Times New Roman" w:cs="Times New Roman"/>
                </w:rPr>
                <w:t>K62.3</w:t>
              </w:r>
            </w:hyperlink>
            <w:r w:rsidRPr="003C4C55">
              <w:rPr>
                <w:rFonts w:ascii="Times New Roman" w:hAnsi="Times New Roman" w:cs="Times New Roman"/>
              </w:rPr>
              <w:t xml:space="preserve">, </w:t>
            </w:r>
            <w:hyperlink r:id="rId85" w:history="1">
              <w:r w:rsidRPr="003C4C55">
                <w:rPr>
                  <w:rFonts w:ascii="Times New Roman" w:hAnsi="Times New Roman" w:cs="Times New Roman"/>
                </w:rPr>
                <w:t>K62.8</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свищ прямой кишки 3 - 4 степени сложности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ректовагинальный (коловагинальный) свищ</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дивертикулярная болезнь ободочной кишки, осложненное течение</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в том числе с ликвидацией свища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мегадолихоколон, рецидивирующие завороты сигмовидной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Гиршпрунга, мегадолихосигма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толстокишечный стаз в стадии декомпенсации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колостома, илеостома, еюностома, состояние после обструктивной резекции ободочной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ангиодисплазия толстой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пораженных отделов ободочной и (или) прямой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колэктомия с брюшно-анальной резекцией прямой кишки, илеостомия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оставшихся отделов ободочной и прямой кишки, илеостомия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колпроктэктомия с формированием резервуарного анастомоза, илеостомия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новообразований надпочечников и забрюшинного пространства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86" w:history="1">
              <w:r w:rsidRPr="003C4C55">
                <w:rPr>
                  <w:rFonts w:ascii="Times New Roman" w:hAnsi="Times New Roman" w:cs="Times New Roman"/>
                </w:rPr>
                <w:t>E27.5</w:t>
              </w:r>
            </w:hyperlink>
            <w:r w:rsidRPr="003C4C55">
              <w:rPr>
                <w:rFonts w:ascii="Times New Roman" w:hAnsi="Times New Roman" w:cs="Times New Roman"/>
              </w:rPr>
              <w:t xml:space="preserve">, </w:t>
            </w:r>
            <w:hyperlink r:id="rId87" w:history="1">
              <w:r w:rsidRPr="003C4C55">
                <w:rPr>
                  <w:rFonts w:ascii="Times New Roman" w:hAnsi="Times New Roman" w:cs="Times New Roman"/>
                </w:rPr>
                <w:t>D35.0</w:t>
              </w:r>
            </w:hyperlink>
            <w:r w:rsidRPr="003C4C55">
              <w:rPr>
                <w:rFonts w:ascii="Times New Roman" w:hAnsi="Times New Roman" w:cs="Times New Roman"/>
              </w:rPr>
              <w:t xml:space="preserve">, </w:t>
            </w:r>
            <w:hyperlink r:id="rId88" w:history="1">
              <w:r w:rsidRPr="003C4C55">
                <w:rPr>
                  <w:rFonts w:ascii="Times New Roman" w:hAnsi="Times New Roman" w:cs="Times New Roman"/>
                </w:rPr>
                <w:t>D48.3</w:t>
              </w:r>
            </w:hyperlink>
            <w:r w:rsidRPr="003C4C55">
              <w:rPr>
                <w:rFonts w:ascii="Times New Roman" w:hAnsi="Times New Roman" w:cs="Times New Roman"/>
              </w:rPr>
              <w:t xml:space="preserve">, </w:t>
            </w:r>
            <w:hyperlink r:id="rId89" w:history="1">
              <w:r w:rsidRPr="003C4C55">
                <w:rPr>
                  <w:rFonts w:ascii="Times New Roman" w:hAnsi="Times New Roman" w:cs="Times New Roman"/>
                </w:rPr>
                <w:t>E26.0</w:t>
              </w:r>
            </w:hyperlink>
            <w:r w:rsidRPr="003C4C55">
              <w:rPr>
                <w:rFonts w:ascii="Times New Roman" w:hAnsi="Times New Roman" w:cs="Times New Roman"/>
              </w:rPr>
              <w:t xml:space="preserve">, </w:t>
            </w:r>
            <w:hyperlink r:id="rId90" w:history="1">
              <w:r w:rsidRPr="003C4C55">
                <w:rPr>
                  <w:rFonts w:ascii="Times New Roman" w:hAnsi="Times New Roman" w:cs="Times New Roman"/>
                </w:rPr>
                <w:t>E24</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191 345</w:t>
            </w:r>
          </w:p>
          <w:p w:rsidR="003C4C55" w:rsidRPr="003C4C55" w:rsidRDefault="003C4C55" w:rsidP="00266A2F">
            <w:pPr>
              <w:pStyle w:val="ConsPlusNormal"/>
              <w:ind w:firstLine="0"/>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адреналэктомия с опухолью</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неорганной забрюшинной опухоли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Акушерство и гинекология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3C4C55" w:rsidRPr="003C4C55" w:rsidRDefault="003C4C55" w:rsidP="00266A2F">
            <w:pPr>
              <w:pStyle w:val="ConsPlusNormal"/>
              <w:ind w:firstLine="0"/>
              <w:rPr>
                <w:rFonts w:ascii="Times New Roman" w:hAnsi="Times New Roman" w:cs="Times New Roman"/>
              </w:rPr>
            </w:pPr>
            <w:hyperlink r:id="rId91" w:history="1">
              <w:r w:rsidRPr="003C4C55">
                <w:rPr>
                  <w:rFonts w:ascii="Times New Roman" w:hAnsi="Times New Roman" w:cs="Times New Roman"/>
                </w:rPr>
                <w:t>O36.0</w:t>
              </w:r>
            </w:hyperlink>
            <w:r w:rsidRPr="003C4C55">
              <w:rPr>
                <w:rFonts w:ascii="Times New Roman" w:hAnsi="Times New Roman" w:cs="Times New Roman"/>
              </w:rPr>
              <w:t xml:space="preserve">, </w:t>
            </w:r>
            <w:hyperlink r:id="rId92" w:history="1">
              <w:r w:rsidRPr="003C4C55">
                <w:rPr>
                  <w:rFonts w:ascii="Times New Roman" w:hAnsi="Times New Roman" w:cs="Times New Roman"/>
                </w:rPr>
                <w:t>O36.1</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привычный выкидыш, сопровождающийся резус-иммунизацией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135 598</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hyperlink r:id="rId93" w:history="1">
              <w:r w:rsidRPr="003C4C55">
                <w:rPr>
                  <w:rFonts w:ascii="Times New Roman" w:hAnsi="Times New Roman" w:cs="Times New Roman"/>
                </w:rPr>
                <w:t>O28.0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94" w:history="1">
              <w:r w:rsidRPr="003C4C55">
                <w:rPr>
                  <w:rFonts w:ascii="Times New Roman" w:hAnsi="Times New Roman" w:cs="Times New Roman"/>
                </w:rPr>
                <w:t>N81</w:t>
              </w:r>
            </w:hyperlink>
            <w:r w:rsidRPr="003C4C55">
              <w:rPr>
                <w:rFonts w:ascii="Times New Roman" w:hAnsi="Times New Roman" w:cs="Times New Roman"/>
              </w:rPr>
              <w:t xml:space="preserve">, </w:t>
            </w:r>
            <w:hyperlink r:id="rId95" w:history="1">
              <w:r w:rsidRPr="003C4C55">
                <w:rPr>
                  <w:rFonts w:ascii="Times New Roman" w:hAnsi="Times New Roman" w:cs="Times New Roman"/>
                </w:rPr>
                <w:t>N88.4</w:t>
              </w:r>
            </w:hyperlink>
            <w:r w:rsidRPr="003C4C55">
              <w:rPr>
                <w:rFonts w:ascii="Times New Roman" w:hAnsi="Times New Roman" w:cs="Times New Roman"/>
              </w:rPr>
              <w:t xml:space="preserve">, </w:t>
            </w:r>
            <w:hyperlink r:id="rId96" w:history="1">
              <w:r w:rsidRPr="003C4C55">
                <w:rPr>
                  <w:rFonts w:ascii="Times New Roman" w:hAnsi="Times New Roman" w:cs="Times New Roman"/>
                </w:rPr>
                <w:t>N88.1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(сакровагинопексия с лапароскопической ассистенцией, оперативные вмешательства с использованием сетчатых протезов)</w:t>
            </w: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97" w:history="1">
              <w:r w:rsidRPr="003C4C55">
                <w:rPr>
                  <w:rFonts w:ascii="Times New Roman" w:hAnsi="Times New Roman" w:cs="Times New Roman"/>
                </w:rPr>
                <w:t>N99.3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выпадение стенок влагалища после экстирпации матки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98" w:history="1">
              <w:r w:rsidRPr="003C4C55">
                <w:rPr>
                  <w:rFonts w:ascii="Times New Roman" w:hAnsi="Times New Roman" w:cs="Times New Roman"/>
                </w:rPr>
                <w:t>N39.4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стрессовое недержание мочи в сочетании с опущением и (или) выпадением органов малого таза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слинговые операции (TVT-0, TVT, TOT) с использованием имплантатов</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3C4C55" w:rsidRPr="003C4C55" w:rsidRDefault="003C4C55" w:rsidP="00266A2F">
            <w:pPr>
              <w:pStyle w:val="ConsPlusNormal"/>
              <w:ind w:firstLine="0"/>
              <w:rPr>
                <w:rFonts w:ascii="Times New Roman" w:hAnsi="Times New Roman" w:cs="Times New Roman"/>
              </w:rPr>
            </w:pPr>
            <w:hyperlink r:id="rId99" w:history="1">
              <w:r w:rsidRPr="003C4C55">
                <w:rPr>
                  <w:rFonts w:ascii="Times New Roman" w:hAnsi="Times New Roman" w:cs="Times New Roman"/>
                </w:rPr>
                <w:t>D26</w:t>
              </w:r>
            </w:hyperlink>
            <w:r w:rsidRPr="003C4C55">
              <w:rPr>
                <w:rFonts w:ascii="Times New Roman" w:hAnsi="Times New Roman" w:cs="Times New Roman"/>
              </w:rPr>
              <w:t xml:space="preserve">, </w:t>
            </w:r>
            <w:hyperlink r:id="rId100" w:history="1">
              <w:r w:rsidRPr="003C4C55">
                <w:rPr>
                  <w:rFonts w:ascii="Times New Roman" w:hAnsi="Times New Roman" w:cs="Times New Roman"/>
                </w:rPr>
                <w:t>D27</w:t>
              </w:r>
            </w:hyperlink>
            <w:r w:rsidRPr="003C4C55">
              <w:rPr>
                <w:rFonts w:ascii="Times New Roman" w:hAnsi="Times New Roman" w:cs="Times New Roman"/>
              </w:rPr>
              <w:t xml:space="preserve">, </w:t>
            </w:r>
            <w:hyperlink r:id="rId101" w:history="1">
              <w:r w:rsidRPr="003C4C55">
                <w:rPr>
                  <w:rFonts w:ascii="Times New Roman" w:hAnsi="Times New Roman" w:cs="Times New Roman"/>
                </w:rPr>
                <w:t>D28</w:t>
              </w:r>
            </w:hyperlink>
            <w:r w:rsidRPr="003C4C55">
              <w:rPr>
                <w:rFonts w:ascii="Times New Roman" w:hAnsi="Times New Roman" w:cs="Times New Roman"/>
              </w:rPr>
              <w:t xml:space="preserve">, </w:t>
            </w:r>
            <w:hyperlink r:id="rId102" w:history="1">
              <w:r w:rsidRPr="003C4C55">
                <w:rPr>
                  <w:rFonts w:ascii="Times New Roman" w:hAnsi="Times New Roman" w:cs="Times New Roman"/>
                </w:rPr>
                <w:t>D25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204 613</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Гастроэнтерология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3C4C55" w:rsidRPr="003C4C55" w:rsidRDefault="003C4C55" w:rsidP="00266A2F">
            <w:pPr>
              <w:pStyle w:val="ConsPlusNormal"/>
              <w:ind w:firstLine="0"/>
              <w:rPr>
                <w:rFonts w:ascii="Times New Roman" w:hAnsi="Times New Roman" w:cs="Times New Roman"/>
              </w:rPr>
            </w:pPr>
            <w:hyperlink r:id="rId103" w:history="1">
              <w:r w:rsidRPr="003C4C55">
                <w:rPr>
                  <w:rFonts w:ascii="Times New Roman" w:hAnsi="Times New Roman" w:cs="Times New Roman"/>
                </w:rPr>
                <w:t>K50</w:t>
              </w:r>
            </w:hyperlink>
            <w:r w:rsidRPr="003C4C55">
              <w:rPr>
                <w:rFonts w:ascii="Times New Roman" w:hAnsi="Times New Roman" w:cs="Times New Roman"/>
              </w:rPr>
              <w:t xml:space="preserve">, </w:t>
            </w:r>
            <w:hyperlink r:id="rId104" w:history="1">
              <w:r w:rsidRPr="003C4C55">
                <w:rPr>
                  <w:rFonts w:ascii="Times New Roman" w:hAnsi="Times New Roman" w:cs="Times New Roman"/>
                </w:rPr>
                <w:t>K51</w:t>
              </w:r>
            </w:hyperlink>
            <w:r w:rsidRPr="003C4C55">
              <w:rPr>
                <w:rFonts w:ascii="Times New Roman" w:hAnsi="Times New Roman" w:cs="Times New Roman"/>
              </w:rPr>
              <w:t xml:space="preserve">, </w:t>
            </w:r>
            <w:hyperlink r:id="rId105" w:history="1">
              <w:r w:rsidRPr="003C4C55">
                <w:rPr>
                  <w:rFonts w:ascii="Times New Roman" w:hAnsi="Times New Roman" w:cs="Times New Roman"/>
                </w:rPr>
                <w:t>K90.0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133 725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106" w:history="1">
              <w:r w:rsidRPr="003C4C55">
                <w:rPr>
                  <w:rFonts w:ascii="Times New Roman" w:hAnsi="Times New Roman" w:cs="Times New Roman"/>
                </w:rPr>
                <w:t>K73.2</w:t>
              </w:r>
            </w:hyperlink>
            <w:r w:rsidRPr="003C4C55">
              <w:rPr>
                <w:rFonts w:ascii="Times New Roman" w:hAnsi="Times New Roman" w:cs="Times New Roman"/>
              </w:rPr>
              <w:t xml:space="preserve">, </w:t>
            </w:r>
            <w:hyperlink r:id="rId107" w:history="1">
              <w:r w:rsidRPr="003C4C55">
                <w:rPr>
                  <w:rFonts w:ascii="Times New Roman" w:hAnsi="Times New Roman" w:cs="Times New Roman"/>
                </w:rPr>
                <w:t>K74.3</w:t>
              </w:r>
            </w:hyperlink>
            <w:r w:rsidRPr="003C4C55">
              <w:rPr>
                <w:rFonts w:ascii="Times New Roman" w:hAnsi="Times New Roman" w:cs="Times New Roman"/>
              </w:rPr>
              <w:t xml:space="preserve">, </w:t>
            </w:r>
            <w:hyperlink r:id="rId108" w:history="1">
              <w:r w:rsidRPr="003C4C55">
                <w:rPr>
                  <w:rFonts w:ascii="Times New Roman" w:hAnsi="Times New Roman" w:cs="Times New Roman"/>
                </w:rPr>
                <w:t>K83.0</w:t>
              </w:r>
            </w:hyperlink>
            <w:r w:rsidRPr="003C4C55">
              <w:rPr>
                <w:rFonts w:ascii="Times New Roman" w:hAnsi="Times New Roman" w:cs="Times New Roman"/>
              </w:rPr>
              <w:t xml:space="preserve">, </w:t>
            </w:r>
            <w:hyperlink r:id="rId109" w:history="1">
              <w:r w:rsidRPr="003C4C55">
                <w:rPr>
                  <w:rFonts w:ascii="Times New Roman" w:hAnsi="Times New Roman" w:cs="Times New Roman"/>
                </w:rPr>
                <w:t>B18.0</w:t>
              </w:r>
            </w:hyperlink>
            <w:r w:rsidRPr="003C4C55">
              <w:rPr>
                <w:rFonts w:ascii="Times New Roman" w:hAnsi="Times New Roman" w:cs="Times New Roman"/>
              </w:rPr>
              <w:t xml:space="preserve">, </w:t>
            </w:r>
            <w:hyperlink r:id="rId110" w:history="1">
              <w:r w:rsidRPr="003C4C55">
                <w:rPr>
                  <w:rFonts w:ascii="Times New Roman" w:hAnsi="Times New Roman" w:cs="Times New Roman"/>
                </w:rPr>
                <w:t>B18.1</w:t>
              </w:r>
            </w:hyperlink>
            <w:r w:rsidRPr="003C4C55">
              <w:rPr>
                <w:rFonts w:ascii="Times New Roman" w:hAnsi="Times New Roman" w:cs="Times New Roman"/>
              </w:rPr>
              <w:t xml:space="preserve">, </w:t>
            </w:r>
            <w:hyperlink r:id="rId111" w:history="1">
              <w:r w:rsidRPr="003C4C55">
                <w:rPr>
                  <w:rFonts w:ascii="Times New Roman" w:hAnsi="Times New Roman" w:cs="Times New Roman"/>
                </w:rPr>
                <w:t>B18.2</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первично-склерозирующим холангитом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первичным билиарным циррозом печени</w:t>
            </w:r>
          </w:p>
        </w:tc>
        <w:tc>
          <w:tcPr>
            <w:tcW w:w="1553" w:type="dxa"/>
            <w:vMerge/>
          </w:tcPr>
          <w:p w:rsidR="003C4C55" w:rsidRPr="003C4C55" w:rsidRDefault="003C4C55" w:rsidP="00266A2F"/>
        </w:tc>
        <w:tc>
          <w:tcPr>
            <w:tcW w:w="3320" w:type="dxa"/>
            <w:vMerge/>
          </w:tcPr>
          <w:p w:rsidR="003C4C55" w:rsidRPr="003C4C55" w:rsidRDefault="003C4C55" w:rsidP="00266A2F"/>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C</w:t>
            </w:r>
          </w:p>
        </w:tc>
        <w:tc>
          <w:tcPr>
            <w:tcW w:w="1553" w:type="dxa"/>
            <w:vMerge/>
          </w:tcPr>
          <w:p w:rsidR="003C4C55" w:rsidRPr="003C4C55" w:rsidRDefault="003C4C55" w:rsidP="00266A2F"/>
        </w:tc>
        <w:tc>
          <w:tcPr>
            <w:tcW w:w="3320" w:type="dxa"/>
            <w:vMerge/>
          </w:tcPr>
          <w:p w:rsidR="003C4C55" w:rsidRPr="003C4C55" w:rsidRDefault="003C4C55" w:rsidP="00266A2F"/>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аутоиммунный гепатит в сочетании с хроническим вирусным гепатитом B</w:t>
            </w:r>
          </w:p>
        </w:tc>
        <w:tc>
          <w:tcPr>
            <w:tcW w:w="1553" w:type="dxa"/>
            <w:vMerge/>
          </w:tcPr>
          <w:p w:rsidR="003C4C55" w:rsidRPr="003C4C55" w:rsidRDefault="003C4C55" w:rsidP="00266A2F"/>
        </w:tc>
        <w:tc>
          <w:tcPr>
            <w:tcW w:w="3320" w:type="dxa"/>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Гематология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3C4C55" w:rsidRPr="003C4C55" w:rsidRDefault="003C4C55" w:rsidP="00266A2F">
            <w:pPr>
              <w:pStyle w:val="ConsPlusNormal"/>
              <w:ind w:firstLine="0"/>
              <w:rPr>
                <w:rFonts w:ascii="Times New Roman" w:hAnsi="Times New Roman" w:cs="Times New Roman"/>
              </w:rPr>
            </w:pPr>
            <w:hyperlink r:id="rId112" w:history="1">
              <w:r w:rsidRPr="003C4C55">
                <w:rPr>
                  <w:rFonts w:ascii="Times New Roman" w:hAnsi="Times New Roman" w:cs="Times New Roman"/>
                </w:rPr>
                <w:t>D69.1</w:t>
              </w:r>
            </w:hyperlink>
            <w:r w:rsidRPr="003C4C55">
              <w:rPr>
                <w:rFonts w:ascii="Times New Roman" w:hAnsi="Times New Roman" w:cs="Times New Roman"/>
              </w:rPr>
              <w:t xml:space="preserve">, </w:t>
            </w:r>
            <w:hyperlink r:id="rId113" w:history="1">
              <w:r w:rsidRPr="003C4C55">
                <w:rPr>
                  <w:rFonts w:ascii="Times New Roman" w:hAnsi="Times New Roman" w:cs="Times New Roman"/>
                </w:rPr>
                <w:t>D82.0</w:t>
              </w:r>
            </w:hyperlink>
            <w:r w:rsidRPr="003C4C55">
              <w:rPr>
                <w:rFonts w:ascii="Times New Roman" w:hAnsi="Times New Roman" w:cs="Times New Roman"/>
              </w:rPr>
              <w:t xml:space="preserve">, </w:t>
            </w:r>
            <w:hyperlink r:id="rId114" w:history="1">
              <w:r w:rsidRPr="003C4C55">
                <w:rPr>
                  <w:rFonts w:ascii="Times New Roman" w:hAnsi="Times New Roman" w:cs="Times New Roman"/>
                </w:rPr>
                <w:t>D69.5</w:t>
              </w:r>
            </w:hyperlink>
            <w:r w:rsidRPr="003C4C55">
              <w:rPr>
                <w:rFonts w:ascii="Times New Roman" w:hAnsi="Times New Roman" w:cs="Times New Roman"/>
              </w:rPr>
              <w:t xml:space="preserve">, </w:t>
            </w:r>
            <w:hyperlink r:id="rId115" w:history="1">
              <w:r w:rsidRPr="003C4C55">
                <w:rPr>
                  <w:rFonts w:ascii="Times New Roman" w:hAnsi="Times New Roman" w:cs="Times New Roman"/>
                </w:rPr>
                <w:t>D58</w:t>
              </w:r>
            </w:hyperlink>
            <w:r w:rsidRPr="003C4C55">
              <w:rPr>
                <w:rFonts w:ascii="Times New Roman" w:hAnsi="Times New Roman" w:cs="Times New Roman"/>
              </w:rPr>
              <w:t xml:space="preserve">, </w:t>
            </w:r>
            <w:hyperlink r:id="rId116" w:history="1">
              <w:r w:rsidRPr="003C4C55">
                <w:rPr>
                  <w:rFonts w:ascii="Times New Roman" w:hAnsi="Times New Roman" w:cs="Times New Roman"/>
                </w:rPr>
                <w:t>D59</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159 301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hyperlink r:id="rId117" w:history="1">
              <w:r w:rsidRPr="003C4C55">
                <w:rPr>
                  <w:rFonts w:ascii="Times New Roman" w:hAnsi="Times New Roman" w:cs="Times New Roman"/>
                </w:rPr>
                <w:t>D69.3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18" w:history="1">
              <w:r w:rsidRPr="003C4C55">
                <w:rPr>
                  <w:rFonts w:ascii="Times New Roman" w:hAnsi="Times New Roman" w:cs="Times New Roman"/>
                </w:rPr>
                <w:t>D69.0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53" w:type="dxa"/>
          </w:tcPr>
          <w:p w:rsidR="003C4C55" w:rsidRPr="003C4C55" w:rsidRDefault="00A005FA"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19" w:history="1">
              <w:r w:rsidRPr="003C4C55">
                <w:rPr>
                  <w:rFonts w:ascii="Times New Roman" w:hAnsi="Times New Roman" w:cs="Times New Roman"/>
                </w:rPr>
                <w:t>M31.1</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Pr>
          <w:p w:rsidR="003C4C55" w:rsidRPr="003C4C55" w:rsidRDefault="00A005FA"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20" w:history="1">
              <w:r w:rsidRPr="003C4C55">
                <w:rPr>
                  <w:rFonts w:ascii="Times New Roman" w:hAnsi="Times New Roman" w:cs="Times New Roman"/>
                </w:rPr>
                <w:t>D68.8</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3" w:type="dxa"/>
          </w:tcPr>
          <w:p w:rsidR="003C4C55" w:rsidRPr="003C4C55" w:rsidRDefault="00A005FA"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21" w:history="1">
              <w:r w:rsidRPr="003C4C55">
                <w:rPr>
                  <w:rFonts w:ascii="Times New Roman" w:hAnsi="Times New Roman" w:cs="Times New Roman"/>
                </w:rPr>
                <w:t>E83.0</w:t>
              </w:r>
            </w:hyperlink>
            <w:r w:rsidRPr="003C4C55">
              <w:rPr>
                <w:rFonts w:ascii="Times New Roman" w:hAnsi="Times New Roman" w:cs="Times New Roman"/>
              </w:rPr>
              <w:t xml:space="preserve">, </w:t>
            </w:r>
            <w:hyperlink r:id="rId122" w:history="1">
              <w:r w:rsidRPr="003C4C55">
                <w:rPr>
                  <w:rFonts w:ascii="Times New Roman" w:hAnsi="Times New Roman" w:cs="Times New Roman"/>
                </w:rPr>
                <w:t>E83.1</w:t>
              </w:r>
            </w:hyperlink>
            <w:r w:rsidRPr="003C4C55">
              <w:rPr>
                <w:rFonts w:ascii="Times New Roman" w:hAnsi="Times New Roman" w:cs="Times New Roman"/>
              </w:rPr>
              <w:t xml:space="preserve">, </w:t>
            </w:r>
            <w:hyperlink r:id="rId123" w:history="1">
              <w:r w:rsidRPr="003C4C55">
                <w:rPr>
                  <w:rFonts w:ascii="Times New Roman" w:hAnsi="Times New Roman" w:cs="Times New Roman"/>
                </w:rPr>
                <w:t>E83.2</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цитопенический синдром, перегрузка железом, цинком и медью</w:t>
            </w:r>
          </w:p>
        </w:tc>
        <w:tc>
          <w:tcPr>
            <w:tcW w:w="1553" w:type="dxa"/>
          </w:tcPr>
          <w:p w:rsidR="003C4C55" w:rsidRPr="003C4C55" w:rsidRDefault="00A005FA"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24" w:history="1">
              <w:r w:rsidRPr="003C4C55">
                <w:rPr>
                  <w:rFonts w:ascii="Times New Roman" w:hAnsi="Times New Roman" w:cs="Times New Roman"/>
                </w:rPr>
                <w:t>D59</w:t>
              </w:r>
            </w:hyperlink>
            <w:r w:rsidRPr="003C4C55">
              <w:rPr>
                <w:rFonts w:ascii="Times New Roman" w:hAnsi="Times New Roman" w:cs="Times New Roman"/>
              </w:rPr>
              <w:t xml:space="preserve">, </w:t>
            </w:r>
            <w:hyperlink r:id="rId125" w:history="1">
              <w:r w:rsidRPr="003C4C55">
                <w:rPr>
                  <w:rFonts w:ascii="Times New Roman" w:hAnsi="Times New Roman" w:cs="Times New Roman"/>
                </w:rPr>
                <w:t>D56</w:t>
              </w:r>
            </w:hyperlink>
            <w:r w:rsidRPr="003C4C55">
              <w:rPr>
                <w:rFonts w:ascii="Times New Roman" w:hAnsi="Times New Roman" w:cs="Times New Roman"/>
              </w:rPr>
              <w:t xml:space="preserve">, </w:t>
            </w:r>
            <w:hyperlink r:id="rId126" w:history="1">
              <w:r w:rsidRPr="003C4C55">
                <w:rPr>
                  <w:rFonts w:ascii="Times New Roman" w:hAnsi="Times New Roman" w:cs="Times New Roman"/>
                </w:rPr>
                <w:t>D57.0</w:t>
              </w:r>
            </w:hyperlink>
            <w:r w:rsidRPr="003C4C55">
              <w:rPr>
                <w:rFonts w:ascii="Times New Roman" w:hAnsi="Times New Roman" w:cs="Times New Roman"/>
              </w:rPr>
              <w:t xml:space="preserve">, </w:t>
            </w:r>
            <w:hyperlink r:id="rId127" w:history="1">
              <w:r w:rsidRPr="003C4C55">
                <w:rPr>
                  <w:rFonts w:ascii="Times New Roman" w:hAnsi="Times New Roman" w:cs="Times New Roman"/>
                </w:rPr>
                <w:t>D58</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Pr>
          <w:p w:rsidR="003C4C55" w:rsidRPr="003C4C55" w:rsidRDefault="00A005FA"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28" w:history="1">
              <w:r w:rsidRPr="003C4C55">
                <w:rPr>
                  <w:rFonts w:ascii="Times New Roman" w:hAnsi="Times New Roman" w:cs="Times New Roman"/>
                </w:rPr>
                <w:t>D70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агранулоцитоз с показателями нейтрофильных лейкоцитов крови 0,5 x 10</w:t>
            </w:r>
            <w:r w:rsidRPr="003C4C55">
              <w:rPr>
                <w:rFonts w:ascii="Times New Roman" w:hAnsi="Times New Roman" w:cs="Times New Roman"/>
                <w:vertAlign w:val="superscript"/>
              </w:rPr>
              <w:t>9</w:t>
            </w:r>
            <w:r w:rsidRPr="003C4C55">
              <w:rPr>
                <w:rFonts w:ascii="Times New Roman" w:hAnsi="Times New Roman" w:cs="Times New Roman"/>
              </w:rPr>
              <w:t>/л и ниже</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29" w:history="1">
              <w:r w:rsidRPr="003C4C55">
                <w:rPr>
                  <w:rFonts w:ascii="Times New Roman" w:hAnsi="Times New Roman" w:cs="Times New Roman"/>
                </w:rPr>
                <w:t>D60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474" w:type="dxa"/>
          </w:tcPr>
          <w:p w:rsidR="003C4C55" w:rsidRPr="003C4C55" w:rsidRDefault="003C4C55" w:rsidP="00266A2F">
            <w:pPr>
              <w:pStyle w:val="ConsPlusNormal"/>
              <w:ind w:firstLine="0"/>
              <w:rPr>
                <w:rFonts w:ascii="Times New Roman" w:hAnsi="Times New Roman" w:cs="Times New Roman"/>
              </w:rPr>
            </w:pPr>
            <w:hyperlink r:id="rId130" w:history="1">
              <w:r w:rsidRPr="003C4C55">
                <w:rPr>
                  <w:rFonts w:ascii="Times New Roman" w:hAnsi="Times New Roman" w:cs="Times New Roman"/>
                </w:rPr>
                <w:t>E80.0</w:t>
              </w:r>
            </w:hyperlink>
            <w:r w:rsidRPr="003C4C55">
              <w:rPr>
                <w:rFonts w:ascii="Times New Roman" w:hAnsi="Times New Roman" w:cs="Times New Roman"/>
              </w:rPr>
              <w:t xml:space="preserve">, </w:t>
            </w:r>
            <w:hyperlink r:id="rId131" w:history="1">
              <w:r w:rsidRPr="003C4C55">
                <w:rPr>
                  <w:rFonts w:ascii="Times New Roman" w:hAnsi="Times New Roman" w:cs="Times New Roman"/>
                </w:rPr>
                <w:t>E80.1</w:t>
              </w:r>
            </w:hyperlink>
            <w:r w:rsidRPr="003C4C55">
              <w:rPr>
                <w:rFonts w:ascii="Times New Roman" w:hAnsi="Times New Roman" w:cs="Times New Roman"/>
              </w:rPr>
              <w:t xml:space="preserve">, </w:t>
            </w:r>
            <w:hyperlink r:id="rId132" w:history="1">
              <w:r w:rsidRPr="003C4C55">
                <w:rPr>
                  <w:rFonts w:ascii="Times New Roman" w:hAnsi="Times New Roman" w:cs="Times New Roman"/>
                </w:rPr>
                <w:t>E80.2</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449 372</w:t>
            </w:r>
          </w:p>
        </w:tc>
      </w:tr>
      <w:tr w:rsidR="003C4C55" w:rsidRPr="003C4C55" w:rsidTr="00266A2F">
        <w:tc>
          <w:tcPr>
            <w:tcW w:w="737" w:type="dxa"/>
          </w:tcPr>
          <w:p w:rsidR="003C4C55" w:rsidRPr="003C4C55" w:rsidRDefault="003C4C55" w:rsidP="00266A2F">
            <w:pPr>
              <w:pStyle w:val="ConsPlusNormal"/>
              <w:rPr>
                <w:rFonts w:ascii="Times New Roman" w:hAnsi="Times New Roman" w:cs="Times New Roman"/>
              </w:rPr>
            </w:pPr>
          </w:p>
        </w:tc>
        <w:tc>
          <w:tcPr>
            <w:tcW w:w="12988" w:type="dxa"/>
            <w:gridSpan w:val="6"/>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Детская хирургия в период новорожденности</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133" w:history="1">
              <w:r w:rsidRPr="003C4C55">
                <w:rPr>
                  <w:rFonts w:ascii="Times New Roman" w:hAnsi="Times New Roman" w:cs="Times New Roman"/>
                </w:rPr>
                <w:t>Q33.0</w:t>
              </w:r>
            </w:hyperlink>
            <w:r w:rsidRPr="003C4C55">
              <w:rPr>
                <w:rFonts w:ascii="Times New Roman" w:hAnsi="Times New Roman" w:cs="Times New Roman"/>
              </w:rPr>
              <w:t xml:space="preserve">, </w:t>
            </w:r>
            <w:hyperlink r:id="rId134" w:history="1">
              <w:r w:rsidRPr="003C4C55">
                <w:rPr>
                  <w:rFonts w:ascii="Times New Roman" w:hAnsi="Times New Roman" w:cs="Times New Roman"/>
                </w:rPr>
                <w:t>Q33.2</w:t>
              </w:r>
            </w:hyperlink>
            <w:r w:rsidRPr="003C4C55">
              <w:rPr>
                <w:rFonts w:ascii="Times New Roman" w:hAnsi="Times New Roman" w:cs="Times New Roman"/>
              </w:rPr>
              <w:t xml:space="preserve">, </w:t>
            </w:r>
            <w:hyperlink r:id="rId135" w:history="1">
              <w:r w:rsidRPr="003C4C55">
                <w:rPr>
                  <w:rFonts w:ascii="Times New Roman" w:hAnsi="Times New Roman" w:cs="Times New Roman"/>
                </w:rPr>
                <w:t>Q39.0</w:t>
              </w:r>
            </w:hyperlink>
            <w:r w:rsidRPr="003C4C55">
              <w:rPr>
                <w:rFonts w:ascii="Times New Roman" w:hAnsi="Times New Roman" w:cs="Times New Roman"/>
              </w:rPr>
              <w:t xml:space="preserve">, </w:t>
            </w:r>
            <w:hyperlink r:id="rId136" w:history="1">
              <w:r w:rsidRPr="003C4C55">
                <w:rPr>
                  <w:rFonts w:ascii="Times New Roman" w:hAnsi="Times New Roman" w:cs="Times New Roman"/>
                </w:rPr>
                <w:t>Q39.1</w:t>
              </w:r>
            </w:hyperlink>
            <w:r w:rsidRPr="003C4C55">
              <w:rPr>
                <w:rFonts w:ascii="Times New Roman" w:hAnsi="Times New Roman" w:cs="Times New Roman"/>
              </w:rPr>
              <w:t xml:space="preserve">, </w:t>
            </w:r>
            <w:hyperlink r:id="rId137" w:history="1">
              <w:r w:rsidRPr="003C4C55">
                <w:rPr>
                  <w:rFonts w:ascii="Times New Roman" w:hAnsi="Times New Roman" w:cs="Times New Roman"/>
                </w:rPr>
                <w:t>Q39.2</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киста легкого. Секвестрация легкого. Атрезия пищевода. Свищ трахеопищеводный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290 803</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прямой эзофаго-эзофагоанастомоз, в том числе этапные операции на пищеводе и желудке, ликвидация трахеопищеводного свища</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Дерматовенерология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3C4C55" w:rsidRPr="003C4C55" w:rsidRDefault="003C4C55" w:rsidP="00266A2F">
            <w:pPr>
              <w:pStyle w:val="ConsPlusNormal"/>
              <w:ind w:firstLine="0"/>
              <w:rPr>
                <w:rFonts w:ascii="Times New Roman" w:hAnsi="Times New Roman" w:cs="Times New Roman"/>
              </w:rPr>
            </w:pPr>
            <w:hyperlink r:id="rId138" w:history="1">
              <w:r w:rsidRPr="003C4C55">
                <w:rPr>
                  <w:rFonts w:ascii="Times New Roman" w:hAnsi="Times New Roman" w:cs="Times New Roman"/>
                </w:rPr>
                <w:t>L40.0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107 490</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39" w:history="1">
              <w:r w:rsidRPr="003C4C55">
                <w:rPr>
                  <w:rFonts w:ascii="Times New Roman" w:hAnsi="Times New Roman" w:cs="Times New Roman"/>
                </w:rPr>
                <w:t>L40.1</w:t>
              </w:r>
            </w:hyperlink>
            <w:r w:rsidRPr="003C4C55">
              <w:rPr>
                <w:rFonts w:ascii="Times New Roman" w:hAnsi="Times New Roman" w:cs="Times New Roman"/>
              </w:rPr>
              <w:t xml:space="preserve">, </w:t>
            </w:r>
            <w:hyperlink r:id="rId140" w:history="1">
              <w:r w:rsidRPr="003C4C55">
                <w:rPr>
                  <w:rFonts w:ascii="Times New Roman" w:hAnsi="Times New Roman" w:cs="Times New Roman"/>
                </w:rPr>
                <w:t>L40.3</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41" w:history="1">
              <w:r w:rsidRPr="003C4C55">
                <w:rPr>
                  <w:rFonts w:ascii="Times New Roman" w:hAnsi="Times New Roman" w:cs="Times New Roman"/>
                </w:rPr>
                <w:t>L40.5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42" w:history="1">
              <w:r w:rsidRPr="003C4C55">
                <w:rPr>
                  <w:rFonts w:ascii="Times New Roman" w:hAnsi="Times New Roman" w:cs="Times New Roman"/>
                </w:rPr>
                <w:t>L20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43" w:history="1">
              <w:r w:rsidRPr="003C4C55">
                <w:rPr>
                  <w:rFonts w:ascii="Times New Roman" w:hAnsi="Times New Roman" w:cs="Times New Roman"/>
                </w:rPr>
                <w:t>L10.0</w:t>
              </w:r>
            </w:hyperlink>
            <w:r w:rsidRPr="003C4C55">
              <w:rPr>
                <w:rFonts w:ascii="Times New Roman" w:hAnsi="Times New Roman" w:cs="Times New Roman"/>
              </w:rPr>
              <w:t xml:space="preserve">, </w:t>
            </w:r>
            <w:hyperlink r:id="rId144" w:history="1">
              <w:r w:rsidRPr="003C4C55">
                <w:rPr>
                  <w:rFonts w:ascii="Times New Roman" w:hAnsi="Times New Roman" w:cs="Times New Roman"/>
                </w:rPr>
                <w:t>L10.1</w:t>
              </w:r>
            </w:hyperlink>
            <w:r w:rsidRPr="003C4C55">
              <w:rPr>
                <w:rFonts w:ascii="Times New Roman" w:hAnsi="Times New Roman" w:cs="Times New Roman"/>
              </w:rPr>
              <w:t xml:space="preserve">, </w:t>
            </w:r>
            <w:hyperlink r:id="rId145" w:history="1">
              <w:r w:rsidRPr="003C4C55">
                <w:rPr>
                  <w:rFonts w:ascii="Times New Roman" w:hAnsi="Times New Roman" w:cs="Times New Roman"/>
                </w:rPr>
                <w:t>L10.2</w:t>
              </w:r>
            </w:hyperlink>
            <w:r w:rsidRPr="003C4C55">
              <w:rPr>
                <w:rFonts w:ascii="Times New Roman" w:hAnsi="Times New Roman" w:cs="Times New Roman"/>
              </w:rPr>
              <w:t xml:space="preserve">, </w:t>
            </w:r>
            <w:hyperlink r:id="rId146" w:history="1">
              <w:r w:rsidRPr="003C4C55">
                <w:rPr>
                  <w:rFonts w:ascii="Times New Roman" w:hAnsi="Times New Roman" w:cs="Times New Roman"/>
                </w:rPr>
                <w:t>L10.4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истинная (акантолитическая) пузырчатка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147" w:history="1">
              <w:r w:rsidRPr="003C4C55">
                <w:rPr>
                  <w:rFonts w:ascii="Times New Roman" w:hAnsi="Times New Roman" w:cs="Times New Roman"/>
                </w:rPr>
                <w:t>L94.0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3C4C55" w:rsidRPr="003C4C55" w:rsidRDefault="003C4C55" w:rsidP="00266A2F">
            <w:pPr>
              <w:pStyle w:val="ConsPlusNormal"/>
              <w:ind w:firstLine="0"/>
              <w:rPr>
                <w:rFonts w:ascii="Times New Roman" w:hAnsi="Times New Roman" w:cs="Times New Roman"/>
              </w:rPr>
            </w:pPr>
            <w:hyperlink r:id="rId148" w:history="1">
              <w:r w:rsidRPr="003C4C55">
                <w:rPr>
                  <w:rFonts w:ascii="Times New Roman" w:hAnsi="Times New Roman" w:cs="Times New Roman"/>
                </w:rPr>
                <w:t>L40.0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резистентные к другим видам системной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hyperlink r:id="rId149" w:history="1">
              <w:r w:rsidRPr="003C4C55">
                <w:rPr>
                  <w:rFonts w:ascii="Times New Roman" w:hAnsi="Times New Roman" w:cs="Times New Roman"/>
                </w:rPr>
                <w:t>L40.5</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применением генно-инженерных биологических лекарственных препаратов</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Комбустиология</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10.</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Pr>
          <w:p w:rsidR="003C4C55" w:rsidRPr="003C4C55" w:rsidRDefault="003C4C55" w:rsidP="00266A2F">
            <w:pPr>
              <w:pStyle w:val="ConsPlusNormal"/>
              <w:ind w:firstLine="0"/>
              <w:rPr>
                <w:rFonts w:ascii="Times New Roman" w:hAnsi="Times New Roman" w:cs="Times New Roman"/>
              </w:rPr>
            </w:pPr>
            <w:hyperlink r:id="rId150" w:history="1">
              <w:r w:rsidRPr="003C4C55">
                <w:rPr>
                  <w:rFonts w:ascii="Times New Roman" w:hAnsi="Times New Roman" w:cs="Times New Roman"/>
                </w:rPr>
                <w:t>T20</w:t>
              </w:r>
            </w:hyperlink>
            <w:r w:rsidRPr="003C4C55">
              <w:rPr>
                <w:rFonts w:ascii="Times New Roman" w:hAnsi="Times New Roman" w:cs="Times New Roman"/>
              </w:rPr>
              <w:t xml:space="preserve">, </w:t>
            </w:r>
            <w:hyperlink r:id="rId151" w:history="1">
              <w:r w:rsidRPr="003C4C55">
                <w:rPr>
                  <w:rFonts w:ascii="Times New Roman" w:hAnsi="Times New Roman" w:cs="Times New Roman"/>
                </w:rPr>
                <w:t>T21</w:t>
              </w:r>
            </w:hyperlink>
            <w:r w:rsidRPr="003C4C55">
              <w:rPr>
                <w:rFonts w:ascii="Times New Roman" w:hAnsi="Times New Roman" w:cs="Times New Roman"/>
              </w:rPr>
              <w:t xml:space="preserve">, </w:t>
            </w:r>
            <w:hyperlink r:id="rId152" w:history="1">
              <w:r w:rsidRPr="003C4C55">
                <w:rPr>
                  <w:rFonts w:ascii="Times New Roman" w:hAnsi="Times New Roman" w:cs="Times New Roman"/>
                </w:rPr>
                <w:t>T22</w:t>
              </w:r>
            </w:hyperlink>
            <w:r w:rsidRPr="003C4C55">
              <w:rPr>
                <w:rFonts w:ascii="Times New Roman" w:hAnsi="Times New Roman" w:cs="Times New Roman"/>
              </w:rPr>
              <w:t xml:space="preserve">, </w:t>
            </w:r>
            <w:hyperlink r:id="rId153" w:history="1">
              <w:r w:rsidRPr="003C4C55">
                <w:rPr>
                  <w:rFonts w:ascii="Times New Roman" w:hAnsi="Times New Roman" w:cs="Times New Roman"/>
                </w:rPr>
                <w:t>T23</w:t>
              </w:r>
            </w:hyperlink>
            <w:r w:rsidRPr="003C4C55">
              <w:rPr>
                <w:rFonts w:ascii="Times New Roman" w:hAnsi="Times New Roman" w:cs="Times New Roman"/>
              </w:rPr>
              <w:t xml:space="preserve">, </w:t>
            </w:r>
            <w:hyperlink r:id="rId154" w:history="1">
              <w:r w:rsidRPr="003C4C55">
                <w:rPr>
                  <w:rFonts w:ascii="Times New Roman" w:hAnsi="Times New Roman" w:cs="Times New Roman"/>
                </w:rPr>
                <w:t>T24</w:t>
              </w:r>
            </w:hyperlink>
            <w:r w:rsidRPr="003C4C55">
              <w:rPr>
                <w:rFonts w:ascii="Times New Roman" w:hAnsi="Times New Roman" w:cs="Times New Roman"/>
              </w:rPr>
              <w:t xml:space="preserve">, </w:t>
            </w:r>
            <w:hyperlink r:id="rId155" w:history="1">
              <w:r w:rsidRPr="003C4C55">
                <w:rPr>
                  <w:rFonts w:ascii="Times New Roman" w:hAnsi="Times New Roman" w:cs="Times New Roman"/>
                </w:rPr>
                <w:t>T25</w:t>
              </w:r>
            </w:hyperlink>
            <w:r w:rsidRPr="003C4C55">
              <w:rPr>
                <w:rFonts w:ascii="Times New Roman" w:hAnsi="Times New Roman" w:cs="Times New Roman"/>
              </w:rPr>
              <w:t xml:space="preserve">, </w:t>
            </w:r>
            <w:hyperlink r:id="rId156" w:history="1">
              <w:r w:rsidRPr="003C4C55">
                <w:rPr>
                  <w:rFonts w:ascii="Times New Roman" w:hAnsi="Times New Roman" w:cs="Times New Roman"/>
                </w:rPr>
                <w:t>T27</w:t>
              </w:r>
            </w:hyperlink>
            <w:r w:rsidRPr="003C4C55">
              <w:rPr>
                <w:rFonts w:ascii="Times New Roman" w:hAnsi="Times New Roman" w:cs="Times New Roman"/>
              </w:rPr>
              <w:t xml:space="preserve">, </w:t>
            </w:r>
            <w:hyperlink r:id="rId157" w:history="1">
              <w:r w:rsidRPr="003C4C55">
                <w:rPr>
                  <w:rFonts w:ascii="Times New Roman" w:hAnsi="Times New Roman" w:cs="Times New Roman"/>
                </w:rPr>
                <w:t>T29</w:t>
              </w:r>
            </w:hyperlink>
            <w:r w:rsidRPr="003C4C55">
              <w:rPr>
                <w:rFonts w:ascii="Times New Roman" w:hAnsi="Times New Roman" w:cs="Times New Roman"/>
              </w:rPr>
              <w:t xml:space="preserve">, </w:t>
            </w:r>
            <w:hyperlink r:id="rId158" w:history="1">
              <w:r w:rsidRPr="003C4C55">
                <w:rPr>
                  <w:rFonts w:ascii="Times New Roman" w:hAnsi="Times New Roman" w:cs="Times New Roman"/>
                </w:rPr>
                <w:t>T30</w:t>
              </w:r>
            </w:hyperlink>
            <w:r w:rsidRPr="003C4C55">
              <w:rPr>
                <w:rFonts w:ascii="Times New Roman" w:hAnsi="Times New Roman" w:cs="Times New Roman"/>
              </w:rPr>
              <w:t xml:space="preserve">, </w:t>
            </w:r>
            <w:hyperlink r:id="rId159" w:history="1">
              <w:r w:rsidRPr="003C4C55">
                <w:rPr>
                  <w:rFonts w:ascii="Times New Roman" w:hAnsi="Times New Roman" w:cs="Times New Roman"/>
                </w:rPr>
                <w:t>T31.3</w:t>
              </w:r>
            </w:hyperlink>
            <w:r w:rsidRPr="003C4C55">
              <w:rPr>
                <w:rFonts w:ascii="Times New Roman" w:hAnsi="Times New Roman" w:cs="Times New Roman"/>
              </w:rPr>
              <w:t xml:space="preserve">, </w:t>
            </w:r>
            <w:hyperlink r:id="rId160" w:history="1">
              <w:r w:rsidRPr="003C4C55">
                <w:rPr>
                  <w:rFonts w:ascii="Times New Roman" w:hAnsi="Times New Roman" w:cs="Times New Roman"/>
                </w:rPr>
                <w:t>T31.4</w:t>
              </w:r>
            </w:hyperlink>
            <w:r w:rsidRPr="003C4C55">
              <w:rPr>
                <w:rFonts w:ascii="Times New Roman" w:hAnsi="Times New Roman" w:cs="Times New Roman"/>
              </w:rPr>
              <w:t xml:space="preserve">, </w:t>
            </w:r>
            <w:hyperlink r:id="rId161" w:history="1">
              <w:r w:rsidRPr="003C4C55">
                <w:rPr>
                  <w:rFonts w:ascii="Times New Roman" w:hAnsi="Times New Roman" w:cs="Times New Roman"/>
                </w:rPr>
                <w:t>T32.3</w:t>
              </w:r>
            </w:hyperlink>
            <w:r w:rsidRPr="003C4C55">
              <w:rPr>
                <w:rFonts w:ascii="Times New Roman" w:hAnsi="Times New Roman" w:cs="Times New Roman"/>
              </w:rPr>
              <w:t xml:space="preserve">, </w:t>
            </w:r>
            <w:hyperlink r:id="rId162" w:history="1">
              <w:r w:rsidRPr="003C4C55">
                <w:rPr>
                  <w:rFonts w:ascii="Times New Roman" w:hAnsi="Times New Roman" w:cs="Times New Roman"/>
                </w:rPr>
                <w:t>T32.4</w:t>
              </w:r>
            </w:hyperlink>
            <w:r w:rsidRPr="003C4C55">
              <w:rPr>
                <w:rFonts w:ascii="Times New Roman" w:hAnsi="Times New Roman" w:cs="Times New Roman"/>
              </w:rPr>
              <w:t xml:space="preserve">, </w:t>
            </w:r>
            <w:hyperlink r:id="rId163" w:history="1">
              <w:r w:rsidRPr="003C4C55">
                <w:rPr>
                  <w:rFonts w:ascii="Times New Roman" w:hAnsi="Times New Roman" w:cs="Times New Roman"/>
                </w:rPr>
                <w:t>T58</w:t>
              </w:r>
            </w:hyperlink>
            <w:r w:rsidRPr="003C4C55">
              <w:rPr>
                <w:rFonts w:ascii="Times New Roman" w:hAnsi="Times New Roman" w:cs="Times New Roman"/>
              </w:rPr>
              <w:t xml:space="preserve">, </w:t>
            </w:r>
            <w:hyperlink r:id="rId164" w:history="1">
              <w:r w:rsidRPr="003C4C55">
                <w:rPr>
                  <w:rFonts w:ascii="Times New Roman" w:hAnsi="Times New Roman" w:cs="Times New Roman"/>
                </w:rPr>
                <w:t>T59</w:t>
              </w:r>
            </w:hyperlink>
            <w:r w:rsidRPr="003C4C55">
              <w:rPr>
                <w:rFonts w:ascii="Times New Roman" w:hAnsi="Times New Roman" w:cs="Times New Roman"/>
              </w:rPr>
              <w:t xml:space="preserve">, </w:t>
            </w:r>
            <w:hyperlink r:id="rId165" w:history="1">
              <w:r w:rsidRPr="003C4C55">
                <w:rPr>
                  <w:rFonts w:ascii="Times New Roman" w:hAnsi="Times New Roman" w:cs="Times New Roman"/>
                </w:rPr>
                <w:t>T75.4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3" w:type="dxa"/>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594 044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11.</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3C4C55" w:rsidRPr="003C4C55" w:rsidRDefault="003C4C55" w:rsidP="00266A2F">
            <w:pPr>
              <w:pStyle w:val="ConsPlusNormal"/>
              <w:ind w:firstLine="0"/>
              <w:rPr>
                <w:rFonts w:ascii="Times New Roman" w:hAnsi="Times New Roman" w:cs="Times New Roman"/>
              </w:rPr>
            </w:pPr>
            <w:hyperlink r:id="rId166" w:history="1">
              <w:r w:rsidRPr="003C4C55">
                <w:rPr>
                  <w:rFonts w:ascii="Times New Roman" w:hAnsi="Times New Roman" w:cs="Times New Roman"/>
                </w:rPr>
                <w:t>T20</w:t>
              </w:r>
            </w:hyperlink>
            <w:r w:rsidRPr="003C4C55">
              <w:rPr>
                <w:rFonts w:ascii="Times New Roman" w:hAnsi="Times New Roman" w:cs="Times New Roman"/>
              </w:rPr>
              <w:t xml:space="preserve">, </w:t>
            </w:r>
            <w:hyperlink r:id="rId167" w:history="1">
              <w:r w:rsidRPr="003C4C55">
                <w:rPr>
                  <w:rFonts w:ascii="Times New Roman" w:hAnsi="Times New Roman" w:cs="Times New Roman"/>
                </w:rPr>
                <w:t>T21</w:t>
              </w:r>
            </w:hyperlink>
            <w:r w:rsidRPr="003C4C55">
              <w:rPr>
                <w:rFonts w:ascii="Times New Roman" w:hAnsi="Times New Roman" w:cs="Times New Roman"/>
              </w:rPr>
              <w:t xml:space="preserve">, </w:t>
            </w:r>
            <w:hyperlink r:id="rId168" w:history="1">
              <w:r w:rsidRPr="003C4C55">
                <w:rPr>
                  <w:rFonts w:ascii="Times New Roman" w:hAnsi="Times New Roman" w:cs="Times New Roman"/>
                </w:rPr>
                <w:t>T22</w:t>
              </w:r>
            </w:hyperlink>
            <w:r w:rsidRPr="003C4C55">
              <w:rPr>
                <w:rFonts w:ascii="Times New Roman" w:hAnsi="Times New Roman" w:cs="Times New Roman"/>
              </w:rPr>
              <w:t xml:space="preserve">, </w:t>
            </w:r>
            <w:hyperlink r:id="rId169" w:history="1">
              <w:r w:rsidRPr="003C4C55">
                <w:rPr>
                  <w:rFonts w:ascii="Times New Roman" w:hAnsi="Times New Roman" w:cs="Times New Roman"/>
                </w:rPr>
                <w:t>T23</w:t>
              </w:r>
            </w:hyperlink>
            <w:r w:rsidRPr="003C4C55">
              <w:rPr>
                <w:rFonts w:ascii="Times New Roman" w:hAnsi="Times New Roman" w:cs="Times New Roman"/>
              </w:rPr>
              <w:t xml:space="preserve">, </w:t>
            </w:r>
            <w:hyperlink r:id="rId170" w:history="1">
              <w:r w:rsidRPr="003C4C55">
                <w:rPr>
                  <w:rFonts w:ascii="Times New Roman" w:hAnsi="Times New Roman" w:cs="Times New Roman"/>
                </w:rPr>
                <w:t>T24</w:t>
              </w:r>
            </w:hyperlink>
            <w:r w:rsidRPr="003C4C55">
              <w:rPr>
                <w:rFonts w:ascii="Times New Roman" w:hAnsi="Times New Roman" w:cs="Times New Roman"/>
              </w:rPr>
              <w:t xml:space="preserve">, </w:t>
            </w:r>
            <w:hyperlink r:id="rId171" w:history="1">
              <w:r w:rsidRPr="003C4C55">
                <w:rPr>
                  <w:rFonts w:ascii="Times New Roman" w:hAnsi="Times New Roman" w:cs="Times New Roman"/>
                </w:rPr>
                <w:t>T25</w:t>
              </w:r>
            </w:hyperlink>
            <w:r w:rsidRPr="003C4C55">
              <w:rPr>
                <w:rFonts w:ascii="Times New Roman" w:hAnsi="Times New Roman" w:cs="Times New Roman"/>
              </w:rPr>
              <w:t xml:space="preserve">, </w:t>
            </w:r>
            <w:hyperlink r:id="rId172" w:history="1">
              <w:r w:rsidRPr="003C4C55">
                <w:rPr>
                  <w:rFonts w:ascii="Times New Roman" w:hAnsi="Times New Roman" w:cs="Times New Roman"/>
                </w:rPr>
                <w:t>T27</w:t>
              </w:r>
            </w:hyperlink>
            <w:r w:rsidRPr="003C4C55">
              <w:rPr>
                <w:rFonts w:ascii="Times New Roman" w:hAnsi="Times New Roman" w:cs="Times New Roman"/>
              </w:rPr>
              <w:t xml:space="preserve">, </w:t>
            </w:r>
            <w:hyperlink r:id="rId173" w:history="1">
              <w:r w:rsidRPr="003C4C55">
                <w:rPr>
                  <w:rFonts w:ascii="Times New Roman" w:hAnsi="Times New Roman" w:cs="Times New Roman"/>
                </w:rPr>
                <w:t>T29</w:t>
              </w:r>
            </w:hyperlink>
            <w:r w:rsidRPr="003C4C55">
              <w:rPr>
                <w:rFonts w:ascii="Times New Roman" w:hAnsi="Times New Roman" w:cs="Times New Roman"/>
              </w:rPr>
              <w:t xml:space="preserve">, </w:t>
            </w:r>
            <w:hyperlink r:id="rId174" w:history="1">
              <w:r w:rsidRPr="003C4C55">
                <w:rPr>
                  <w:rFonts w:ascii="Times New Roman" w:hAnsi="Times New Roman" w:cs="Times New Roman"/>
                </w:rPr>
                <w:t>T30</w:t>
              </w:r>
            </w:hyperlink>
            <w:r w:rsidRPr="003C4C55">
              <w:rPr>
                <w:rFonts w:ascii="Times New Roman" w:hAnsi="Times New Roman" w:cs="Times New Roman"/>
              </w:rPr>
              <w:t xml:space="preserve">, </w:t>
            </w:r>
            <w:hyperlink r:id="rId175" w:history="1">
              <w:r w:rsidRPr="003C4C55">
                <w:rPr>
                  <w:rFonts w:ascii="Times New Roman" w:hAnsi="Times New Roman" w:cs="Times New Roman"/>
                </w:rPr>
                <w:t>T31.3</w:t>
              </w:r>
            </w:hyperlink>
            <w:r w:rsidRPr="003C4C55">
              <w:rPr>
                <w:rFonts w:ascii="Times New Roman" w:hAnsi="Times New Roman" w:cs="Times New Roman"/>
              </w:rPr>
              <w:t xml:space="preserve">, </w:t>
            </w:r>
            <w:hyperlink r:id="rId176" w:history="1">
              <w:r w:rsidRPr="003C4C55">
                <w:rPr>
                  <w:rFonts w:ascii="Times New Roman" w:hAnsi="Times New Roman" w:cs="Times New Roman"/>
                </w:rPr>
                <w:t>T31.4</w:t>
              </w:r>
            </w:hyperlink>
            <w:r w:rsidRPr="003C4C55">
              <w:rPr>
                <w:rFonts w:ascii="Times New Roman" w:hAnsi="Times New Roman" w:cs="Times New Roman"/>
              </w:rPr>
              <w:t xml:space="preserve">, </w:t>
            </w:r>
            <w:hyperlink r:id="rId177" w:history="1">
              <w:r w:rsidRPr="003C4C55">
                <w:rPr>
                  <w:rFonts w:ascii="Times New Roman" w:hAnsi="Times New Roman" w:cs="Times New Roman"/>
                </w:rPr>
                <w:t>T32.3</w:t>
              </w:r>
            </w:hyperlink>
            <w:r w:rsidRPr="003C4C55">
              <w:rPr>
                <w:rFonts w:ascii="Times New Roman" w:hAnsi="Times New Roman" w:cs="Times New Roman"/>
              </w:rPr>
              <w:t xml:space="preserve">, </w:t>
            </w:r>
            <w:hyperlink r:id="rId178" w:history="1">
              <w:r w:rsidRPr="003C4C55">
                <w:rPr>
                  <w:rFonts w:ascii="Times New Roman" w:hAnsi="Times New Roman" w:cs="Times New Roman"/>
                </w:rPr>
                <w:t>T32.4</w:t>
              </w:r>
            </w:hyperlink>
            <w:r w:rsidRPr="003C4C55">
              <w:rPr>
                <w:rFonts w:ascii="Times New Roman" w:hAnsi="Times New Roman" w:cs="Times New Roman"/>
              </w:rPr>
              <w:t xml:space="preserve">, </w:t>
            </w:r>
            <w:hyperlink r:id="rId179" w:history="1">
              <w:r w:rsidRPr="003C4C55">
                <w:rPr>
                  <w:rFonts w:ascii="Times New Roman" w:hAnsi="Times New Roman" w:cs="Times New Roman"/>
                </w:rPr>
                <w:t>T58</w:t>
              </w:r>
            </w:hyperlink>
            <w:r w:rsidRPr="003C4C55">
              <w:rPr>
                <w:rFonts w:ascii="Times New Roman" w:hAnsi="Times New Roman" w:cs="Times New Roman"/>
              </w:rPr>
              <w:t xml:space="preserve">, </w:t>
            </w:r>
            <w:hyperlink r:id="rId180" w:history="1">
              <w:r w:rsidRPr="003C4C55">
                <w:rPr>
                  <w:rFonts w:ascii="Times New Roman" w:hAnsi="Times New Roman" w:cs="Times New Roman"/>
                </w:rPr>
                <w:t>T59</w:t>
              </w:r>
            </w:hyperlink>
            <w:r w:rsidRPr="003C4C55">
              <w:rPr>
                <w:rFonts w:ascii="Times New Roman" w:hAnsi="Times New Roman" w:cs="Times New Roman"/>
              </w:rPr>
              <w:t xml:space="preserve">, </w:t>
            </w:r>
            <w:hyperlink r:id="rId181" w:history="1">
              <w:r w:rsidRPr="003C4C55">
                <w:rPr>
                  <w:rFonts w:ascii="Times New Roman" w:hAnsi="Times New Roman" w:cs="Times New Roman"/>
                </w:rPr>
                <w:t>T75.4</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3" w:type="dxa"/>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1 671 806</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Нейрохирургия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12.</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182" w:history="1">
              <w:r w:rsidRPr="003C4C55">
                <w:rPr>
                  <w:rFonts w:ascii="Times New Roman" w:hAnsi="Times New Roman" w:cs="Times New Roman"/>
                </w:rPr>
                <w:t>C71.0</w:t>
              </w:r>
            </w:hyperlink>
            <w:r w:rsidRPr="003C4C55">
              <w:rPr>
                <w:rFonts w:ascii="Times New Roman" w:hAnsi="Times New Roman" w:cs="Times New Roman"/>
              </w:rPr>
              <w:t xml:space="preserve">, </w:t>
            </w:r>
            <w:hyperlink r:id="rId183" w:history="1">
              <w:r w:rsidRPr="003C4C55">
                <w:rPr>
                  <w:rFonts w:ascii="Times New Roman" w:hAnsi="Times New Roman" w:cs="Times New Roman"/>
                </w:rPr>
                <w:t>C71.1</w:t>
              </w:r>
            </w:hyperlink>
            <w:r w:rsidRPr="003C4C55">
              <w:rPr>
                <w:rFonts w:ascii="Times New Roman" w:hAnsi="Times New Roman" w:cs="Times New Roman"/>
              </w:rPr>
              <w:t xml:space="preserve">, </w:t>
            </w:r>
            <w:hyperlink r:id="rId184" w:history="1">
              <w:r w:rsidRPr="003C4C55">
                <w:rPr>
                  <w:rFonts w:ascii="Times New Roman" w:hAnsi="Times New Roman" w:cs="Times New Roman"/>
                </w:rPr>
                <w:t>C71.2</w:t>
              </w:r>
            </w:hyperlink>
            <w:r w:rsidRPr="003C4C55">
              <w:rPr>
                <w:rFonts w:ascii="Times New Roman" w:hAnsi="Times New Roman" w:cs="Times New Roman"/>
              </w:rPr>
              <w:t xml:space="preserve">, </w:t>
            </w:r>
            <w:hyperlink r:id="rId185" w:history="1">
              <w:r w:rsidRPr="003C4C55">
                <w:rPr>
                  <w:rFonts w:ascii="Times New Roman" w:hAnsi="Times New Roman" w:cs="Times New Roman"/>
                </w:rPr>
                <w:t>C71.3</w:t>
              </w:r>
            </w:hyperlink>
            <w:r w:rsidRPr="003C4C55">
              <w:rPr>
                <w:rFonts w:ascii="Times New Roman" w:hAnsi="Times New Roman" w:cs="Times New Roman"/>
              </w:rPr>
              <w:t xml:space="preserve">, </w:t>
            </w:r>
            <w:hyperlink r:id="rId186" w:history="1">
              <w:r w:rsidRPr="003C4C55">
                <w:rPr>
                  <w:rFonts w:ascii="Times New Roman" w:hAnsi="Times New Roman" w:cs="Times New Roman"/>
                </w:rPr>
                <w:t>C71.4</w:t>
              </w:r>
            </w:hyperlink>
            <w:r w:rsidRPr="003C4C55">
              <w:rPr>
                <w:rFonts w:ascii="Times New Roman" w:hAnsi="Times New Roman" w:cs="Times New Roman"/>
              </w:rPr>
              <w:t xml:space="preserve">, </w:t>
            </w:r>
            <w:hyperlink r:id="rId187"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88" w:history="1">
              <w:r w:rsidRPr="003C4C55">
                <w:rPr>
                  <w:rFonts w:ascii="Times New Roman" w:hAnsi="Times New Roman" w:cs="Times New Roman"/>
                </w:rPr>
                <w:t>D33.0</w:t>
              </w:r>
            </w:hyperlink>
            <w:r w:rsidRPr="003C4C55">
              <w:rPr>
                <w:rFonts w:ascii="Times New Roman" w:hAnsi="Times New Roman" w:cs="Times New Roman"/>
              </w:rPr>
              <w:t xml:space="preserve">, </w:t>
            </w:r>
            <w:hyperlink r:id="rId189" w:history="1">
              <w:r w:rsidRPr="003C4C55">
                <w:rPr>
                  <w:rFonts w:ascii="Times New Roman" w:hAnsi="Times New Roman" w:cs="Times New Roman"/>
                </w:rPr>
                <w:t>D43.0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173 331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190" w:history="1">
              <w:r w:rsidRPr="003C4C55">
                <w:rPr>
                  <w:rFonts w:ascii="Times New Roman" w:hAnsi="Times New Roman" w:cs="Times New Roman"/>
                </w:rPr>
                <w:t>C71.5</w:t>
              </w:r>
            </w:hyperlink>
            <w:r w:rsidRPr="003C4C55">
              <w:rPr>
                <w:rFonts w:ascii="Times New Roman" w:hAnsi="Times New Roman" w:cs="Times New Roman"/>
              </w:rPr>
              <w:t xml:space="preserve">, </w:t>
            </w:r>
            <w:hyperlink r:id="rId191"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92" w:history="1">
              <w:r w:rsidRPr="003C4C55">
                <w:rPr>
                  <w:rFonts w:ascii="Times New Roman" w:hAnsi="Times New Roman" w:cs="Times New Roman"/>
                </w:rPr>
                <w:t>D33.0</w:t>
              </w:r>
            </w:hyperlink>
            <w:r w:rsidRPr="003C4C55">
              <w:rPr>
                <w:rFonts w:ascii="Times New Roman" w:hAnsi="Times New Roman" w:cs="Times New Roman"/>
              </w:rPr>
              <w:t xml:space="preserve">, </w:t>
            </w:r>
            <w:hyperlink r:id="rId193" w:history="1">
              <w:r w:rsidRPr="003C4C55">
                <w:rPr>
                  <w:rFonts w:ascii="Times New Roman" w:hAnsi="Times New Roman" w:cs="Times New Roman"/>
                </w:rPr>
                <w:t>D43.0</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194" w:history="1">
              <w:r w:rsidRPr="003C4C55">
                <w:rPr>
                  <w:rFonts w:ascii="Times New Roman" w:hAnsi="Times New Roman" w:cs="Times New Roman"/>
                </w:rPr>
                <w:t>C71.6</w:t>
              </w:r>
            </w:hyperlink>
            <w:r w:rsidRPr="003C4C55">
              <w:rPr>
                <w:rFonts w:ascii="Times New Roman" w:hAnsi="Times New Roman" w:cs="Times New Roman"/>
              </w:rPr>
              <w:t xml:space="preserve">, </w:t>
            </w:r>
            <w:hyperlink r:id="rId195" w:history="1">
              <w:r w:rsidRPr="003C4C55">
                <w:rPr>
                  <w:rFonts w:ascii="Times New Roman" w:hAnsi="Times New Roman" w:cs="Times New Roman"/>
                </w:rPr>
                <w:t>C71.7</w:t>
              </w:r>
            </w:hyperlink>
            <w:r w:rsidRPr="003C4C55">
              <w:rPr>
                <w:rFonts w:ascii="Times New Roman" w:hAnsi="Times New Roman" w:cs="Times New Roman"/>
              </w:rPr>
              <w:t xml:space="preserve">, </w:t>
            </w:r>
            <w:hyperlink r:id="rId196" w:history="1">
              <w:r w:rsidRPr="003C4C55">
                <w:rPr>
                  <w:rFonts w:ascii="Times New Roman" w:hAnsi="Times New Roman" w:cs="Times New Roman"/>
                </w:rPr>
                <w:t>C79.3</w:t>
              </w:r>
            </w:hyperlink>
            <w:r w:rsidRPr="003C4C55">
              <w:rPr>
                <w:rFonts w:ascii="Times New Roman" w:hAnsi="Times New Roman" w:cs="Times New Roman"/>
              </w:rPr>
              <w:t xml:space="preserve">, </w:t>
            </w:r>
            <w:hyperlink r:id="rId197" w:history="1">
              <w:r w:rsidRPr="003C4C55">
                <w:rPr>
                  <w:rFonts w:ascii="Times New Roman" w:hAnsi="Times New Roman" w:cs="Times New Roman"/>
                </w:rPr>
                <w:t>D33.1</w:t>
              </w:r>
            </w:hyperlink>
            <w:r w:rsidRPr="003C4C55">
              <w:rPr>
                <w:rFonts w:ascii="Times New Roman" w:hAnsi="Times New Roman" w:cs="Times New Roman"/>
              </w:rPr>
              <w:t xml:space="preserve">, </w:t>
            </w:r>
            <w:hyperlink r:id="rId198" w:history="1">
              <w:r w:rsidRPr="003C4C55">
                <w:rPr>
                  <w:rFonts w:ascii="Times New Roman" w:hAnsi="Times New Roman" w:cs="Times New Roman"/>
                </w:rPr>
                <w:t>D18.0</w:t>
              </w:r>
            </w:hyperlink>
            <w:r w:rsidRPr="003C4C55">
              <w:rPr>
                <w:rFonts w:ascii="Times New Roman" w:hAnsi="Times New Roman" w:cs="Times New Roman"/>
              </w:rPr>
              <w:t xml:space="preserve">, </w:t>
            </w:r>
            <w:hyperlink r:id="rId199" w:history="1">
              <w:r w:rsidRPr="003C4C55">
                <w:rPr>
                  <w:rFonts w:ascii="Times New Roman" w:hAnsi="Times New Roman" w:cs="Times New Roman"/>
                </w:rPr>
                <w:t>D43.1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00" w:history="1">
              <w:r w:rsidRPr="003C4C55">
                <w:rPr>
                  <w:rFonts w:ascii="Times New Roman" w:hAnsi="Times New Roman" w:cs="Times New Roman"/>
                </w:rPr>
                <w:t>C71.6</w:t>
              </w:r>
            </w:hyperlink>
            <w:r w:rsidRPr="003C4C55">
              <w:rPr>
                <w:rFonts w:ascii="Times New Roman" w:hAnsi="Times New Roman" w:cs="Times New Roman"/>
              </w:rPr>
              <w:t xml:space="preserve">, </w:t>
            </w:r>
            <w:hyperlink r:id="rId201" w:history="1">
              <w:r w:rsidRPr="003C4C55">
                <w:rPr>
                  <w:rFonts w:ascii="Times New Roman" w:hAnsi="Times New Roman" w:cs="Times New Roman"/>
                </w:rPr>
                <w:t>C79.3</w:t>
              </w:r>
            </w:hyperlink>
            <w:r w:rsidRPr="003C4C55">
              <w:rPr>
                <w:rFonts w:ascii="Times New Roman" w:hAnsi="Times New Roman" w:cs="Times New Roman"/>
              </w:rPr>
              <w:t xml:space="preserve">, </w:t>
            </w:r>
            <w:hyperlink r:id="rId202" w:history="1">
              <w:r w:rsidRPr="003C4C55">
                <w:rPr>
                  <w:rFonts w:ascii="Times New Roman" w:hAnsi="Times New Roman" w:cs="Times New Roman"/>
                </w:rPr>
                <w:t>D33.1</w:t>
              </w:r>
            </w:hyperlink>
            <w:r w:rsidRPr="003C4C55">
              <w:rPr>
                <w:rFonts w:ascii="Times New Roman" w:hAnsi="Times New Roman" w:cs="Times New Roman"/>
              </w:rPr>
              <w:t xml:space="preserve">, </w:t>
            </w:r>
            <w:hyperlink r:id="rId203" w:history="1">
              <w:r w:rsidRPr="003C4C55">
                <w:rPr>
                  <w:rFonts w:ascii="Times New Roman" w:hAnsi="Times New Roman" w:cs="Times New Roman"/>
                </w:rPr>
                <w:t>D18.0</w:t>
              </w:r>
            </w:hyperlink>
            <w:r w:rsidRPr="003C4C55">
              <w:rPr>
                <w:rFonts w:ascii="Times New Roman" w:hAnsi="Times New Roman" w:cs="Times New Roman"/>
              </w:rPr>
              <w:t xml:space="preserve">, </w:t>
            </w:r>
            <w:hyperlink r:id="rId204" w:history="1">
              <w:r w:rsidRPr="003C4C55">
                <w:rPr>
                  <w:rFonts w:ascii="Times New Roman" w:hAnsi="Times New Roman" w:cs="Times New Roman"/>
                </w:rPr>
                <w:t>D43.1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нейрофизиологического мониторинга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05" w:history="1">
              <w:r w:rsidRPr="003C4C55">
                <w:rPr>
                  <w:rFonts w:ascii="Times New Roman" w:hAnsi="Times New Roman" w:cs="Times New Roman"/>
                </w:rPr>
                <w:t>D18.0</w:t>
              </w:r>
            </w:hyperlink>
            <w:r w:rsidRPr="003C4C55">
              <w:rPr>
                <w:rFonts w:ascii="Times New Roman" w:hAnsi="Times New Roman" w:cs="Times New Roman"/>
              </w:rPr>
              <w:t xml:space="preserve">, </w:t>
            </w:r>
            <w:hyperlink r:id="rId206" w:history="1">
              <w:r w:rsidRPr="003C4C55">
                <w:rPr>
                  <w:rFonts w:ascii="Times New Roman" w:hAnsi="Times New Roman" w:cs="Times New Roman"/>
                </w:rPr>
                <w:t>Q28.3</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кавернома (кавернозная ангиома) мозжечка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07" w:history="1">
              <w:r w:rsidRPr="003C4C55">
                <w:rPr>
                  <w:rFonts w:ascii="Times New Roman" w:hAnsi="Times New Roman" w:cs="Times New Roman"/>
                </w:rPr>
                <w:t>C70.0</w:t>
              </w:r>
            </w:hyperlink>
            <w:r w:rsidRPr="003C4C55">
              <w:rPr>
                <w:rFonts w:ascii="Times New Roman" w:hAnsi="Times New Roman" w:cs="Times New Roman"/>
              </w:rPr>
              <w:t xml:space="preserve">, </w:t>
            </w:r>
            <w:hyperlink r:id="rId208" w:history="1">
              <w:r w:rsidRPr="003C4C55">
                <w:rPr>
                  <w:rFonts w:ascii="Times New Roman" w:hAnsi="Times New Roman" w:cs="Times New Roman"/>
                </w:rPr>
                <w:t>C79.3</w:t>
              </w:r>
            </w:hyperlink>
            <w:r w:rsidRPr="003C4C55">
              <w:rPr>
                <w:rFonts w:ascii="Times New Roman" w:hAnsi="Times New Roman" w:cs="Times New Roman"/>
              </w:rPr>
              <w:t xml:space="preserve">, </w:t>
            </w:r>
            <w:hyperlink r:id="rId209" w:history="1">
              <w:r w:rsidRPr="003C4C55">
                <w:rPr>
                  <w:rFonts w:ascii="Times New Roman" w:hAnsi="Times New Roman" w:cs="Times New Roman"/>
                </w:rPr>
                <w:t>D32.0</w:t>
              </w:r>
            </w:hyperlink>
            <w:r w:rsidRPr="003C4C55">
              <w:rPr>
                <w:rFonts w:ascii="Times New Roman" w:hAnsi="Times New Roman" w:cs="Times New Roman"/>
              </w:rPr>
              <w:t xml:space="preserve">, </w:t>
            </w:r>
            <w:hyperlink r:id="rId210" w:history="1">
              <w:r w:rsidRPr="003C4C55">
                <w:rPr>
                  <w:rFonts w:ascii="Times New Roman" w:hAnsi="Times New Roman" w:cs="Times New Roman"/>
                </w:rPr>
                <w:t>D43.1</w:t>
              </w:r>
            </w:hyperlink>
            <w:r w:rsidRPr="003C4C55">
              <w:rPr>
                <w:rFonts w:ascii="Times New Roman" w:hAnsi="Times New Roman" w:cs="Times New Roman"/>
              </w:rPr>
              <w:t xml:space="preserve">, </w:t>
            </w:r>
            <w:hyperlink r:id="rId211" w:history="1">
              <w:r w:rsidRPr="003C4C55">
                <w:rPr>
                  <w:rFonts w:ascii="Times New Roman" w:hAnsi="Times New Roman" w:cs="Times New Roman"/>
                </w:rPr>
                <w:t>Q85</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интраоперационного ультразвукового сканирования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12" w:history="1">
              <w:r w:rsidRPr="003C4C55">
                <w:rPr>
                  <w:rFonts w:ascii="Times New Roman" w:hAnsi="Times New Roman" w:cs="Times New Roman"/>
                </w:rPr>
                <w:t>C72.2</w:t>
              </w:r>
            </w:hyperlink>
            <w:r w:rsidRPr="003C4C55">
              <w:rPr>
                <w:rFonts w:ascii="Times New Roman" w:hAnsi="Times New Roman" w:cs="Times New Roman"/>
              </w:rPr>
              <w:t xml:space="preserve">, </w:t>
            </w:r>
            <w:hyperlink r:id="rId213" w:history="1">
              <w:r w:rsidRPr="003C4C55">
                <w:rPr>
                  <w:rFonts w:ascii="Times New Roman" w:hAnsi="Times New Roman" w:cs="Times New Roman"/>
                </w:rPr>
                <w:t>D33.3</w:t>
              </w:r>
            </w:hyperlink>
            <w:r w:rsidRPr="003C4C55">
              <w:rPr>
                <w:rFonts w:ascii="Times New Roman" w:hAnsi="Times New Roman" w:cs="Times New Roman"/>
              </w:rPr>
              <w:t xml:space="preserve">, </w:t>
            </w:r>
            <w:hyperlink r:id="rId214" w:history="1">
              <w:r w:rsidRPr="003C4C55">
                <w:rPr>
                  <w:rFonts w:ascii="Times New Roman" w:hAnsi="Times New Roman" w:cs="Times New Roman"/>
                </w:rPr>
                <w:t>Q85</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15" w:history="1">
              <w:r w:rsidRPr="003C4C55">
                <w:rPr>
                  <w:rFonts w:ascii="Times New Roman" w:hAnsi="Times New Roman" w:cs="Times New Roman"/>
                </w:rPr>
                <w:t>C75.3</w:t>
              </w:r>
            </w:hyperlink>
            <w:r w:rsidRPr="003C4C55">
              <w:rPr>
                <w:rFonts w:ascii="Times New Roman" w:hAnsi="Times New Roman" w:cs="Times New Roman"/>
              </w:rPr>
              <w:t xml:space="preserve">, </w:t>
            </w:r>
            <w:hyperlink r:id="rId216" w:history="1">
              <w:r w:rsidRPr="003C4C55">
                <w:rPr>
                  <w:rFonts w:ascii="Times New Roman" w:hAnsi="Times New Roman" w:cs="Times New Roman"/>
                </w:rPr>
                <w:t>D35.2</w:t>
              </w:r>
            </w:hyperlink>
            <w:r w:rsidRPr="003C4C55">
              <w:rPr>
                <w:rFonts w:ascii="Times New Roman" w:hAnsi="Times New Roman" w:cs="Times New Roman"/>
              </w:rPr>
              <w:t xml:space="preserve"> - </w:t>
            </w:r>
            <w:hyperlink r:id="rId217" w:history="1">
              <w:r w:rsidRPr="003C4C55">
                <w:rPr>
                  <w:rFonts w:ascii="Times New Roman" w:hAnsi="Times New Roman" w:cs="Times New Roman"/>
                </w:rPr>
                <w:t>D35.4</w:t>
              </w:r>
            </w:hyperlink>
            <w:r w:rsidRPr="003C4C55">
              <w:rPr>
                <w:rFonts w:ascii="Times New Roman" w:hAnsi="Times New Roman" w:cs="Times New Roman"/>
              </w:rPr>
              <w:t xml:space="preserve">, </w:t>
            </w:r>
            <w:hyperlink r:id="rId218" w:history="1">
              <w:r w:rsidRPr="003C4C55">
                <w:rPr>
                  <w:rFonts w:ascii="Times New Roman" w:hAnsi="Times New Roman" w:cs="Times New Roman"/>
                </w:rPr>
                <w:t>D44.5</w:t>
              </w:r>
            </w:hyperlink>
            <w:r w:rsidRPr="003C4C55">
              <w:rPr>
                <w:rFonts w:ascii="Times New Roman" w:hAnsi="Times New Roman" w:cs="Times New Roman"/>
              </w:rPr>
              <w:t xml:space="preserve">, </w:t>
            </w:r>
            <w:hyperlink r:id="rId219" w:history="1">
              <w:r w:rsidRPr="003C4C55">
                <w:rPr>
                  <w:rFonts w:ascii="Times New Roman" w:hAnsi="Times New Roman" w:cs="Times New Roman"/>
                </w:rPr>
                <w:t>Q04.6</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эндоскопической ассистенции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20" w:history="1">
              <w:r w:rsidRPr="003C4C55">
                <w:rPr>
                  <w:rFonts w:ascii="Times New Roman" w:hAnsi="Times New Roman" w:cs="Times New Roman"/>
                </w:rPr>
                <w:t>C31</w:t>
              </w:r>
            </w:hyperlink>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придаточных пазух носа, прорастающие в полость черепа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интраоперационной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hyperlink r:id="rId221" w:history="1">
              <w:r w:rsidRPr="003C4C55">
                <w:rPr>
                  <w:rFonts w:ascii="Times New Roman" w:hAnsi="Times New Roman" w:cs="Times New Roman"/>
                </w:rPr>
                <w:t>C41.0</w:t>
              </w:r>
            </w:hyperlink>
            <w:r w:rsidRPr="003C4C55">
              <w:rPr>
                <w:rFonts w:ascii="Times New Roman" w:hAnsi="Times New Roman" w:cs="Times New Roman"/>
              </w:rPr>
              <w:t xml:space="preserve">, </w:t>
            </w:r>
            <w:hyperlink r:id="rId222" w:history="1">
              <w:r w:rsidRPr="003C4C55">
                <w:rPr>
                  <w:rFonts w:ascii="Times New Roman" w:hAnsi="Times New Roman" w:cs="Times New Roman"/>
                </w:rPr>
                <w:t>C43.4</w:t>
              </w:r>
            </w:hyperlink>
            <w:r w:rsidRPr="003C4C55">
              <w:rPr>
                <w:rFonts w:ascii="Times New Roman" w:hAnsi="Times New Roman" w:cs="Times New Roman"/>
              </w:rPr>
              <w:t xml:space="preserve">, </w:t>
            </w:r>
            <w:hyperlink r:id="rId223" w:history="1">
              <w:r w:rsidRPr="003C4C55">
                <w:rPr>
                  <w:rFonts w:ascii="Times New Roman" w:hAnsi="Times New Roman" w:cs="Times New Roman"/>
                </w:rPr>
                <w:t>C44.4</w:t>
              </w:r>
            </w:hyperlink>
            <w:r w:rsidRPr="003C4C55">
              <w:rPr>
                <w:rFonts w:ascii="Times New Roman" w:hAnsi="Times New Roman" w:cs="Times New Roman"/>
              </w:rPr>
              <w:t xml:space="preserve">, </w:t>
            </w:r>
            <w:hyperlink r:id="rId224" w:history="1">
              <w:r w:rsidRPr="003C4C55">
                <w:rPr>
                  <w:rFonts w:ascii="Times New Roman" w:hAnsi="Times New Roman" w:cs="Times New Roman"/>
                </w:rPr>
                <w:t>C79.4</w:t>
              </w:r>
            </w:hyperlink>
            <w:r w:rsidRPr="003C4C55">
              <w:rPr>
                <w:rFonts w:ascii="Times New Roman" w:hAnsi="Times New Roman" w:cs="Times New Roman"/>
              </w:rPr>
              <w:t xml:space="preserve">, </w:t>
            </w:r>
            <w:hyperlink r:id="rId225" w:history="1">
              <w:r w:rsidRPr="003C4C55">
                <w:rPr>
                  <w:rFonts w:ascii="Times New Roman" w:hAnsi="Times New Roman" w:cs="Times New Roman"/>
                </w:rPr>
                <w:t>C79.5</w:t>
              </w:r>
            </w:hyperlink>
            <w:r w:rsidRPr="003C4C55">
              <w:rPr>
                <w:rFonts w:ascii="Times New Roman" w:hAnsi="Times New Roman" w:cs="Times New Roman"/>
              </w:rPr>
              <w:t xml:space="preserve">, </w:t>
            </w:r>
            <w:hyperlink r:id="rId226" w:history="1">
              <w:r w:rsidRPr="003C4C55">
                <w:rPr>
                  <w:rFonts w:ascii="Times New Roman" w:hAnsi="Times New Roman" w:cs="Times New Roman"/>
                </w:rPr>
                <w:t>C49.0</w:t>
              </w:r>
            </w:hyperlink>
            <w:r w:rsidRPr="003C4C55">
              <w:rPr>
                <w:rFonts w:ascii="Times New Roman" w:hAnsi="Times New Roman" w:cs="Times New Roman"/>
              </w:rPr>
              <w:t xml:space="preserve">, </w:t>
            </w:r>
            <w:hyperlink r:id="rId227" w:history="1">
              <w:r w:rsidRPr="003C4C55">
                <w:rPr>
                  <w:rFonts w:ascii="Times New Roman" w:hAnsi="Times New Roman" w:cs="Times New Roman"/>
                </w:rPr>
                <w:t>D16.4</w:t>
              </w:r>
            </w:hyperlink>
            <w:r w:rsidRPr="003C4C55">
              <w:rPr>
                <w:rFonts w:ascii="Times New Roman" w:hAnsi="Times New Roman" w:cs="Times New Roman"/>
              </w:rPr>
              <w:t xml:space="preserve">, </w:t>
            </w:r>
            <w:hyperlink r:id="rId228" w:history="1">
              <w:r w:rsidRPr="003C4C55">
                <w:rPr>
                  <w:rFonts w:ascii="Times New Roman" w:hAnsi="Times New Roman" w:cs="Times New Roman"/>
                </w:rPr>
                <w:t>D48.0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D76.0, D76.3, M85.4, M85.5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эозинофильная гранулема кости, ксантогранулема, аневризматическая костная киста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D10.6, D21.0, D10.9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 xml:space="preserve">C41.2, C41.4, C70.1, C72.0, C72.1, C72.8, </w:t>
            </w:r>
            <w:hyperlink r:id="rId229" w:history="1">
              <w:r w:rsidRPr="003C4C55">
                <w:rPr>
                  <w:rFonts w:ascii="Times New Roman" w:hAnsi="Times New Roman" w:cs="Times New Roman"/>
                  <w:lang w:val="en-US"/>
                </w:rPr>
                <w:t>C79.4</w:t>
              </w:r>
            </w:hyperlink>
            <w:r w:rsidRPr="003C4C55">
              <w:rPr>
                <w:rFonts w:ascii="Times New Roman" w:hAnsi="Times New Roman" w:cs="Times New Roman"/>
                <w:lang w:val="en-US"/>
              </w:rPr>
              <w:t xml:space="preserve">, </w:t>
            </w:r>
            <w:hyperlink r:id="rId230" w:history="1">
              <w:r w:rsidRPr="003C4C55">
                <w:rPr>
                  <w:rFonts w:ascii="Times New Roman" w:hAnsi="Times New Roman" w:cs="Times New Roman"/>
                  <w:lang w:val="en-US"/>
                </w:rPr>
                <w:t>C79.5</w:t>
              </w:r>
            </w:hyperlink>
            <w:r w:rsidRPr="003C4C55">
              <w:rPr>
                <w:rFonts w:ascii="Times New Roman" w:hAnsi="Times New Roman" w:cs="Times New Roman"/>
                <w:lang w:val="en-US"/>
              </w:rPr>
              <w:t xml:space="preserve">, C90.0, C90.2, </w:t>
            </w:r>
            <w:hyperlink r:id="rId231" w:history="1">
              <w:r w:rsidRPr="003C4C55">
                <w:rPr>
                  <w:rFonts w:ascii="Times New Roman" w:hAnsi="Times New Roman" w:cs="Times New Roman"/>
                  <w:lang w:val="en-US"/>
                </w:rPr>
                <w:t>D48.0</w:t>
              </w:r>
            </w:hyperlink>
            <w:r w:rsidRPr="003C4C55">
              <w:rPr>
                <w:rFonts w:ascii="Times New Roman" w:hAnsi="Times New Roman" w:cs="Times New Roman"/>
                <w:lang w:val="en-US"/>
              </w:rPr>
              <w:t xml:space="preserve">, D16.6, D16.8, </w:t>
            </w:r>
            <w:hyperlink r:id="rId232" w:history="1">
              <w:r w:rsidRPr="003C4C55">
                <w:rPr>
                  <w:rFonts w:ascii="Times New Roman" w:hAnsi="Times New Roman" w:cs="Times New Roman"/>
                  <w:lang w:val="en-US"/>
                </w:rPr>
                <w:t>D18.0</w:t>
              </w:r>
            </w:hyperlink>
            <w:r w:rsidRPr="003C4C55">
              <w:rPr>
                <w:rFonts w:ascii="Times New Roman" w:hAnsi="Times New Roman" w:cs="Times New Roman"/>
                <w:lang w:val="en-US"/>
              </w:rPr>
              <w:t>, D32.1, D33.4, D33.7, D36.1, D43.4, Q06.8, M85.5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микрохирургическое удаление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Q28.2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артериовенозная мальформация головного мозга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артериовенозных мальформаций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I60, I61, I62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клипирование артериальных аневризм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стереотаксическое дренирование и тромболизис гематом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I65.0 - I65.3, I65.8, I66, I67.8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на экстракраниальных отделах церебральных артерий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M84.8, M85.0, M85.5, Q01, Q67.2, Q67.3, Q75.0, Q75.2, Q75.8, Q87.0, S02.1, S02.2, S02.7 - S02.9, T90.2, T88.8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13.</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Внутрисосудистый тромболизис при окклюзиях церебральных артерий и синусов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I67.6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тромбоз церебральных артерий и синусов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внутрисосудистый тромболизис церебральных артерий и синусов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248 994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G91, G93.0, Q03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159 840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G91, G93.0, Q03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229 763</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16.</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G95.1, G95.2, G95.8, G95.9, M42, M43, M45, M46, M48, M50, M51, M53, M92, M93, M95, G95.1, G95.2, G95.8, G95.9, Q76.2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309 849</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I60, I61, I62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421 629</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Неонатология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P22, P23, P36, P10.0, P10.1, P10.2, P10.3, P10.4, P10.8, P11.1, P11.5, P52.1, P52.2, P52.4, P52.6, P90.0, P91.0, P91.2, P91.4, P91.5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249 998</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высокочастотная осцилляторная искусственная вентиляция легких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постановка наружного вентрикулярного дренажа</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19.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P05.0, P05.1, P07</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365 585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неинвазивная принудительная вентиляция легких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(лигирование, клипирование) открытого артериального протока</w:t>
            </w:r>
          </w:p>
        </w:tc>
        <w:tc>
          <w:tcPr>
            <w:tcW w:w="1474" w:type="dxa"/>
            <w:vMerge w:val="restart"/>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 или лазерокоагуляция сетчатки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лечение с использованием метода сухой иммерсии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Онкология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головы и шеи (I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видеоассистированная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135 777</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субтотальная видеоэндоскопическая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(доли, субтотальная)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истмусэктомией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биопсия сторожевого лимфатического узла шеи видеоассистированная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эндоларингеальная резекция видеоэндоскопическая с радиочастотной термоабляцией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эндоларингеальная резекция видеоэндоскопическая с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видеоассистированные операции при опухолях головы и шеи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C09, C10, C11, C12, C13, C14, C15, C30, C32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ультразвуковая деструкция злокачественных опухолей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C15, C16, C18, C17, C19, C21, C20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электрохирургическое удаление опухоли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при опухолевом стенозе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дилятация и стентирование зоны стеноза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 C78.7, C24.0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печени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или 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радиочастотная термоабляция при злокачественных новообразованиях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видеоэндоскопическим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внутриартериальная эмболизация (химиоэмболизация) опухолей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эмболизация (химиоэмболизация) ветвей воротной вены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p w:rsidR="003C4C55" w:rsidRPr="003C4C55" w:rsidRDefault="003C4C55" w:rsidP="00331D55">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pPr>
              <w:pStyle w:val="ConsPlusNormal"/>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химиоэмболизация печени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w:t>
            </w:r>
          </w:p>
        </w:tc>
        <w:tc>
          <w:tcPr>
            <w:tcW w:w="1553" w:type="dxa"/>
            <w:vMerge/>
          </w:tcPr>
          <w:p w:rsidR="003C4C55" w:rsidRPr="003C4C55" w:rsidRDefault="003C4C55" w:rsidP="00266A2F">
            <w:pPr>
              <w:pStyle w:val="ConsPlusNormal"/>
              <w:ind w:firstLine="0"/>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электрокоагуляция опухоли общего желчного протока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Nd:YAG лазерная коагуляция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общего желчного протока в пределах слизистого слоя T1</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общего желчного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холецистэктомия с резекцией IV сегмента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нерезектабельные опухоли внепеченочных желчных протоков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желчных протоков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p w:rsidR="003C4C55" w:rsidRPr="003C4C55" w:rsidRDefault="003C4C55" w:rsidP="00266A2F">
            <w:pPr>
              <w:jc w:val="cente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при опухолях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вирсунгова протока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стентирование желчных протоков под рентгеноскопическим контролем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химиоэмболизация головки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опухолей поджелудочной железы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немелкоклеточный ранний центральный рак легкого (Tis-T1NoMo)</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злокачественных опухолей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бронхов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бронхов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 C33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ранний рак трахеи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деструкция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фотодинамическая терапия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поднаркозная эндоскопическая фотодинамическая терапия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стенозирующий рак трахеи. Стенозирующий центральный рак легкого (T3-4NxMx)</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аргоноплазменная коагуляция опухоли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стентирование трахеи Т-образной трубкой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ранние формы злокачественных опухолей легкого (I - 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лобэктомия, билобэктомия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легкого (периферический рак)</w:t>
            </w: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легкого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C37, C38.3, C38.2, C38.1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термоабляция опухоли под ультразвуковой навигацией и (или)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видеоассистированное удаление опухоли средостения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C49.3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опухоли мягких тканей грудной стенки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C50.2, C50.9, C50.3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IIa, IIb, IIIa стадии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видеоассистированная парастернальная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без придатков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транспозиция яичников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эмболизация (химиоэмболизация) маточных артерий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вирусассоциированные злокачественные новообразования шейки матки in situ</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шейки матки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эндометрия in situ - III стадии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гистерорезектоскопия с фотодинамической терапией и абляцией эндометрия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влагалищная экстирпация матки с придатками с видеоэндоскопической ассистенцией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маточными трубами видеоэндоскопическая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стадии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C51, C52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тазовая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 (TxN1-2MoS1-3)</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лапароскопическая забрюшинная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III стадия), нефробластома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абляция опухоли почки под ультразвуковой 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почечных сосудов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 (T1-T2bNxMo)</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интерстициальная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внутриплевральная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C78.1, C38.4, C38.8, C45.0, C78.2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плевры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видеоторакоскопическое удаление опухоли плевры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видеоторакоскопическая плеврэктомия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C79.2, C43, C44, C50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и метастатические злокачественные новообразования кожи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hyperlink r:id="rId233" w:history="1">
              <w:r w:rsidRPr="003C4C55">
                <w:rPr>
                  <w:rFonts w:ascii="Times New Roman" w:hAnsi="Times New Roman" w:cs="Times New Roman"/>
                </w:rPr>
                <w:t>C79.5</w:t>
              </w:r>
            </w:hyperlink>
            <w:r w:rsidRPr="003C4C55">
              <w:rPr>
                <w:rFonts w:ascii="Times New Roman" w:hAnsi="Times New Roman" w:cs="Times New Roman"/>
              </w:rPr>
              <w:t>, C40.0, C40.1, C40.2, C40.3, C40.8, C40.9, C41.2, C41.3, C41.4, C41.8, C41.9, C49, C50, C79.8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вертебропластика под лучевым контролем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(суперселективная) эмболизация (химиоэмболизация) опухолевых сосудов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биоэлектротерапия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одномоментной пластикой опорно-двигательной культи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энуклеация глазного яблока с формированием опорно-двигательной культи имплантатом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гемиглоссэктомия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околоушной слюнной железы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верхней челюсти комбинированная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губы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гемиглоссэктомия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глоссэктомия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 периферического нерва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паротидэктомия радикальная с микрохирургической пластикой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гемитиреоидэктомия с микрохирургической 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тиреоидэктомия расширенная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тиреоидэктомия расширенная комбинированная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тиреоидэктомия с микрохирургическим невролизом возвратного гортанного нерва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пищеводно-желудочного (пищеводно-кишечного) анастомоза трансторакальная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пищеводно-желудочного анастомоза при тяжелых рефлюкс-эзофагитах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фотодинамической 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циторедуктивные комбинированные операции с радиочастотной термоабляцией метастатических очагов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дистальная субтотальная резекция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экстирпация оперированного желудка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ререзекция оперированного желудка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пищеводно-кишечного или пищеводно-желудочного анастомоза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пилоросохраняющая резекция желудка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панкреатодуоденальная резекция, в том числе расширенная или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C18, C19, C20, C08, C48.1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толстой кишки с формированием межкишечных анастомозов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правосторонняя гемиколэктомия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сигмовидной кишки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сигмовидной кишки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гемиколэктомия с резекцией легкого</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гемиколэктомия с расширенной лимфаденэктомией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левосторонняя гемиколэктомия с резекцией соседних органов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резекцией печени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прямой кишки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резекция прямой кишки с резекцией соседних органов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расширенно-комбинированная брюшно-промежностная экстирпация прямой кишки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опухоли среднеампулярного и нижнеампулярного отдела прямой кишки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 C23, C24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первичные и метастатические опухоли печени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гемигепатэктомия комбинированная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печени комбинированная с ангиопластикой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анатомические и атипичные резекции печени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правосторонняя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левосторонняя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правосторонняя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левосторонняя гемигепатэктомия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изолированная гипертермическая хемиоперфузия печени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медианная резекция печени с применением радиочастотной термоабляции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правосторонняя гемигепатэктомия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левосторонняя гемигепатэктомия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опухоли легкого (I - III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радиочастотная термоабляция периферической злокачественной опухоли легкого</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C37, C08.1, C38.2, C38.3, C78.1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C38.4, C38.8, C45, C78.2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C40.0, C40.1, C40.2, C40.3, C40.8, C40.9, C41.2, C41.3, C41.4, C41.8, C41.9, </w:t>
            </w:r>
            <w:hyperlink r:id="rId234" w:history="1">
              <w:r w:rsidRPr="003C4C55">
                <w:rPr>
                  <w:rFonts w:ascii="Times New Roman" w:hAnsi="Times New Roman" w:cs="Times New Roman"/>
                </w:rPr>
                <w:t>C79.5</w:t>
              </w:r>
            </w:hyperlink>
            <w:r w:rsidRPr="003C4C55">
              <w:rPr>
                <w:rFonts w:ascii="Times New Roman" w:hAnsi="Times New Roman" w:cs="Times New Roman"/>
              </w:rPr>
              <w:t>, C43.5</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тела позвонка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ребра с реконструктивно-пластическим компонентом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ключицы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декомпрессивная ламинэктомия позвонков с фиксацией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C43, C44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кожи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широкое иссечение опухоли кожи с реконструктивно-пластическим компонентом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первичных и рецидивных неорганных забрюшинных опухолей комбинированное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формы первичных и метастатических опухолей брюшной стенки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C49.1, C49.2, C49.3, C49.5, C49.6, C47.1, C47.2, C47.3, C47.5, C43.5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(0 -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молочной железы с определением "сторожевого" лимфоузла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шейки матки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экстирпация культи шейки матки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C54</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придатками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экстирпация матки с тазовой лимфаденэктомией и интраоперационной лучевой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C56</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циторедуктивные операции с внутрибрюшной гипертермической химиотерапией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C53, C54, C56, C57.8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рецидивы злокачественного новообразования тела матки, шейки матки и яичников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рецидивных опухолей малого таза, фотодинамическая терапия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полового члена (I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ампутация полового члена, двусторонняя подвздошно-пахово-бедренная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Tl-2cN0M0</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криодеструкция опухоли предстательной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яичка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забрюшинная лимфаденэктомия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(III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нефрэктомия с тромбэктомией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почки (I - II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криодеструкция злокачественных новообразований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C67</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мочевого пузыря (I - IV стадия)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цистпростатвезикулэктомия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резекция мочевого пузыря с интраоперационной фотодинамической терапией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 - III стадия) (T1a-T3aNxMo)</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рецидивной опухоли надпочечника с расширенной лимфаденэктомией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надпочечника (III - IV стадия)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расширенная адреналэктомия или адреналэктомия с резекцией соседних органов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C78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легкого</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изолированная регионарная гипертермическая химиоперфузия легкого</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C38, C39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местнораспространенные опухоли органов средостения</w:t>
            </w:r>
          </w:p>
        </w:tc>
        <w:tc>
          <w:tcPr>
            <w:tcW w:w="1553" w:type="dxa"/>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первичный рак молочной железы T1N2-3M0, T2-3N1-3M0</w:t>
            </w:r>
          </w:p>
        </w:tc>
        <w:tc>
          <w:tcPr>
            <w:tcW w:w="1553" w:type="dxa"/>
            <w:vMerge w:val="restart"/>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w:t>
            </w:r>
            <w:r w:rsidR="003C4C55" w:rsidRPr="003C4C55">
              <w:rPr>
                <w:rFonts w:ascii="Times New Roman" w:hAnsi="Times New Roman" w:cs="Times New Roman"/>
              </w:rPr>
              <w:t>омбинирован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110 152</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C25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C40, C41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метастатическое поражение костей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C48, C49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C50, C67, C74, C73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локализованные злокачественные новообразования предстательной железы (I - II стадия (T1-2cN0M0)</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C81 - C90, C91.0, C91.5 - C91.9, C92, C93, C94.0, C94.2 - C94.7, C95, C96.9, C00 - C14, C15 - C21, C22, C23 - C26, C30 - C32, C34, C37, C38, C39, C40, C41, С43, C45, C46, C47, C48, C49, C51 - C58, C60 - C69, C71 - C79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142 932</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Оториноларингология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H66.1, H66.2, Q16, H80.0, H80.1, H80.9, H74.1, H74.2, H74.3, H90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121 373</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H74.1, H74.2, H74.3, H90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адгезивная болезнь среднего уха. Разрыв и дислокация слуховых косточек</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слухоулучшающие операции с применением имплантата среднего уха</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24.</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болезни Меньера и других нарушений вестибулярной функции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H81.0, H81.1, H81.2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селективная нейротомия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72 551</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H81.1, H81.2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J32.3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J38.6, D14.1, D14.2, J38.0, J38.3, R49.0, R49.1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J38.3, R49.0, R49.1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другие болезни голосовых складок. Дисфония. Афония</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T90.2, T90.4, D14.0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Офтальмология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25.</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H26.0 - H26.4, H40.1 - H40.8, Q15.0</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474" w:type="dxa"/>
            <w:vMerge w:val="restart"/>
          </w:tcPr>
          <w:p w:rsidR="003C4C55" w:rsidRPr="003C4C55" w:rsidRDefault="003C4C55" w:rsidP="00266A2F">
            <w:pPr>
              <w:pStyle w:val="ConsPlusNormal"/>
              <w:ind w:firstLine="20"/>
              <w:jc w:val="center"/>
              <w:rPr>
                <w:rFonts w:ascii="Times New Roman" w:hAnsi="Times New Roman" w:cs="Times New Roman"/>
              </w:rPr>
            </w:pPr>
            <w:r w:rsidRPr="003C4C55">
              <w:rPr>
                <w:rFonts w:ascii="Times New Roman" w:hAnsi="Times New Roman" w:cs="Times New Roman"/>
              </w:rPr>
              <w:t>75 915</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подшивание цилиарного тела с задней трепанацией склеры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вискоканалостомия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микроинвазивная интрасклеральная диатермостомия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микроинвазивная хирургия шлеммова канала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имплантация антиглаукоматозного дренажа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модифицированная синустрабекулэктомия с имплантацией антиглаукоматозного дренажа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E10.3, E11.3, H25.0 - H25.9, H26.0 - H26.4, H27.0, H28, H30.0 - H30.9, H31.3, H32.8, H33.0 - H33.5, H34.8, H35.2 - H35.4, H36.8, H43.1, H43.3, H44.0, H44.1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rsidR="003C4C55" w:rsidRPr="003C4C55" w:rsidRDefault="003C4C55" w:rsidP="00266A2F"/>
        </w:tc>
      </w:tr>
      <w:tr w:rsidR="003C4C55" w:rsidRPr="003C4C55" w:rsidTr="00822F18">
        <w:trPr>
          <w:trHeight w:val="230"/>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иридоциклосклерэктомия при посттравматической глаукоме</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дренажа при посттравматической глаукоме</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исправление травматического косоглазия с пластикой экстраокулярных мышц</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C43.1, C44.1, C69, C72.3, D31.5, D31.6, Q10.7, Q11.0 - Q11.2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Pr>
          <w:p w:rsidR="003C4C55" w:rsidRPr="003C4C55" w:rsidRDefault="00331D55" w:rsidP="00266A2F">
            <w:pPr>
              <w:pStyle w:val="ConsPlusNormal"/>
              <w:ind w:firstLine="0"/>
              <w:rPr>
                <w:rFonts w:ascii="Times New Roman" w:hAnsi="Times New Roman" w:cs="Times New Roman"/>
              </w:rPr>
            </w:pPr>
            <w:r>
              <w:rPr>
                <w:rFonts w:ascii="Times New Roman" w:hAnsi="Times New Roman" w:cs="Times New Roman"/>
              </w:rPr>
              <w:t>ко</w:t>
            </w:r>
            <w:r w:rsidR="003C4C55" w:rsidRPr="003C4C55">
              <w:rPr>
                <w:rFonts w:ascii="Times New Roman" w:hAnsi="Times New Roman" w:cs="Times New Roman"/>
              </w:rPr>
              <w:t>мбинирован</w:t>
            </w:r>
            <w:r>
              <w:rPr>
                <w:rFonts w:ascii="Times New Roman" w:hAnsi="Times New Roman" w:cs="Times New Roman"/>
              </w:rPr>
              <w:t>-</w:t>
            </w:r>
            <w:r w:rsidR="003C4C55" w:rsidRPr="003C4C55">
              <w:rPr>
                <w:rFonts w:ascii="Times New Roman" w:hAnsi="Times New Roman" w:cs="Times New Roman"/>
              </w:rPr>
              <w:t>ное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операции на экстраокулярных мышцах при новообразованиях орбиты</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отсроченная реконструкция леватора при новообразованиях орбиты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тонкоигольная аспирационная биопсия новообразований глаза и орбиты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подшивание танталовых скрепок при новообразованиях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отграничительная и (или) разрушающая лазеркоагуляция при новообразованиях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радиоэксцизия с лазериспарением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погружная диатермокоагуляция при новообразованиях придаточного аппарата глаза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H35.2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и (или) лучевое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диодная транссклеральная фотокоагуляция, в том числе с криокоагуляцией сетчатки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криокоагуляция сетчатки</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устранение врожденного птоза верхнего века подвешиванием или укорочением леватора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93 377</w:t>
            </w:r>
          </w:p>
        </w:tc>
      </w:tr>
      <w:tr w:rsidR="003C4C55" w:rsidRPr="003C4C55" w:rsidTr="00822F18">
        <w:trPr>
          <w:trHeight w:val="230"/>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исправление косоглазия с пластикой экстраокулярных мышц</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Педиатрия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27.</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3C4C55" w:rsidRPr="003C4C55" w:rsidRDefault="003C4C55" w:rsidP="00266A2F">
            <w:pPr>
              <w:pStyle w:val="ConsPlusNormal"/>
              <w:ind w:firstLine="0"/>
              <w:rPr>
                <w:rFonts w:ascii="Times New Roman" w:hAnsi="Times New Roman" w:cs="Times New Roman"/>
              </w:rPr>
            </w:pPr>
            <w:hyperlink r:id="rId235" w:history="1">
              <w:r w:rsidRPr="003C4C55">
                <w:rPr>
                  <w:rFonts w:ascii="Times New Roman" w:hAnsi="Times New Roman" w:cs="Times New Roman"/>
                </w:rPr>
                <w:t>E83.0</w:t>
              </w:r>
            </w:hyperlink>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Вильсона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87 698</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hyperlink r:id="rId236" w:history="1">
              <w:r w:rsidRPr="003C4C55">
                <w:rPr>
                  <w:rFonts w:ascii="Times New Roman" w:hAnsi="Times New Roman" w:cs="Times New Roman"/>
                </w:rPr>
                <w:t>K90.0</w:t>
              </w:r>
            </w:hyperlink>
            <w:r w:rsidRPr="003C4C55">
              <w:rPr>
                <w:rFonts w:ascii="Times New Roman" w:hAnsi="Times New Roman" w:cs="Times New Roman"/>
              </w:rPr>
              <w:t>, K90.4, K90.8, K90.9, K63.8, E73, E74.3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тяжелые формы мальабсорбции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E75.5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M34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системный склероз (локальные и распространенные формы)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N04, N07, N25</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172 587</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3C4C55" w:rsidRPr="003C4C55" w:rsidRDefault="003C4C55" w:rsidP="00266A2F"/>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29.</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104 676</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Ревматология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M05.0, M05.1, M05.2, M05.3, M05.8, M06.0, M06.1, M06.4, M06.8, M08, M45, M32, M34, M07.2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140 036</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Сердечно-сосудистая хирургия</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31.</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1 стента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172 857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2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237 679</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33.</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I21.0, I21.1, I21.2, I21.3,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3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302 500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1 стента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154 274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2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212 127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36.</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I20.0, I21.4, I21.9, I22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баллонная вазодилатация с установкой 3 стентов в сосуд (сосуды)</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269 980</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150 114</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38.</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однокамерного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262 176</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39.</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I44.1, I44.2, I45.2, I45.3, I45.6, I46.0, I47.0, I47.1, I47.2, I47.9, I48, I49.0, I49.5, Q22.5, Q24.6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частотно-адаптированного двухкамерного кардиостимулятора</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249 102</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40.</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I20.0, I21, I22, I24.0,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3" w:type="dxa"/>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393 761</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Торакальная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Эндоскопические и эндоваскулярные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I27.0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первичная легочная гипертензия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атриосептостомия</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144 409</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I37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стеноз клапана легочной артерии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баллонная ангиопластика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Видеоторакоскопические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видеоторакоскопическая резекция легких при осложненной эмфиземе</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Расширенные и реконструктивно-пластические операции на органах грудной полости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J43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эмфизема легкого</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45"/>
              <w:rPr>
                <w:rFonts w:ascii="Times New Roman" w:hAnsi="Times New Roman" w:cs="Times New Roman"/>
              </w:rPr>
            </w:pPr>
            <w:r w:rsidRPr="003C4C55">
              <w:rPr>
                <w:rFonts w:ascii="Times New Roman" w:hAnsi="Times New Roman" w:cs="Times New Roman"/>
              </w:rPr>
              <w:t>пластика гигантских булл легкого</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252 504</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Травматология и ортопедия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43.</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B67, D16, D18, M88</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139 229</w:t>
            </w: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M42, M43, M45, M46, M48, M50, M51, M53, M92, M93, M95, Q76.2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M00, M01, M03.0, M12.5, M17</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выраженное нарушение функции крупного сустава конечности любой этиологии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артродез крупных суставов конечностей с различными видами фиксации и остеосинтеза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pPr>
              <w:ind w:hanging="12"/>
            </w:pP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S70.7, S70.9, S71, S72, S77, S79, S42, S43, S47, S49, S50, M99.9, M21.6, M95.1, M21.8, M21.9, Q66, Q78, M86, G11.4, G12.1, G80.9, G80.1, G80.2</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с использованием метода цифрового анализа</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костей верхних и нижних конечностей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M25.3, M91, M95.8, Q65.0, Q65.1, Q65.3, Q65.4, Q65.8, M16.2, M16.3, M92</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дисплазии, аномалии развития, последствия травм крупных суставов</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M24.6</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анкилоз крупного сустава в порочном положении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корригирующие остеотомии с фиксацией имплантатами или аппаратами внешней фиксации</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44.</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 xml:space="preserve">T84, S12.0, S12.1, S13, S19, S22.0, S22.1, S23, S32.0, S32.1, S33, T08, T09, T85, T91, M80, M81, </w:t>
            </w:r>
            <w:r w:rsidRPr="003C4C55">
              <w:rPr>
                <w:rFonts w:ascii="Times New Roman" w:hAnsi="Times New Roman" w:cs="Times New Roman"/>
              </w:rPr>
              <w:t>М</w:t>
            </w:r>
            <w:r w:rsidRPr="003C4C55">
              <w:rPr>
                <w:rFonts w:ascii="Times New Roman" w:hAnsi="Times New Roman" w:cs="Times New Roman"/>
                <w:lang w:val="en-US"/>
              </w:rPr>
              <w:t>82, M86, M85, M87, M96, M99, Q67, Q76.0, Q76.1, Q76.4, Q77, Q76.3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207 377</w:t>
            </w:r>
          </w:p>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45.</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C4C55" w:rsidRPr="003C4C55" w:rsidRDefault="003C4C55" w:rsidP="00266A2F">
            <w:pPr>
              <w:pStyle w:val="ConsPlusNormal"/>
              <w:ind w:firstLine="0"/>
              <w:jc w:val="center"/>
              <w:rPr>
                <w:rFonts w:ascii="Times New Roman" w:hAnsi="Times New Roman" w:cs="Times New Roman"/>
                <w:lang w:val="en-US"/>
              </w:rPr>
            </w:pPr>
            <w:r w:rsidRPr="003C4C55">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3C4C55" w:rsidRPr="003C4C55" w:rsidRDefault="003C4C55" w:rsidP="00266A2F">
            <w:pPr>
              <w:pStyle w:val="ConsPlusNormal"/>
              <w:ind w:firstLine="0"/>
              <w:jc w:val="both"/>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290 105</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46.</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Эндопротезирование суставов конечностей</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S72.1, M84.1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неправильно сросшиеся внутри- и околосуставные переломы и ложные суставы</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имплантация эндопротеза сустава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155 884</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M16.1</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47.</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 xml:space="preserve">M40, M41, Q67, Q76, Q77.4, </w:t>
            </w:r>
            <w:hyperlink r:id="rId237" w:history="1">
              <w:r w:rsidRPr="003C4C55">
                <w:rPr>
                  <w:rFonts w:ascii="Times New Roman" w:hAnsi="Times New Roman" w:cs="Times New Roman"/>
                </w:rPr>
                <w:t>Q85</w:t>
              </w:r>
            </w:hyperlink>
            <w:r w:rsidRPr="003C4C55">
              <w:rPr>
                <w:rFonts w:ascii="Times New Roman" w:hAnsi="Times New Roman" w:cs="Times New Roman"/>
              </w:rPr>
              <w:t>, Q87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грудной клетки, в том числе с применением погружных фиксаторов</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346 070</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Урология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48.</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N13.0, N13.1, N13.2, N35, Q54, Q64.0, Q64.1, Q62.1, Q62.2, Q62.3, Q62.7, C67, N82.1, N82.8, N82.0, N32.2, N33.8</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уретропластика кожным лоскутом</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100 980</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кишечная пластика мочеточника уретероцистанастомоз (операция Боари), в том числе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уретероцистоанастомоз при рецидивных формах уретерогидронефроза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уретероилеосигмостомия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эндоскопическое бужирование и стентирование мочеточника у детей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апендикоцистостомия по Митрофанову у детей с нейрогенным мочевым пузырем</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радикальная цистэктомия с кишечной пластикой мочевого пузыря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уретропластика лоскутом из слизистой рта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иссечение и закрытие свища женских половых органов (фистулопластика)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N28.1, Q61.0, N13.0, N13.1, N13.2, N28, I86.1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экстраперитонеоскопическая простатэктомия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экстраперитонеоскопическая цистэктомия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тазовая лимфаденэктомия</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нефрэктомия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tcPr>
          <w:p w:rsidR="003C4C55" w:rsidRPr="003C4C55" w:rsidRDefault="003C4C55" w:rsidP="00266A2F">
            <w:pPr>
              <w:pStyle w:val="ConsPlusNormal"/>
              <w:rPr>
                <w:rFonts w:ascii="Times New Roman" w:hAnsi="Times New Roman" w:cs="Times New Roman"/>
              </w:rPr>
            </w:pPr>
          </w:p>
        </w:tc>
        <w:tc>
          <w:tcPr>
            <w:tcW w:w="2608" w:type="dxa"/>
            <w:vMerge/>
          </w:tcPr>
          <w:p w:rsidR="003C4C55" w:rsidRPr="003C4C55" w:rsidRDefault="003C4C55" w:rsidP="00266A2F">
            <w:pPr>
              <w:pStyle w:val="ConsPlusNormal"/>
              <w:rPr>
                <w:rFonts w:ascii="Times New Roman" w:hAnsi="Times New Roman" w:cs="Times New Roman"/>
              </w:rPr>
            </w:pPr>
          </w:p>
        </w:tc>
        <w:tc>
          <w:tcPr>
            <w:tcW w:w="1553" w:type="dxa"/>
            <w:vMerge/>
          </w:tcPr>
          <w:p w:rsidR="003C4C55" w:rsidRPr="003C4C55" w:rsidRDefault="003C4C55" w:rsidP="00266A2F">
            <w:pPr>
              <w:pStyle w:val="ConsPlusNormal"/>
              <w:rPr>
                <w:rFonts w:ascii="Times New Roman" w:hAnsi="Times New Roman" w:cs="Times New Roman"/>
              </w:rPr>
            </w:pP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ретроперитонеоскопическое иссечение кисты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I86.1</w:t>
            </w:r>
          </w:p>
        </w:tc>
        <w:tc>
          <w:tcPr>
            <w:tcW w:w="2608"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нефроуретерэктомия</w:t>
            </w:r>
          </w:p>
        </w:tc>
        <w:tc>
          <w:tcPr>
            <w:tcW w:w="1474" w:type="dxa"/>
            <w:vMerge/>
          </w:tcPr>
          <w:p w:rsidR="003C4C55" w:rsidRPr="003C4C55" w:rsidRDefault="003C4C55" w:rsidP="00266A2F"/>
        </w:tc>
      </w:tr>
      <w:tr w:rsidR="003C4C55" w:rsidRPr="003C4C55" w:rsidTr="00822F18">
        <w:trPr>
          <w:trHeight w:val="444"/>
        </w:trPr>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лапаро- и ретроперитонеоскопическая резекция почки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Рецидивные и особо сложные операции на органах мочеполовой системы</w:t>
            </w:r>
          </w:p>
        </w:tc>
        <w:tc>
          <w:tcPr>
            <w:tcW w:w="1474" w:type="dxa"/>
          </w:tcPr>
          <w:p w:rsidR="003C4C55" w:rsidRPr="003C4C55" w:rsidRDefault="003C4C55" w:rsidP="00266A2F">
            <w:pPr>
              <w:pStyle w:val="ConsPlusNormal"/>
              <w:ind w:firstLine="0"/>
              <w:rPr>
                <w:rFonts w:ascii="Times New Roman" w:hAnsi="Times New Roman" w:cs="Times New Roman"/>
                <w:lang w:val="en-US"/>
              </w:rPr>
            </w:pPr>
            <w:r w:rsidRPr="003C4C55">
              <w:rPr>
                <w:rFonts w:ascii="Times New Roman" w:hAnsi="Times New Roman" w:cs="Times New Roman"/>
                <w:lang w:val="en-US"/>
              </w:rPr>
              <w:t>N20.2, N20.0, N13.0, N13.1, N13.2, C67, Q62.1, Q62.2, Q62.3, Q62.7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49.</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R32, N31.2</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148 179</w:t>
            </w:r>
          </w:p>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Челюстно-лицевая хирургия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50.</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Q36.9</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врожденная полная односторонняя расщелина верхней губы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реконструктивная хейлоринопластика</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131 171</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L91, M96, M95.0</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хирургическая коррекция рубцовой деформации верхней губы и носа местными тканями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Q35.0, Q35.1, M96</w:t>
            </w:r>
          </w:p>
        </w:tc>
        <w:tc>
          <w:tcPr>
            <w:tcW w:w="2608" w:type="dxa"/>
            <w:vMerge w:val="restart"/>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послеоперационный дефект твердого неба</w:t>
            </w:r>
          </w:p>
        </w:tc>
        <w:tc>
          <w:tcPr>
            <w:tcW w:w="1553"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vMerge/>
          </w:tcPr>
          <w:p w:rsidR="003C4C55" w:rsidRPr="003C4C55" w:rsidRDefault="003C4C55" w:rsidP="00266A2F">
            <w:pPr>
              <w:ind w:hanging="12"/>
            </w:pPr>
          </w:p>
        </w:tc>
        <w:tc>
          <w:tcPr>
            <w:tcW w:w="1553" w:type="dxa"/>
            <w:vMerge/>
          </w:tcPr>
          <w:p w:rsidR="003C4C55" w:rsidRPr="003C4C55" w:rsidRDefault="003C4C55" w:rsidP="00266A2F"/>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реконструктивно-пластическая операция с использованием реваскуляризированного лоскута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Q35.0, Q35.1,Q38</w:t>
            </w:r>
          </w:p>
        </w:tc>
        <w:tc>
          <w:tcPr>
            <w:tcW w:w="2608" w:type="dxa"/>
          </w:tcPr>
          <w:p w:rsidR="003C4C55" w:rsidRPr="003C4C55" w:rsidRDefault="003C4C55" w:rsidP="00266A2F">
            <w:pPr>
              <w:pStyle w:val="ConsPlusNormal"/>
              <w:ind w:hanging="12"/>
              <w:rPr>
                <w:rFonts w:ascii="Times New Roman" w:hAnsi="Times New Roman" w:cs="Times New Roman"/>
              </w:rPr>
            </w:pPr>
            <w:r w:rsidRPr="003C4C55">
              <w:rPr>
                <w:rFonts w:ascii="Times New Roman" w:hAnsi="Times New Roman" w:cs="Times New Roman"/>
              </w:rPr>
              <w:t>врожденная и приобретенная небно-глоточная недостаточность различного генеза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pPr>
              <w:pStyle w:val="ConsPlusNormal"/>
              <w:rPr>
                <w:rFonts w:ascii="Times New Roman" w:hAnsi="Times New Roman" w:cs="Times New Roman"/>
              </w:rPr>
            </w:pPr>
          </w:p>
        </w:tc>
        <w:tc>
          <w:tcPr>
            <w:tcW w:w="2559" w:type="dxa"/>
            <w:vMerge/>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Q18, Q30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врожденная расщелина носа, лица - косая, поперечная, срединная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tcPr>
          <w:p w:rsidR="003C4C55" w:rsidRPr="003C4C55" w:rsidRDefault="003C4C55" w:rsidP="00266A2F">
            <w:pPr>
              <w:pStyle w:val="ConsPlusNormal"/>
              <w:rPr>
                <w:rFonts w:ascii="Times New Roman" w:hAnsi="Times New Roman" w:cs="Times New Roman"/>
              </w:rPr>
            </w:pPr>
          </w:p>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M95.1, Q87.0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субтотальный дефект и деформация ушной раковины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пластика с использованием тканей из прилегающих к ушной раковине участков</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Q18.5, Q18.4</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микростомия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микростомы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vMerge/>
          </w:tcPr>
          <w:p w:rsidR="003C4C55" w:rsidRPr="003C4C55" w:rsidRDefault="003C4C55" w:rsidP="00266A2F"/>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макростомия</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пластическое устранение макростомы</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D11.0</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доброкачественное новообразование околоушной слюнной железы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3C4C55" w:rsidRPr="003C4C55" w:rsidRDefault="003C4C55" w:rsidP="00266A2F"/>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D11.9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новообразование околоушной слюнной железы с распространением в прилегающие области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удаление новообразования</w:t>
            </w:r>
          </w:p>
        </w:tc>
        <w:tc>
          <w:tcPr>
            <w:tcW w:w="1474" w:type="dxa"/>
            <w:vMerge/>
          </w:tcPr>
          <w:p w:rsidR="003C4C55" w:rsidRPr="003C4C55" w:rsidRDefault="003C4C55" w:rsidP="00266A2F"/>
        </w:tc>
      </w:tr>
      <w:tr w:rsidR="003C4C55" w:rsidRPr="003C4C55" w:rsidTr="00266A2F">
        <w:tc>
          <w:tcPr>
            <w:tcW w:w="13725" w:type="dxa"/>
            <w:gridSpan w:val="7"/>
          </w:tcPr>
          <w:p w:rsidR="003C4C55" w:rsidRPr="003C4C55" w:rsidRDefault="003C4C55" w:rsidP="00266A2F">
            <w:pPr>
              <w:pStyle w:val="ConsPlusNormal"/>
              <w:jc w:val="center"/>
              <w:outlineLvl w:val="3"/>
              <w:rPr>
                <w:rFonts w:ascii="Times New Roman" w:hAnsi="Times New Roman" w:cs="Times New Roman"/>
              </w:rPr>
            </w:pPr>
            <w:r w:rsidRPr="003C4C55">
              <w:rPr>
                <w:rFonts w:ascii="Times New Roman" w:hAnsi="Times New Roman" w:cs="Times New Roman"/>
              </w:rPr>
              <w:t>Эндокринология</w:t>
            </w:r>
          </w:p>
        </w:tc>
      </w:tr>
      <w:tr w:rsidR="003C4C55" w:rsidRPr="003C4C55" w:rsidTr="00822F18">
        <w:tc>
          <w:tcPr>
            <w:tcW w:w="737"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51.</w:t>
            </w:r>
          </w:p>
        </w:tc>
        <w:tc>
          <w:tcPr>
            <w:tcW w:w="2559" w:type="dxa"/>
            <w:vMerge w:val="restart"/>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E10.9, E11.9, E13.9, E14.9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187 509</w:t>
            </w:r>
          </w:p>
        </w:tc>
      </w:tr>
      <w:tr w:rsidR="003C4C55" w:rsidRPr="003C4C55" w:rsidTr="00822F18">
        <w:tc>
          <w:tcPr>
            <w:tcW w:w="737" w:type="dxa"/>
            <w:vMerge/>
          </w:tcPr>
          <w:p w:rsidR="003C4C55" w:rsidRPr="003C4C55" w:rsidRDefault="003C4C55" w:rsidP="00266A2F"/>
        </w:tc>
        <w:tc>
          <w:tcPr>
            <w:tcW w:w="2559" w:type="dxa"/>
            <w:vMerge/>
          </w:tcPr>
          <w:p w:rsidR="003C4C55" w:rsidRPr="003C4C55" w:rsidRDefault="003C4C55" w:rsidP="00266A2F"/>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E10.2, E10.4, E10.5, E10.7, E11.2, E11.4, E11.5, E11.7</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терапевтическое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3C4C55" w:rsidRPr="003C4C55" w:rsidRDefault="003C4C55" w:rsidP="00266A2F"/>
        </w:tc>
      </w:tr>
      <w:tr w:rsidR="003C4C55" w:rsidRPr="003C4C55" w:rsidTr="00822F18">
        <w:tc>
          <w:tcPr>
            <w:tcW w:w="737"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52.</w:t>
            </w:r>
          </w:p>
        </w:tc>
        <w:tc>
          <w:tcPr>
            <w:tcW w:w="2559"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Комплексное лечение тяжелых форм АКТГ-синдрома</w:t>
            </w:r>
          </w:p>
        </w:tc>
        <w:tc>
          <w:tcPr>
            <w:tcW w:w="1474"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E24.3, E24.9</w:t>
            </w: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эктопический АКТГ - синдром (с выявленным источником эктопической секреции)</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474" w:type="dxa"/>
          </w:tcPr>
          <w:p w:rsidR="003C4C55" w:rsidRPr="003C4C55" w:rsidRDefault="003C4C55" w:rsidP="00266A2F">
            <w:pPr>
              <w:pStyle w:val="ConsPlusNormal"/>
              <w:ind w:firstLine="0"/>
              <w:jc w:val="center"/>
              <w:rPr>
                <w:rFonts w:ascii="Times New Roman" w:hAnsi="Times New Roman" w:cs="Times New Roman"/>
              </w:rPr>
            </w:pPr>
            <w:r w:rsidRPr="003C4C55">
              <w:rPr>
                <w:rFonts w:ascii="Times New Roman" w:hAnsi="Times New Roman" w:cs="Times New Roman"/>
              </w:rPr>
              <w:t>108 860</w:t>
            </w:r>
          </w:p>
        </w:tc>
      </w:tr>
      <w:tr w:rsidR="003C4C55" w:rsidRPr="003C4C55" w:rsidTr="00822F18">
        <w:tc>
          <w:tcPr>
            <w:tcW w:w="737" w:type="dxa"/>
          </w:tcPr>
          <w:p w:rsidR="003C4C55" w:rsidRPr="003C4C55" w:rsidRDefault="003C4C55" w:rsidP="00266A2F">
            <w:pPr>
              <w:pStyle w:val="ConsPlusNormal"/>
              <w:rPr>
                <w:rFonts w:ascii="Times New Roman" w:hAnsi="Times New Roman" w:cs="Times New Roman"/>
              </w:rPr>
            </w:pPr>
          </w:p>
        </w:tc>
        <w:tc>
          <w:tcPr>
            <w:tcW w:w="2559" w:type="dxa"/>
          </w:tcPr>
          <w:p w:rsidR="003C4C55" w:rsidRPr="003C4C55" w:rsidRDefault="003C4C55" w:rsidP="00266A2F">
            <w:pPr>
              <w:pStyle w:val="ConsPlusNormal"/>
              <w:rPr>
                <w:rFonts w:ascii="Times New Roman" w:hAnsi="Times New Roman" w:cs="Times New Roman"/>
              </w:rPr>
            </w:pPr>
          </w:p>
        </w:tc>
        <w:tc>
          <w:tcPr>
            <w:tcW w:w="1474" w:type="dxa"/>
          </w:tcPr>
          <w:p w:rsidR="003C4C55" w:rsidRPr="003C4C55" w:rsidRDefault="003C4C55" w:rsidP="00266A2F">
            <w:pPr>
              <w:pStyle w:val="ConsPlusNormal"/>
              <w:rPr>
                <w:rFonts w:ascii="Times New Roman" w:hAnsi="Times New Roman" w:cs="Times New Roman"/>
              </w:rPr>
            </w:pPr>
          </w:p>
        </w:tc>
        <w:tc>
          <w:tcPr>
            <w:tcW w:w="2608"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синдром Иценко-Кушинга неуточненный</w:t>
            </w:r>
          </w:p>
        </w:tc>
        <w:tc>
          <w:tcPr>
            <w:tcW w:w="1553"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w:t>
            </w:r>
          </w:p>
        </w:tc>
        <w:tc>
          <w:tcPr>
            <w:tcW w:w="3320" w:type="dxa"/>
          </w:tcPr>
          <w:p w:rsidR="003C4C55" w:rsidRPr="003C4C55" w:rsidRDefault="003C4C55" w:rsidP="00266A2F">
            <w:pPr>
              <w:pStyle w:val="ConsPlusNormal"/>
              <w:ind w:firstLine="0"/>
              <w:rPr>
                <w:rFonts w:ascii="Times New Roman" w:hAnsi="Times New Roman" w:cs="Times New Roman"/>
              </w:rPr>
            </w:pPr>
            <w:r w:rsidRPr="003C4C55">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Pr>
          <w:p w:rsidR="003C4C55" w:rsidRPr="003C4C55" w:rsidRDefault="003C4C55" w:rsidP="00266A2F">
            <w:pPr>
              <w:pStyle w:val="ConsPlusNormal"/>
              <w:rPr>
                <w:rFonts w:ascii="Times New Roman" w:hAnsi="Times New Roman" w:cs="Times New Roman"/>
              </w:rPr>
            </w:pPr>
          </w:p>
        </w:tc>
      </w:tr>
    </w:tbl>
    <w:p w:rsidR="003C4C55" w:rsidRPr="003C4C55" w:rsidRDefault="003C4C55" w:rsidP="003C4C55">
      <w:pPr>
        <w:rPr>
          <w:sz w:val="28"/>
          <w:szCs w:val="28"/>
        </w:rPr>
      </w:pPr>
    </w:p>
    <w:p w:rsidR="00146059" w:rsidRPr="003C4C55" w:rsidRDefault="00146059" w:rsidP="00146059">
      <w:pPr>
        <w:pStyle w:val="ConsPlusNormal"/>
        <w:jc w:val="both"/>
      </w:pPr>
    </w:p>
    <w:p w:rsidR="003C7150" w:rsidRDefault="003C7150" w:rsidP="00926FE3">
      <w:pPr>
        <w:keepNext/>
        <w:keepLines/>
        <w:spacing w:line="240" w:lineRule="atLeast"/>
        <w:jc w:val="center"/>
        <w:rPr>
          <w:sz w:val="28"/>
          <w:szCs w:val="28"/>
        </w:rPr>
      </w:pPr>
    </w:p>
    <w:p w:rsidR="00926FE3" w:rsidRPr="003C7150" w:rsidRDefault="00926FE3" w:rsidP="00926FE3">
      <w:pPr>
        <w:keepNext/>
        <w:keepLines/>
        <w:spacing w:line="240" w:lineRule="atLeast"/>
        <w:jc w:val="center"/>
        <w:rPr>
          <w:sz w:val="28"/>
          <w:szCs w:val="28"/>
        </w:rPr>
      </w:pPr>
      <w:r w:rsidRPr="003C7150">
        <w:rPr>
          <w:sz w:val="28"/>
          <w:szCs w:val="28"/>
        </w:rPr>
        <w:t xml:space="preserve">Раздел II. Перечень видов высокотехнологичной медицинской помощи, не включенных в базовую программу </w:t>
      </w:r>
    </w:p>
    <w:p w:rsidR="00926FE3" w:rsidRPr="003C7150" w:rsidRDefault="00926FE3" w:rsidP="00926FE3">
      <w:pPr>
        <w:keepNext/>
        <w:keepLines/>
        <w:spacing w:line="240" w:lineRule="atLeast"/>
        <w:jc w:val="center"/>
        <w:rPr>
          <w:sz w:val="28"/>
          <w:szCs w:val="28"/>
        </w:rPr>
      </w:pPr>
      <w:r w:rsidRPr="003C7150">
        <w:rPr>
          <w:sz w:val="28"/>
          <w:szCs w:val="28"/>
        </w:rPr>
        <w:t xml:space="preserve">обязательного медицинского страхования, финансовое обеспечение которых осуществляется за счет </w:t>
      </w:r>
    </w:p>
    <w:p w:rsidR="00926FE3" w:rsidRPr="003C7150" w:rsidRDefault="00926FE3" w:rsidP="00926FE3">
      <w:pPr>
        <w:keepNext/>
        <w:keepLines/>
        <w:spacing w:line="240" w:lineRule="atLeast"/>
        <w:jc w:val="center"/>
        <w:rPr>
          <w:sz w:val="28"/>
          <w:szCs w:val="28"/>
        </w:rPr>
      </w:pPr>
      <w:r w:rsidRPr="003C7150">
        <w:rPr>
          <w:sz w:val="28"/>
          <w:szCs w:val="28"/>
        </w:rPr>
        <w:t xml:space="preserve">субсидий из бюджета Федерального фонда обязательного медицинского страхования федеральным </w:t>
      </w:r>
    </w:p>
    <w:p w:rsidR="00926FE3" w:rsidRPr="003C7150" w:rsidRDefault="00926FE3" w:rsidP="00926FE3">
      <w:pPr>
        <w:keepNext/>
        <w:keepLines/>
        <w:spacing w:line="240" w:lineRule="atLeast"/>
        <w:jc w:val="center"/>
        <w:rPr>
          <w:sz w:val="28"/>
          <w:szCs w:val="28"/>
        </w:rPr>
      </w:pPr>
      <w:r w:rsidRPr="003C7150">
        <w:rPr>
          <w:sz w:val="28"/>
          <w:szCs w:val="28"/>
        </w:rPr>
        <w:t xml:space="preserve">государственным учреждениям, дотаций федеральному бюджету из бюджета Федерального фонда </w:t>
      </w:r>
    </w:p>
    <w:p w:rsidR="00926FE3" w:rsidRPr="003C7150" w:rsidRDefault="00926FE3" w:rsidP="00926FE3">
      <w:pPr>
        <w:keepNext/>
        <w:keepLines/>
        <w:spacing w:line="240" w:lineRule="atLeast"/>
        <w:jc w:val="center"/>
        <w:rPr>
          <w:sz w:val="28"/>
          <w:szCs w:val="28"/>
        </w:rPr>
      </w:pPr>
      <w:r w:rsidRPr="003C7150">
        <w:rPr>
          <w:sz w:val="28"/>
          <w:szCs w:val="28"/>
        </w:rPr>
        <w:t xml:space="preserve">обязательного медицинского страхования в целях предоставления субсидий бюджетам субъектов </w:t>
      </w:r>
    </w:p>
    <w:p w:rsidR="00926FE3" w:rsidRPr="003C7150" w:rsidRDefault="00926FE3" w:rsidP="00926FE3">
      <w:pPr>
        <w:keepNext/>
        <w:keepLines/>
        <w:spacing w:line="240" w:lineRule="atLeast"/>
        <w:jc w:val="center"/>
        <w:rPr>
          <w:sz w:val="28"/>
          <w:szCs w:val="28"/>
        </w:rPr>
      </w:pPr>
      <w:r w:rsidRPr="003C7150">
        <w:rPr>
          <w:sz w:val="28"/>
          <w:szCs w:val="28"/>
        </w:rPr>
        <w:t>Российской Федерации и бюджетных ассигнований бюджетов субъектов Российской Федерации</w:t>
      </w:r>
    </w:p>
    <w:p w:rsidR="00926FE3" w:rsidRPr="00E6518B" w:rsidRDefault="00926FE3" w:rsidP="00926FE3">
      <w:pPr>
        <w:keepNext/>
        <w:keepLines/>
        <w:spacing w:line="24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411"/>
        <w:gridCol w:w="3462"/>
        <w:gridCol w:w="1474"/>
      </w:tblGrid>
      <w:tr w:rsidR="00266A2F" w:rsidRPr="00822F18" w:rsidTr="00266A2F">
        <w:tc>
          <w:tcPr>
            <w:tcW w:w="737" w:type="dxa"/>
            <w:vAlign w:val="center"/>
          </w:tcPr>
          <w:p w:rsidR="00266A2F" w:rsidRPr="00822F18" w:rsidRDefault="00266A2F" w:rsidP="00266A2F">
            <w:pPr>
              <w:keepNext/>
              <w:keepLines/>
              <w:jc w:val="center"/>
              <w:rPr>
                <w:vertAlign w:val="superscript"/>
              </w:rPr>
            </w:pPr>
            <w:r w:rsidRPr="00822F18">
              <w:t xml:space="preserve">№ </w:t>
            </w:r>
            <w:r w:rsidRPr="00822F18">
              <w:rPr>
                <w:spacing w:val="-4"/>
              </w:rPr>
              <w:t>группы</w:t>
            </w:r>
            <w:r w:rsidRPr="00822F18">
              <w:t xml:space="preserve"> ВМП</w:t>
            </w:r>
            <w:r w:rsidRPr="00822F18">
              <w:rPr>
                <w:vertAlign w:val="superscript"/>
              </w:rPr>
              <w:t>1</w:t>
            </w:r>
          </w:p>
        </w:tc>
        <w:tc>
          <w:tcPr>
            <w:tcW w:w="2559" w:type="dxa"/>
            <w:vAlign w:val="center"/>
          </w:tcPr>
          <w:p w:rsidR="00266A2F" w:rsidRPr="00822F18" w:rsidRDefault="00266A2F" w:rsidP="00266A2F">
            <w:pPr>
              <w:keepNext/>
              <w:keepLines/>
              <w:jc w:val="center"/>
            </w:pPr>
            <w:r w:rsidRPr="00822F18">
              <w:t>Наименование вида ВМП</w:t>
            </w:r>
            <w:r w:rsidRPr="00822F18">
              <w:rPr>
                <w:vertAlign w:val="superscript"/>
              </w:rPr>
              <w:t>1</w:t>
            </w:r>
          </w:p>
        </w:tc>
        <w:tc>
          <w:tcPr>
            <w:tcW w:w="1474" w:type="dxa"/>
            <w:vAlign w:val="center"/>
          </w:tcPr>
          <w:p w:rsidR="00266A2F" w:rsidRPr="00822F18" w:rsidRDefault="00266A2F" w:rsidP="00266A2F">
            <w:pPr>
              <w:keepNext/>
              <w:keepLines/>
              <w:jc w:val="center"/>
              <w:rPr>
                <w:vertAlign w:val="superscript"/>
              </w:rPr>
            </w:pPr>
            <w:r w:rsidRPr="00822F18">
              <w:t>Коды по МКБ-10</w:t>
            </w:r>
            <w:r w:rsidRPr="00822F18">
              <w:rPr>
                <w:vertAlign w:val="superscript"/>
              </w:rPr>
              <w:t>2</w:t>
            </w:r>
          </w:p>
        </w:tc>
        <w:tc>
          <w:tcPr>
            <w:tcW w:w="2608" w:type="dxa"/>
            <w:vAlign w:val="center"/>
          </w:tcPr>
          <w:p w:rsidR="00266A2F" w:rsidRPr="00822F18" w:rsidRDefault="00266A2F" w:rsidP="00266A2F">
            <w:pPr>
              <w:keepNext/>
              <w:keepLines/>
              <w:jc w:val="center"/>
            </w:pPr>
            <w:r w:rsidRPr="00822F18">
              <w:t>Модель пациента</w:t>
            </w:r>
          </w:p>
        </w:tc>
        <w:tc>
          <w:tcPr>
            <w:tcW w:w="1411" w:type="dxa"/>
            <w:vAlign w:val="center"/>
          </w:tcPr>
          <w:p w:rsidR="00266A2F" w:rsidRPr="00822F18" w:rsidRDefault="00266A2F" w:rsidP="00266A2F">
            <w:pPr>
              <w:keepNext/>
              <w:keepLines/>
              <w:jc w:val="center"/>
            </w:pPr>
            <w:r w:rsidRPr="00822F18">
              <w:t>Вид лечения</w:t>
            </w:r>
          </w:p>
        </w:tc>
        <w:tc>
          <w:tcPr>
            <w:tcW w:w="3462" w:type="dxa"/>
            <w:vAlign w:val="center"/>
          </w:tcPr>
          <w:p w:rsidR="00266A2F" w:rsidRPr="00822F18" w:rsidRDefault="00266A2F" w:rsidP="00266A2F">
            <w:pPr>
              <w:keepNext/>
              <w:keepLines/>
              <w:jc w:val="center"/>
            </w:pPr>
            <w:r w:rsidRPr="00822F18">
              <w:t>Метод лечения</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Норматив финансовых затрат на единицу объема медицинской помощи</w:t>
            </w:r>
            <w:r w:rsidRPr="00822F18">
              <w:rPr>
                <w:rFonts w:ascii="Times New Roman" w:hAnsi="Times New Roman" w:cs="Times New Roman"/>
                <w:vertAlign w:val="superscript"/>
              </w:rPr>
              <w:t>3</w:t>
            </w:r>
            <w:r w:rsidRPr="00822F18">
              <w:rPr>
                <w:rFonts w:ascii="Times New Roman" w:hAnsi="Times New Roman" w:cs="Times New Roman"/>
              </w:rPr>
              <w:t>, рублей</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Абдоминальная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38" w:history="1">
              <w:r w:rsidRPr="00822F18">
                <w:rPr>
                  <w:rFonts w:ascii="Times New Roman" w:hAnsi="Times New Roman" w:cs="Times New Roman"/>
                </w:rPr>
                <w:t>K86.0</w:t>
              </w:r>
            </w:hyperlink>
            <w:r w:rsidRPr="00822F18">
              <w:rPr>
                <w:rFonts w:ascii="Times New Roman" w:hAnsi="Times New Roman" w:cs="Times New Roman"/>
              </w:rPr>
              <w:t xml:space="preserve"> - </w:t>
            </w:r>
            <w:hyperlink r:id="rId239" w:history="1">
              <w:r w:rsidRPr="00822F18">
                <w:rPr>
                  <w:rFonts w:ascii="Times New Roman" w:hAnsi="Times New Roman" w:cs="Times New Roman"/>
                </w:rPr>
                <w:t>K86.8</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заболевания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187 840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панкреатодуоденэктомия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40"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41" w:history="1">
              <w:r w:rsidRPr="00822F18">
                <w:rPr>
                  <w:rFonts w:ascii="Times New Roman" w:hAnsi="Times New Roman" w:cs="Times New Roman"/>
                </w:rPr>
                <w:t>D13.4</w:t>
              </w:r>
            </w:hyperlink>
            <w:r w:rsidRPr="00822F18">
              <w:rPr>
                <w:rFonts w:ascii="Times New Roman" w:hAnsi="Times New Roman" w:cs="Times New Roman"/>
              </w:rPr>
              <w:t xml:space="preserve">, </w:t>
            </w:r>
            <w:hyperlink r:id="rId242" w:history="1">
              <w:r w:rsidRPr="00822F18">
                <w:rPr>
                  <w:rFonts w:ascii="Times New Roman" w:hAnsi="Times New Roman" w:cs="Times New Roman"/>
                </w:rPr>
                <w:t>D13.5</w:t>
              </w:r>
            </w:hyperlink>
            <w:r w:rsidRPr="00822F18">
              <w:rPr>
                <w:rFonts w:ascii="Times New Roman" w:hAnsi="Times New Roman" w:cs="Times New Roman"/>
              </w:rPr>
              <w:t xml:space="preserve">, </w:t>
            </w:r>
            <w:hyperlink r:id="rId243" w:history="1">
              <w:r w:rsidRPr="00822F18">
                <w:rPr>
                  <w:rFonts w:ascii="Times New Roman" w:hAnsi="Times New Roman" w:cs="Times New Roman"/>
                </w:rPr>
                <w:t>B67.0</w:t>
              </w:r>
            </w:hyperlink>
            <w:r w:rsidRPr="00822F18">
              <w:rPr>
                <w:rFonts w:ascii="Times New Roman" w:hAnsi="Times New Roman" w:cs="Times New Roman"/>
              </w:rPr>
              <w:t xml:space="preserve">, </w:t>
            </w:r>
            <w:hyperlink r:id="rId244" w:history="1">
              <w:r w:rsidRPr="00822F18">
                <w:rPr>
                  <w:rFonts w:ascii="Times New Roman" w:hAnsi="Times New Roman" w:cs="Times New Roman"/>
                </w:rPr>
                <w:t>K76.6</w:t>
              </w:r>
            </w:hyperlink>
            <w:r w:rsidRPr="00822F18">
              <w:rPr>
                <w:rFonts w:ascii="Times New Roman" w:hAnsi="Times New Roman" w:cs="Times New Roman"/>
              </w:rPr>
              <w:t xml:space="preserve">, </w:t>
            </w:r>
            <w:hyperlink r:id="rId245" w:history="1">
              <w:r w:rsidRPr="00822F18">
                <w:rPr>
                  <w:rFonts w:ascii="Times New Roman" w:hAnsi="Times New Roman" w:cs="Times New Roman"/>
                </w:rPr>
                <w:t>K76.8</w:t>
              </w:r>
            </w:hyperlink>
            <w:r w:rsidRPr="00822F18">
              <w:rPr>
                <w:rFonts w:ascii="Times New Roman" w:hAnsi="Times New Roman" w:cs="Times New Roman"/>
              </w:rPr>
              <w:t xml:space="preserve">, </w:t>
            </w:r>
            <w:hyperlink r:id="rId246" w:history="1">
              <w:r w:rsidRPr="00822F18">
                <w:rPr>
                  <w:rFonts w:ascii="Times New Roman" w:hAnsi="Times New Roman" w:cs="Times New Roman"/>
                </w:rPr>
                <w:t>Q26.5</w:t>
              </w:r>
            </w:hyperlink>
            <w:r w:rsidRPr="00822F18">
              <w:rPr>
                <w:rFonts w:ascii="Times New Roman" w:hAnsi="Times New Roman" w:cs="Times New Roman"/>
              </w:rPr>
              <w:t xml:space="preserve">, </w:t>
            </w:r>
            <w:hyperlink r:id="rId247" w:history="1">
              <w:r w:rsidRPr="00822F18">
                <w:rPr>
                  <w:rFonts w:ascii="Times New Roman" w:hAnsi="Times New Roman" w:cs="Times New Roman"/>
                </w:rPr>
                <w:t>I85.0</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окклюзирующая операция на сосудах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двух и более сегментов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гепатикоеюностомия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L05.9, </w:t>
            </w:r>
            <w:hyperlink r:id="rId248" w:history="1">
              <w:r w:rsidRPr="00822F18">
                <w:rPr>
                  <w:rFonts w:ascii="Times New Roman" w:hAnsi="Times New Roman" w:cs="Times New Roman"/>
                </w:rPr>
                <w:t>K62.3</w:t>
              </w:r>
            </w:hyperlink>
            <w:r w:rsidRPr="00822F18">
              <w:rPr>
                <w:rFonts w:ascii="Times New Roman" w:hAnsi="Times New Roman" w:cs="Times New Roman"/>
              </w:rPr>
              <w:t xml:space="preserve">, N81.6, </w:t>
            </w:r>
            <w:hyperlink r:id="rId249" w:history="1">
              <w:r w:rsidRPr="00822F18">
                <w:rPr>
                  <w:rFonts w:ascii="Times New Roman" w:hAnsi="Times New Roman" w:cs="Times New Roman"/>
                </w:rPr>
                <w:t>K62.8</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пресакральная киста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опущение мышц тазового дна с выпадением органов малого таза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недостаточность анального сфинктера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пищеводе, желудке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K22.5, K22.2, K22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дивертикула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эозофагокардиомиотомия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пищевода с пластикой, в том числе лапароскопическая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D12.4, </w:t>
            </w:r>
            <w:hyperlink r:id="rId250" w:history="1">
              <w:r w:rsidRPr="00822F18">
                <w:rPr>
                  <w:rFonts w:ascii="Times New Roman" w:hAnsi="Times New Roman" w:cs="Times New Roman"/>
                  <w:lang w:val="en-US"/>
                </w:rPr>
                <w:t>D12.6</w:t>
              </w:r>
            </w:hyperlink>
            <w:r w:rsidRPr="00822F18">
              <w:rPr>
                <w:rFonts w:ascii="Times New Roman" w:hAnsi="Times New Roman" w:cs="Times New Roman"/>
                <w:lang w:val="en-US"/>
              </w:rPr>
              <w:t xml:space="preserve">, D13.1, D13.2, D13.3, </w:t>
            </w:r>
            <w:hyperlink r:id="rId251" w:history="1">
              <w:r w:rsidRPr="00822F18">
                <w:rPr>
                  <w:rFonts w:ascii="Times New Roman" w:hAnsi="Times New Roman" w:cs="Times New Roman"/>
                  <w:lang w:val="en-US"/>
                </w:rPr>
                <w:t>D13.4</w:t>
              </w:r>
            </w:hyperlink>
            <w:r w:rsidRPr="00822F18">
              <w:rPr>
                <w:rFonts w:ascii="Times New Roman" w:hAnsi="Times New Roman" w:cs="Times New Roman"/>
                <w:lang w:val="en-US"/>
              </w:rPr>
              <w:t xml:space="preserve">, </w:t>
            </w:r>
            <w:hyperlink r:id="rId252" w:history="1">
              <w:r w:rsidRPr="00822F18">
                <w:rPr>
                  <w:rFonts w:ascii="Times New Roman" w:hAnsi="Times New Roman" w:cs="Times New Roman"/>
                  <w:lang w:val="en-US"/>
                </w:rPr>
                <w:t>D13.5</w:t>
              </w:r>
            </w:hyperlink>
            <w:r w:rsidRPr="00822F18">
              <w:rPr>
                <w:rFonts w:ascii="Times New Roman" w:hAnsi="Times New Roman" w:cs="Times New Roman"/>
                <w:lang w:val="en-US"/>
              </w:rPr>
              <w:t xml:space="preserve">, </w:t>
            </w:r>
            <w:hyperlink r:id="rId253" w:history="1">
              <w:r w:rsidRPr="00822F18">
                <w:rPr>
                  <w:rFonts w:ascii="Times New Roman" w:hAnsi="Times New Roman" w:cs="Times New Roman"/>
                  <w:lang w:val="en-US"/>
                </w:rPr>
                <w:t>K76.8</w:t>
              </w:r>
            </w:hyperlink>
            <w:r w:rsidRPr="00822F18">
              <w:rPr>
                <w:rFonts w:ascii="Times New Roman" w:hAnsi="Times New Roman" w:cs="Times New Roman"/>
                <w:lang w:val="en-US"/>
              </w:rPr>
              <w:t xml:space="preserve">, </w:t>
            </w:r>
            <w:hyperlink r:id="rId254"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D20, </w:t>
            </w:r>
            <w:hyperlink r:id="rId255" w:history="1">
              <w:r w:rsidRPr="00822F18">
                <w:rPr>
                  <w:rFonts w:ascii="Times New Roman" w:hAnsi="Times New Roman" w:cs="Times New Roman"/>
                  <w:lang w:val="en-US"/>
                </w:rPr>
                <w:t>D35.0</w:t>
              </w:r>
            </w:hyperlink>
            <w:r w:rsidRPr="00822F18">
              <w:rPr>
                <w:rFonts w:ascii="Times New Roman" w:hAnsi="Times New Roman" w:cs="Times New Roman"/>
                <w:lang w:val="en-US"/>
              </w:rPr>
              <w:t xml:space="preserve">, D73.4, K21, K25, K26, </w:t>
            </w:r>
            <w:hyperlink r:id="rId256" w:history="1">
              <w:r w:rsidRPr="00822F18">
                <w:rPr>
                  <w:rFonts w:ascii="Times New Roman" w:hAnsi="Times New Roman" w:cs="Times New Roman"/>
                  <w:lang w:val="en-US"/>
                </w:rPr>
                <w:t>K59.0</w:t>
              </w:r>
            </w:hyperlink>
            <w:r w:rsidRPr="00822F18">
              <w:rPr>
                <w:rFonts w:ascii="Times New Roman" w:hAnsi="Times New Roman" w:cs="Times New Roman"/>
                <w:lang w:val="en-US"/>
              </w:rPr>
              <w:t xml:space="preserve">, </w:t>
            </w:r>
            <w:hyperlink r:id="rId257" w:history="1">
              <w:r w:rsidRPr="00822F18">
                <w:rPr>
                  <w:rFonts w:ascii="Times New Roman" w:hAnsi="Times New Roman" w:cs="Times New Roman"/>
                  <w:lang w:val="en-US"/>
                </w:rPr>
                <w:t>K59.3</w:t>
              </w:r>
            </w:hyperlink>
            <w:r w:rsidRPr="00822F18">
              <w:rPr>
                <w:rFonts w:ascii="Times New Roman" w:hAnsi="Times New Roman" w:cs="Times New Roman"/>
                <w:lang w:val="en-US"/>
              </w:rPr>
              <w:t xml:space="preserve">, K63.2, </w:t>
            </w:r>
            <w:hyperlink r:id="rId258" w:history="1">
              <w:r w:rsidRPr="00822F18">
                <w:rPr>
                  <w:rFonts w:ascii="Times New Roman" w:hAnsi="Times New Roman" w:cs="Times New Roman"/>
                  <w:lang w:val="en-US"/>
                </w:rPr>
                <w:t>K62.3</w:t>
              </w:r>
            </w:hyperlink>
            <w:r w:rsidRPr="00822F18">
              <w:rPr>
                <w:rFonts w:ascii="Times New Roman" w:hAnsi="Times New Roman" w:cs="Times New Roman"/>
                <w:lang w:val="en-US"/>
              </w:rPr>
              <w:t xml:space="preserve">, </w:t>
            </w:r>
            <w:hyperlink r:id="rId259" w:history="1">
              <w:r w:rsidRPr="00822F18">
                <w:rPr>
                  <w:rFonts w:ascii="Times New Roman" w:hAnsi="Times New Roman" w:cs="Times New Roman"/>
                  <w:lang w:val="en-US"/>
                </w:rPr>
                <w:t>K86.0</w:t>
              </w:r>
            </w:hyperlink>
            <w:r w:rsidRPr="00822F18">
              <w:rPr>
                <w:rFonts w:ascii="Times New Roman" w:hAnsi="Times New Roman" w:cs="Times New Roman"/>
                <w:lang w:val="en-US"/>
              </w:rPr>
              <w:t xml:space="preserve"> - </w:t>
            </w:r>
            <w:hyperlink r:id="rId260" w:history="1">
              <w:r w:rsidRPr="00822F18">
                <w:rPr>
                  <w:rFonts w:ascii="Times New Roman" w:hAnsi="Times New Roman" w:cs="Times New Roman"/>
                  <w:lang w:val="en-US"/>
                </w:rPr>
                <w:t>K86.8</w:t>
              </w:r>
            </w:hyperlink>
            <w:r w:rsidRPr="00822F18">
              <w:rPr>
                <w:rFonts w:ascii="Times New Roman" w:hAnsi="Times New Roman" w:cs="Times New Roman"/>
                <w:lang w:val="en-US"/>
              </w:rPr>
              <w:t xml:space="preserve">, </w:t>
            </w:r>
            <w:hyperlink r:id="rId261" w:history="1">
              <w:r w:rsidRPr="00822F18">
                <w:rPr>
                  <w:rFonts w:ascii="Times New Roman" w:hAnsi="Times New Roman" w:cs="Times New Roman"/>
                  <w:lang w:val="en-US"/>
                </w:rPr>
                <w:t>E24</w:t>
              </w:r>
            </w:hyperlink>
            <w:r w:rsidRPr="00822F18">
              <w:rPr>
                <w:rFonts w:ascii="Times New Roman" w:hAnsi="Times New Roman" w:cs="Times New Roman"/>
                <w:lang w:val="en-US"/>
              </w:rPr>
              <w:t xml:space="preserve">, </w:t>
            </w:r>
            <w:hyperlink r:id="rId262" w:history="1">
              <w:r w:rsidRPr="00822F18">
                <w:rPr>
                  <w:rFonts w:ascii="Times New Roman" w:hAnsi="Times New Roman" w:cs="Times New Roman"/>
                  <w:lang w:val="en-US"/>
                </w:rPr>
                <w:t>E26.0</w:t>
              </w:r>
            </w:hyperlink>
            <w:r w:rsidRPr="00822F18">
              <w:rPr>
                <w:rFonts w:ascii="Times New Roman" w:hAnsi="Times New Roman" w:cs="Times New Roman"/>
                <w:lang w:val="en-US"/>
              </w:rPr>
              <w:t xml:space="preserve">, </w:t>
            </w:r>
            <w:hyperlink r:id="rId263" w:history="1">
              <w:r w:rsidRPr="00822F18">
                <w:rPr>
                  <w:rFonts w:ascii="Times New Roman" w:hAnsi="Times New Roman" w:cs="Times New Roman"/>
                  <w:lang w:val="en-US"/>
                </w:rPr>
                <w:t>E27.5</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241 820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Акушерство и гинекология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O43.0, O31.2, O31.8, P02.3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монохориальная двойня с синдромом фето-фетальной трансфузии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коагуляция анастомозов при синдроме фето-фетальной трансфузии, фетоскопия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208 060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O36.2, </w:t>
            </w:r>
            <w:hyperlink r:id="rId264" w:history="1">
              <w:r w:rsidRPr="00822F18">
                <w:rPr>
                  <w:rFonts w:ascii="Times New Roman" w:hAnsi="Times New Roman" w:cs="Times New Roman"/>
                </w:rPr>
                <w:t>O36.0</w:t>
              </w:r>
            </w:hyperlink>
            <w:r w:rsidRPr="00822F18">
              <w:rPr>
                <w:rFonts w:ascii="Times New Roman" w:hAnsi="Times New Roman" w:cs="Times New Roman"/>
              </w:rPr>
              <w:t>, P00.2, P60, P61.8, P56.0, P56.9, P83.2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водянка плода (асцит, гидроторакс)</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 xml:space="preserve">O33.7, O35.9, O40, </w:t>
            </w:r>
            <w:hyperlink r:id="rId265" w:history="1">
              <w:r w:rsidRPr="00822F18">
                <w:rPr>
                  <w:rFonts w:ascii="Times New Roman" w:hAnsi="Times New Roman" w:cs="Times New Roman"/>
                </w:rPr>
                <w:t>Q33.0</w:t>
              </w:r>
            </w:hyperlink>
            <w:r w:rsidRPr="00822F18">
              <w:rPr>
                <w:rFonts w:ascii="Times New Roman" w:hAnsi="Times New Roman" w:cs="Times New Roman"/>
              </w:rPr>
              <w:t>, Q36.2, Q62, Q64.2, Q03, Q79.0, Q05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N80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Q43.7, Q50, Q51, Q52, Q56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женский псевдогермафродитизм неопределенность пола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E23.0, E28.3, E30.0, E30.9, E34.5, E89.3, Q50.0, Q87.1, Q96, Q97.2, Q97.3, Q97.8, Q97.9, Q99.0, Q99.1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66" w:history="1">
              <w:r w:rsidRPr="00822F18">
                <w:rPr>
                  <w:rFonts w:ascii="Times New Roman" w:hAnsi="Times New Roman" w:cs="Times New Roman"/>
                </w:rPr>
                <w:t>D25</w:t>
              </w:r>
            </w:hyperlink>
            <w:r w:rsidRPr="00822F18">
              <w:rPr>
                <w:rFonts w:ascii="Times New Roman" w:hAnsi="Times New Roman" w:cs="Times New Roman"/>
              </w:rPr>
              <w:t>, N 80.0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множественная узловая форма аденомиоза, требующая хирургического лечения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161 890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окклюзия маточных артерий</w:t>
            </w:r>
          </w:p>
        </w:tc>
        <w:tc>
          <w:tcPr>
            <w:tcW w:w="1474" w:type="dxa"/>
            <w:vMerge/>
          </w:tcPr>
          <w:p w:rsidR="00266A2F" w:rsidRPr="00822F18" w:rsidRDefault="00266A2F" w:rsidP="00266A2F">
            <w:pPr>
              <w:jc w:val="cente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67" w:history="1">
              <w:r w:rsidRPr="00822F18">
                <w:rPr>
                  <w:rFonts w:ascii="Times New Roman" w:hAnsi="Times New Roman" w:cs="Times New Roman"/>
                </w:rPr>
                <w:t>D25</w:t>
              </w:r>
            </w:hyperlink>
            <w:r w:rsidRPr="00822F18">
              <w:rPr>
                <w:rFonts w:ascii="Times New Roman" w:hAnsi="Times New Roman" w:cs="Times New Roman"/>
              </w:rPr>
              <w:t xml:space="preserve">, D26.0, D26.7, </w:t>
            </w:r>
            <w:hyperlink r:id="rId268" w:history="1">
              <w:r w:rsidRPr="00822F18">
                <w:rPr>
                  <w:rFonts w:ascii="Times New Roman" w:hAnsi="Times New Roman" w:cs="Times New Roman"/>
                </w:rPr>
                <w:t>D27</w:t>
              </w:r>
            </w:hyperlink>
            <w:r w:rsidRPr="00822F18">
              <w:rPr>
                <w:rFonts w:ascii="Times New Roman" w:hAnsi="Times New Roman" w:cs="Times New Roman"/>
              </w:rPr>
              <w:t xml:space="preserve">, </w:t>
            </w:r>
            <w:hyperlink r:id="rId269" w:history="1">
              <w:r w:rsidRPr="00822F18">
                <w:rPr>
                  <w:rFonts w:ascii="Times New Roman" w:hAnsi="Times New Roman" w:cs="Times New Roman"/>
                </w:rPr>
                <w:t>D28</w:t>
              </w:r>
            </w:hyperlink>
            <w:r w:rsidRPr="00822F18">
              <w:rPr>
                <w:rFonts w:ascii="Times New Roman" w:hAnsi="Times New Roman" w:cs="Times New Roman"/>
              </w:rPr>
              <w:t xml:space="preserve">, N80, </w:t>
            </w:r>
            <w:hyperlink r:id="rId270" w:history="1">
              <w:r w:rsidRPr="00822F18">
                <w:rPr>
                  <w:rFonts w:ascii="Times New Roman" w:hAnsi="Times New Roman" w:cs="Times New Roman"/>
                </w:rPr>
                <w:t>N81</w:t>
              </w:r>
            </w:hyperlink>
            <w:r w:rsidRPr="00822F18">
              <w:rPr>
                <w:rFonts w:ascii="Times New Roman" w:hAnsi="Times New Roman" w:cs="Times New Roman"/>
              </w:rPr>
              <w:t xml:space="preserve">, </w:t>
            </w:r>
            <w:hyperlink r:id="rId271" w:history="1">
              <w:r w:rsidRPr="00822F18">
                <w:rPr>
                  <w:rFonts w:ascii="Times New Roman" w:hAnsi="Times New Roman" w:cs="Times New Roman"/>
                </w:rPr>
                <w:t>N99.3</w:t>
              </w:r>
            </w:hyperlink>
            <w:r w:rsidRPr="00822F18">
              <w:rPr>
                <w:rFonts w:ascii="Times New Roman" w:hAnsi="Times New Roman" w:cs="Times New Roman"/>
              </w:rPr>
              <w:t xml:space="preserve">, </w:t>
            </w:r>
            <w:hyperlink r:id="rId272" w:history="1">
              <w:r w:rsidRPr="00822F18">
                <w:rPr>
                  <w:rFonts w:ascii="Times New Roman" w:hAnsi="Times New Roman" w:cs="Times New Roman"/>
                </w:rPr>
                <w:t>N39.4</w:t>
              </w:r>
            </w:hyperlink>
            <w:r w:rsidRPr="00822F18">
              <w:rPr>
                <w:rFonts w:ascii="Times New Roman" w:hAnsi="Times New Roman" w:cs="Times New Roman"/>
              </w:rPr>
              <w:t>, Q51, Q56.0, Q56.2, Q56.3, Q56.4, Q96.3, Q97.3, Q99.0, E34.5, E30.0, E30.9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органосохраняющие операции с применением робототехники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Гематология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266A2F" w:rsidRPr="00822F18" w:rsidRDefault="00266A2F" w:rsidP="00266A2F">
            <w:pPr>
              <w:pStyle w:val="ConsPlusNormal"/>
              <w:ind w:firstLine="0"/>
              <w:rPr>
                <w:rFonts w:ascii="Times New Roman" w:hAnsi="Times New Roman" w:cs="Times New Roman"/>
              </w:rPr>
            </w:pPr>
            <w:hyperlink r:id="rId273" w:history="1">
              <w:r w:rsidRPr="00822F18">
                <w:rPr>
                  <w:rFonts w:ascii="Times New Roman" w:hAnsi="Times New Roman" w:cs="Times New Roman"/>
                </w:rPr>
                <w:t>D69.1</w:t>
              </w:r>
            </w:hyperlink>
            <w:r w:rsidRPr="00822F18">
              <w:rPr>
                <w:rFonts w:ascii="Times New Roman" w:hAnsi="Times New Roman" w:cs="Times New Roman"/>
              </w:rPr>
              <w:t xml:space="preserve">, </w:t>
            </w:r>
            <w:hyperlink r:id="rId274" w:history="1">
              <w:r w:rsidRPr="00822F18">
                <w:rPr>
                  <w:rFonts w:ascii="Times New Roman" w:hAnsi="Times New Roman" w:cs="Times New Roman"/>
                </w:rPr>
                <w:t>D82.0</w:t>
              </w:r>
            </w:hyperlink>
            <w:r w:rsidRPr="00822F18">
              <w:rPr>
                <w:rFonts w:ascii="Times New Roman" w:hAnsi="Times New Roman" w:cs="Times New Roman"/>
              </w:rPr>
              <w:t xml:space="preserve">, </w:t>
            </w:r>
            <w:hyperlink r:id="rId275" w:history="1">
              <w:r w:rsidRPr="00822F18">
                <w:rPr>
                  <w:rFonts w:ascii="Times New Roman" w:hAnsi="Times New Roman" w:cs="Times New Roman"/>
                </w:rPr>
                <w:t>D69.5</w:t>
              </w:r>
            </w:hyperlink>
            <w:r w:rsidRPr="00822F18">
              <w:rPr>
                <w:rFonts w:ascii="Times New Roman" w:hAnsi="Times New Roman" w:cs="Times New Roman"/>
              </w:rPr>
              <w:t xml:space="preserve">, </w:t>
            </w:r>
            <w:hyperlink r:id="rId276" w:history="1">
              <w:r w:rsidRPr="00822F18">
                <w:rPr>
                  <w:rFonts w:ascii="Times New Roman" w:hAnsi="Times New Roman" w:cs="Times New Roman"/>
                </w:rPr>
                <w:t>D58</w:t>
              </w:r>
            </w:hyperlink>
            <w:r w:rsidRPr="00822F18">
              <w:rPr>
                <w:rFonts w:ascii="Times New Roman" w:hAnsi="Times New Roman" w:cs="Times New Roman"/>
              </w:rPr>
              <w:t xml:space="preserve">, </w:t>
            </w:r>
            <w:hyperlink r:id="rId277" w:history="1">
              <w:r w:rsidRPr="00822F18">
                <w:rPr>
                  <w:rFonts w:ascii="Times New Roman" w:hAnsi="Times New Roman" w:cs="Times New Roman"/>
                </w:rPr>
                <w:t>D59</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303 050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278" w:history="1">
              <w:r w:rsidRPr="00822F18">
                <w:rPr>
                  <w:rFonts w:ascii="Times New Roman" w:hAnsi="Times New Roman" w:cs="Times New Roman"/>
                </w:rPr>
                <w:t>D69.3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D61.3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рефрактерная апластическая анемия и рецидивы заболевания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279" w:history="1">
              <w:r w:rsidRPr="00822F18">
                <w:rPr>
                  <w:rFonts w:ascii="Times New Roman" w:hAnsi="Times New Roman" w:cs="Times New Roman"/>
                </w:rPr>
                <w:t>D60</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D66, D67, D68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514 990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E75.2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Детская хирургия в период новорожденности</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8.</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Q41, Q42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337 000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Q79.0, Q79.2, Q79.3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Омфалоцеле. Гастрошизис</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первичная радикальная циркулярная пластика передней брюшной стенки, в том числе этапная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D18, D20.0, D21.5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крестцово-копчиковой тератомы, в том числе с применением лапароскопии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Q61.8, Q62.0, Q62.1, Q62.2, Q62.3, Q62.7, Q64.1, D30.0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вторичная нефрэктомия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неоимплантация мочеточника в мочевой пузырь, в том числе с его моделированием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бужирование и стентирование мочеточника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ранняя пластика мочевого пузыря местными тканями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уретероилеосигмостомия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нефрэктомия через минилюмботомический доступ</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Комбустиология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T95, L90.5, L91.0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рубцы, рубцовые деформации вследствие термических и химических ожогов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110 900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Нейрохирургия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hyperlink r:id="rId280" w:history="1">
              <w:r w:rsidRPr="00822F18">
                <w:rPr>
                  <w:rFonts w:ascii="Times New Roman" w:hAnsi="Times New Roman" w:cs="Times New Roman"/>
                  <w:lang w:val="en-US"/>
                </w:rPr>
                <w:t>C71.0</w:t>
              </w:r>
            </w:hyperlink>
            <w:r w:rsidRPr="00822F18">
              <w:rPr>
                <w:rFonts w:ascii="Times New Roman" w:hAnsi="Times New Roman" w:cs="Times New Roman"/>
                <w:lang w:val="en-US"/>
              </w:rPr>
              <w:t xml:space="preserve">, </w:t>
            </w:r>
            <w:hyperlink r:id="rId281" w:history="1">
              <w:r w:rsidRPr="00822F18">
                <w:rPr>
                  <w:rFonts w:ascii="Times New Roman" w:hAnsi="Times New Roman" w:cs="Times New Roman"/>
                  <w:lang w:val="en-US"/>
                </w:rPr>
                <w:t>C71.1</w:t>
              </w:r>
            </w:hyperlink>
            <w:r w:rsidRPr="00822F18">
              <w:rPr>
                <w:rFonts w:ascii="Times New Roman" w:hAnsi="Times New Roman" w:cs="Times New Roman"/>
                <w:lang w:val="en-US"/>
              </w:rPr>
              <w:t xml:space="preserve">, </w:t>
            </w:r>
            <w:hyperlink r:id="rId282" w:history="1">
              <w:r w:rsidRPr="00822F18">
                <w:rPr>
                  <w:rFonts w:ascii="Times New Roman" w:hAnsi="Times New Roman" w:cs="Times New Roman"/>
                  <w:lang w:val="en-US"/>
                </w:rPr>
                <w:t>C71.2</w:t>
              </w:r>
            </w:hyperlink>
            <w:r w:rsidRPr="00822F18">
              <w:rPr>
                <w:rFonts w:ascii="Times New Roman" w:hAnsi="Times New Roman" w:cs="Times New Roman"/>
                <w:lang w:val="en-US"/>
              </w:rPr>
              <w:t xml:space="preserve">, </w:t>
            </w:r>
            <w:hyperlink r:id="rId283" w:history="1">
              <w:r w:rsidRPr="00822F18">
                <w:rPr>
                  <w:rFonts w:ascii="Times New Roman" w:hAnsi="Times New Roman" w:cs="Times New Roman"/>
                  <w:lang w:val="en-US"/>
                </w:rPr>
                <w:t>C71.3</w:t>
              </w:r>
            </w:hyperlink>
            <w:r w:rsidRPr="00822F18">
              <w:rPr>
                <w:rFonts w:ascii="Times New Roman" w:hAnsi="Times New Roman" w:cs="Times New Roman"/>
                <w:lang w:val="en-US"/>
              </w:rPr>
              <w:t xml:space="preserve">, </w:t>
            </w:r>
            <w:hyperlink r:id="rId284" w:history="1">
              <w:r w:rsidRPr="00822F18">
                <w:rPr>
                  <w:rFonts w:ascii="Times New Roman" w:hAnsi="Times New Roman" w:cs="Times New Roman"/>
                  <w:lang w:val="en-US"/>
                </w:rPr>
                <w:t>C71.4</w:t>
              </w:r>
            </w:hyperlink>
            <w:r w:rsidRPr="00822F18">
              <w:rPr>
                <w:rFonts w:ascii="Times New Roman" w:hAnsi="Times New Roman" w:cs="Times New Roman"/>
                <w:lang w:val="en-US"/>
              </w:rPr>
              <w:t xml:space="preserve">, </w:t>
            </w:r>
            <w:hyperlink r:id="rId285" w:history="1">
              <w:r w:rsidRPr="00822F18">
                <w:rPr>
                  <w:rFonts w:ascii="Times New Roman" w:hAnsi="Times New Roman" w:cs="Times New Roman"/>
                  <w:lang w:val="en-US"/>
                </w:rPr>
                <w:t>C79.3</w:t>
              </w:r>
            </w:hyperlink>
            <w:r w:rsidRPr="00822F18">
              <w:rPr>
                <w:rFonts w:ascii="Times New Roman" w:hAnsi="Times New Roman" w:cs="Times New Roman"/>
                <w:lang w:val="en-US"/>
              </w:rPr>
              <w:t xml:space="preserve">, </w:t>
            </w:r>
            <w:hyperlink r:id="rId286" w:history="1">
              <w:r w:rsidRPr="00822F18">
                <w:rPr>
                  <w:rFonts w:ascii="Times New Roman" w:hAnsi="Times New Roman" w:cs="Times New Roman"/>
                  <w:lang w:val="en-US"/>
                </w:rPr>
                <w:t>D33.0</w:t>
              </w:r>
            </w:hyperlink>
            <w:r w:rsidRPr="00822F18">
              <w:rPr>
                <w:rFonts w:ascii="Times New Roman" w:hAnsi="Times New Roman" w:cs="Times New Roman"/>
                <w:lang w:val="en-US"/>
              </w:rPr>
              <w:t xml:space="preserve">, </w:t>
            </w:r>
            <w:hyperlink r:id="rId287" w:history="1">
              <w:r w:rsidRPr="00822F18">
                <w:rPr>
                  <w:rFonts w:ascii="Times New Roman" w:hAnsi="Times New Roman" w:cs="Times New Roman"/>
                  <w:lang w:val="en-US"/>
                </w:rPr>
                <w:t>D43.0</w:t>
              </w:r>
            </w:hyperlink>
            <w:r w:rsidRPr="00822F18">
              <w:rPr>
                <w:rFonts w:ascii="Times New Roman" w:hAnsi="Times New Roman" w:cs="Times New Roman"/>
                <w:lang w:val="en-US"/>
              </w:rPr>
              <w:t>, C71.8,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275 710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88" w:history="1">
              <w:r w:rsidRPr="00822F18">
                <w:rPr>
                  <w:rFonts w:ascii="Times New Roman" w:hAnsi="Times New Roman" w:cs="Times New Roman"/>
                </w:rPr>
                <w:t>C71.5</w:t>
              </w:r>
            </w:hyperlink>
            <w:r w:rsidRPr="00822F18">
              <w:rPr>
                <w:rFonts w:ascii="Times New Roman" w:hAnsi="Times New Roman" w:cs="Times New Roman"/>
              </w:rPr>
              <w:t xml:space="preserve">, </w:t>
            </w:r>
            <w:hyperlink r:id="rId289" w:history="1">
              <w:r w:rsidRPr="00822F18">
                <w:rPr>
                  <w:rFonts w:ascii="Times New Roman" w:hAnsi="Times New Roman" w:cs="Times New Roman"/>
                </w:rPr>
                <w:t>C79.3</w:t>
              </w:r>
            </w:hyperlink>
            <w:r w:rsidRPr="00822F18">
              <w:rPr>
                <w:rFonts w:ascii="Times New Roman" w:hAnsi="Times New Roman" w:cs="Times New Roman"/>
              </w:rPr>
              <w:t xml:space="preserve">, </w:t>
            </w:r>
            <w:hyperlink r:id="rId290" w:history="1">
              <w:r w:rsidRPr="00822F18">
                <w:rPr>
                  <w:rFonts w:ascii="Times New Roman" w:hAnsi="Times New Roman" w:cs="Times New Roman"/>
                </w:rPr>
                <w:t>D33.0</w:t>
              </w:r>
            </w:hyperlink>
            <w:r w:rsidRPr="00822F18">
              <w:rPr>
                <w:rFonts w:ascii="Times New Roman" w:hAnsi="Times New Roman" w:cs="Times New Roman"/>
              </w:rPr>
              <w:t xml:space="preserve">, </w:t>
            </w:r>
            <w:hyperlink r:id="rId291" w:history="1">
              <w:r w:rsidRPr="00822F18">
                <w:rPr>
                  <w:rFonts w:ascii="Times New Roman" w:hAnsi="Times New Roman" w:cs="Times New Roman"/>
                </w:rPr>
                <w:t>D43.0</w:t>
              </w:r>
            </w:hyperlink>
            <w:r w:rsidRPr="00822F18">
              <w:rPr>
                <w:rFonts w:ascii="Times New Roman" w:hAnsi="Times New Roman" w:cs="Times New Roman"/>
              </w:rPr>
              <w:t>,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292" w:history="1">
              <w:r w:rsidRPr="00822F18">
                <w:rPr>
                  <w:rFonts w:ascii="Times New Roman" w:hAnsi="Times New Roman" w:cs="Times New Roman"/>
                </w:rPr>
                <w:t>C71.6</w:t>
              </w:r>
            </w:hyperlink>
            <w:r w:rsidRPr="00822F18">
              <w:rPr>
                <w:rFonts w:ascii="Times New Roman" w:hAnsi="Times New Roman" w:cs="Times New Roman"/>
              </w:rPr>
              <w:t xml:space="preserve">, </w:t>
            </w:r>
            <w:hyperlink r:id="rId293" w:history="1">
              <w:r w:rsidRPr="00822F18">
                <w:rPr>
                  <w:rFonts w:ascii="Times New Roman" w:hAnsi="Times New Roman" w:cs="Times New Roman"/>
                </w:rPr>
                <w:t>C71.7</w:t>
              </w:r>
            </w:hyperlink>
            <w:r w:rsidRPr="00822F18">
              <w:rPr>
                <w:rFonts w:ascii="Times New Roman" w:hAnsi="Times New Roman" w:cs="Times New Roman"/>
              </w:rPr>
              <w:t xml:space="preserve">, </w:t>
            </w:r>
            <w:hyperlink r:id="rId294" w:history="1">
              <w:r w:rsidRPr="00822F18">
                <w:rPr>
                  <w:rFonts w:ascii="Times New Roman" w:hAnsi="Times New Roman" w:cs="Times New Roman"/>
                </w:rPr>
                <w:t>C79.3</w:t>
              </w:r>
            </w:hyperlink>
            <w:r w:rsidRPr="00822F18">
              <w:rPr>
                <w:rFonts w:ascii="Times New Roman" w:hAnsi="Times New Roman" w:cs="Times New Roman"/>
              </w:rPr>
              <w:t xml:space="preserve">, </w:t>
            </w:r>
            <w:hyperlink r:id="rId295" w:history="1">
              <w:r w:rsidRPr="00822F18">
                <w:rPr>
                  <w:rFonts w:ascii="Times New Roman" w:hAnsi="Times New Roman" w:cs="Times New Roman"/>
                </w:rPr>
                <w:t>D33.1</w:t>
              </w:r>
            </w:hyperlink>
            <w:r w:rsidRPr="00822F18">
              <w:rPr>
                <w:rFonts w:ascii="Times New Roman" w:hAnsi="Times New Roman" w:cs="Times New Roman"/>
              </w:rPr>
              <w:t xml:space="preserve">, </w:t>
            </w:r>
            <w:hyperlink r:id="rId296"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97" w:history="1">
              <w:r w:rsidRPr="00822F18">
                <w:rPr>
                  <w:rFonts w:ascii="Times New Roman" w:hAnsi="Times New Roman" w:cs="Times New Roman"/>
                </w:rPr>
                <w:t>D43.1</w:t>
              </w:r>
            </w:hyperlink>
            <w:r w:rsidRPr="00822F18">
              <w:rPr>
                <w:rFonts w:ascii="Times New Roman" w:hAnsi="Times New Roman" w:cs="Times New Roman"/>
              </w:rPr>
              <w:t>,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298" w:history="1">
              <w:r w:rsidRPr="00822F18">
                <w:rPr>
                  <w:rFonts w:ascii="Times New Roman" w:hAnsi="Times New Roman" w:cs="Times New Roman"/>
                </w:rPr>
                <w:t>D18.0</w:t>
              </w:r>
            </w:hyperlink>
            <w:r w:rsidRPr="00822F18">
              <w:rPr>
                <w:rFonts w:ascii="Times New Roman" w:hAnsi="Times New Roman" w:cs="Times New Roman"/>
              </w:rPr>
              <w:t xml:space="preserve">, </w:t>
            </w:r>
            <w:hyperlink r:id="rId299" w:history="1">
              <w:r w:rsidRPr="00822F18">
                <w:rPr>
                  <w:rFonts w:ascii="Times New Roman" w:hAnsi="Times New Roman" w:cs="Times New Roman"/>
                </w:rPr>
                <w:t>Q28.3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кавернома (кавернозная ангиома) функционально значимых зон головного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00" w:history="1">
              <w:r w:rsidRPr="00822F18">
                <w:rPr>
                  <w:rFonts w:ascii="Times New Roman" w:hAnsi="Times New Roman" w:cs="Times New Roman"/>
                </w:rPr>
                <w:t>C70.0</w:t>
              </w:r>
            </w:hyperlink>
            <w:r w:rsidRPr="00822F18">
              <w:rPr>
                <w:rFonts w:ascii="Times New Roman" w:hAnsi="Times New Roman" w:cs="Times New Roman"/>
              </w:rPr>
              <w:t xml:space="preserve">, </w:t>
            </w:r>
            <w:hyperlink r:id="rId301" w:history="1">
              <w:r w:rsidRPr="00822F18">
                <w:rPr>
                  <w:rFonts w:ascii="Times New Roman" w:hAnsi="Times New Roman" w:cs="Times New Roman"/>
                </w:rPr>
                <w:t>C79.3</w:t>
              </w:r>
            </w:hyperlink>
            <w:r w:rsidRPr="00822F18">
              <w:rPr>
                <w:rFonts w:ascii="Times New Roman" w:hAnsi="Times New Roman" w:cs="Times New Roman"/>
              </w:rPr>
              <w:t xml:space="preserve">, </w:t>
            </w:r>
            <w:hyperlink r:id="rId302" w:history="1">
              <w:r w:rsidRPr="00822F18">
                <w:rPr>
                  <w:rFonts w:ascii="Times New Roman" w:hAnsi="Times New Roman" w:cs="Times New Roman"/>
                </w:rPr>
                <w:t>D32.0</w:t>
              </w:r>
            </w:hyperlink>
            <w:r w:rsidRPr="00822F18">
              <w:rPr>
                <w:rFonts w:ascii="Times New Roman" w:hAnsi="Times New Roman" w:cs="Times New Roman"/>
              </w:rPr>
              <w:t xml:space="preserve">, </w:t>
            </w:r>
            <w:hyperlink r:id="rId303" w:history="1">
              <w:r w:rsidRPr="00822F18">
                <w:rPr>
                  <w:rFonts w:ascii="Times New Roman" w:hAnsi="Times New Roman" w:cs="Times New Roman"/>
                </w:rPr>
                <w:t>Q85</w:t>
              </w:r>
            </w:hyperlink>
            <w:r w:rsidRPr="00822F18">
              <w:rPr>
                <w:rFonts w:ascii="Times New Roman" w:hAnsi="Times New Roman" w:cs="Times New Roman"/>
              </w:rPr>
              <w:t>, D42.0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04" w:history="1">
              <w:r w:rsidRPr="00822F18">
                <w:rPr>
                  <w:rFonts w:ascii="Times New Roman" w:hAnsi="Times New Roman" w:cs="Times New Roman"/>
                </w:rPr>
                <w:t>C72.2</w:t>
              </w:r>
            </w:hyperlink>
            <w:r w:rsidRPr="00822F18">
              <w:rPr>
                <w:rFonts w:ascii="Times New Roman" w:hAnsi="Times New Roman" w:cs="Times New Roman"/>
              </w:rPr>
              <w:t xml:space="preserve">, </w:t>
            </w:r>
            <w:hyperlink r:id="rId305" w:history="1">
              <w:r w:rsidRPr="00822F18">
                <w:rPr>
                  <w:rFonts w:ascii="Times New Roman" w:hAnsi="Times New Roman" w:cs="Times New Roman"/>
                </w:rPr>
                <w:t>D33.3</w:t>
              </w:r>
            </w:hyperlink>
            <w:r w:rsidRPr="00822F18">
              <w:rPr>
                <w:rFonts w:ascii="Times New Roman" w:hAnsi="Times New Roman" w:cs="Times New Roman"/>
              </w:rPr>
              <w:t xml:space="preserve">, </w:t>
            </w:r>
            <w:hyperlink r:id="rId306" w:history="1">
              <w:r w:rsidRPr="00822F18">
                <w:rPr>
                  <w:rFonts w:ascii="Times New Roman" w:hAnsi="Times New Roman" w:cs="Times New Roman"/>
                </w:rPr>
                <w:t>Q85</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07" w:history="1">
              <w:r w:rsidRPr="00822F18">
                <w:rPr>
                  <w:rFonts w:ascii="Times New Roman" w:hAnsi="Times New Roman" w:cs="Times New Roman"/>
                </w:rPr>
                <w:t>C75.3</w:t>
              </w:r>
            </w:hyperlink>
            <w:r w:rsidRPr="00822F18">
              <w:rPr>
                <w:rFonts w:ascii="Times New Roman" w:hAnsi="Times New Roman" w:cs="Times New Roman"/>
              </w:rPr>
              <w:t xml:space="preserve">, </w:t>
            </w:r>
            <w:hyperlink r:id="rId308" w:history="1">
              <w:r w:rsidRPr="00822F18">
                <w:rPr>
                  <w:rFonts w:ascii="Times New Roman" w:hAnsi="Times New Roman" w:cs="Times New Roman"/>
                </w:rPr>
                <w:t>D35.2</w:t>
              </w:r>
            </w:hyperlink>
            <w:r w:rsidRPr="00822F18">
              <w:rPr>
                <w:rFonts w:ascii="Times New Roman" w:hAnsi="Times New Roman" w:cs="Times New Roman"/>
              </w:rPr>
              <w:t xml:space="preserve"> - </w:t>
            </w:r>
            <w:hyperlink r:id="rId309" w:history="1">
              <w:r w:rsidRPr="00822F18">
                <w:rPr>
                  <w:rFonts w:ascii="Times New Roman" w:hAnsi="Times New Roman" w:cs="Times New Roman"/>
                </w:rPr>
                <w:t>D35.4</w:t>
              </w:r>
            </w:hyperlink>
            <w:r w:rsidRPr="00822F18">
              <w:rPr>
                <w:rFonts w:ascii="Times New Roman" w:hAnsi="Times New Roman" w:cs="Times New Roman"/>
              </w:rPr>
              <w:t xml:space="preserve">, D44.3, D44.4, </w:t>
            </w:r>
            <w:hyperlink r:id="rId310" w:history="1">
              <w:r w:rsidRPr="00822F18">
                <w:rPr>
                  <w:rFonts w:ascii="Times New Roman" w:hAnsi="Times New Roman" w:cs="Times New Roman"/>
                </w:rPr>
                <w:t>D44.5</w:t>
              </w:r>
            </w:hyperlink>
            <w:r w:rsidRPr="00822F18">
              <w:rPr>
                <w:rFonts w:ascii="Times New Roman" w:hAnsi="Times New Roman" w:cs="Times New Roman"/>
              </w:rPr>
              <w:t xml:space="preserve">, </w:t>
            </w:r>
            <w:hyperlink r:id="rId311" w:history="1">
              <w:r w:rsidRPr="00822F18">
                <w:rPr>
                  <w:rFonts w:ascii="Times New Roman" w:hAnsi="Times New Roman" w:cs="Times New Roman"/>
                </w:rPr>
                <w:t>Q04.6</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12" w:history="1">
              <w:r w:rsidRPr="00822F18">
                <w:rPr>
                  <w:rFonts w:ascii="Times New Roman" w:hAnsi="Times New Roman" w:cs="Times New Roman"/>
                </w:rPr>
                <w:t>C31</w:t>
              </w:r>
            </w:hyperlink>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придаточных пазух носа, прорастающие в полость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макроэмболов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13" w:history="1">
              <w:r w:rsidRPr="00822F18">
                <w:rPr>
                  <w:rFonts w:ascii="Times New Roman" w:hAnsi="Times New Roman" w:cs="Times New Roman"/>
                </w:rPr>
                <w:t>C41.0</w:t>
              </w:r>
            </w:hyperlink>
            <w:r w:rsidRPr="00822F18">
              <w:rPr>
                <w:rFonts w:ascii="Times New Roman" w:hAnsi="Times New Roman" w:cs="Times New Roman"/>
              </w:rPr>
              <w:t xml:space="preserve">, </w:t>
            </w:r>
            <w:hyperlink r:id="rId314" w:history="1">
              <w:r w:rsidRPr="00822F18">
                <w:rPr>
                  <w:rFonts w:ascii="Times New Roman" w:hAnsi="Times New Roman" w:cs="Times New Roman"/>
                </w:rPr>
                <w:t>C43.4</w:t>
              </w:r>
            </w:hyperlink>
            <w:r w:rsidRPr="00822F18">
              <w:rPr>
                <w:rFonts w:ascii="Times New Roman" w:hAnsi="Times New Roman" w:cs="Times New Roman"/>
              </w:rPr>
              <w:t xml:space="preserve">, </w:t>
            </w:r>
            <w:hyperlink r:id="rId315" w:history="1">
              <w:r w:rsidRPr="00822F18">
                <w:rPr>
                  <w:rFonts w:ascii="Times New Roman" w:hAnsi="Times New Roman" w:cs="Times New Roman"/>
                </w:rPr>
                <w:t>C44.4</w:t>
              </w:r>
            </w:hyperlink>
            <w:r w:rsidRPr="00822F18">
              <w:rPr>
                <w:rFonts w:ascii="Times New Roman" w:hAnsi="Times New Roman" w:cs="Times New Roman"/>
              </w:rPr>
              <w:t xml:space="preserve">, </w:t>
            </w:r>
            <w:hyperlink r:id="rId316" w:history="1">
              <w:r w:rsidRPr="00822F18">
                <w:rPr>
                  <w:rFonts w:ascii="Times New Roman" w:hAnsi="Times New Roman" w:cs="Times New Roman"/>
                </w:rPr>
                <w:t>C79.4</w:t>
              </w:r>
            </w:hyperlink>
            <w:r w:rsidRPr="00822F18">
              <w:rPr>
                <w:rFonts w:ascii="Times New Roman" w:hAnsi="Times New Roman" w:cs="Times New Roman"/>
              </w:rPr>
              <w:t xml:space="preserve">, </w:t>
            </w:r>
            <w:hyperlink r:id="rId317" w:history="1">
              <w:r w:rsidRPr="00822F18">
                <w:rPr>
                  <w:rFonts w:ascii="Times New Roman" w:hAnsi="Times New Roman" w:cs="Times New Roman"/>
                </w:rPr>
                <w:t>C79.5</w:t>
              </w:r>
            </w:hyperlink>
            <w:r w:rsidRPr="00822F18">
              <w:rPr>
                <w:rFonts w:ascii="Times New Roman" w:hAnsi="Times New Roman" w:cs="Times New Roman"/>
              </w:rPr>
              <w:t xml:space="preserve">, C49.0, </w:t>
            </w:r>
            <w:hyperlink r:id="rId318" w:history="1">
              <w:r w:rsidRPr="00822F18">
                <w:rPr>
                  <w:rFonts w:ascii="Times New Roman" w:hAnsi="Times New Roman" w:cs="Times New Roman"/>
                </w:rPr>
                <w:t>D16.4</w:t>
              </w:r>
            </w:hyperlink>
            <w:r w:rsidRPr="00822F18">
              <w:rPr>
                <w:rFonts w:ascii="Times New Roman" w:hAnsi="Times New Roman" w:cs="Times New Roman"/>
              </w:rPr>
              <w:t xml:space="preserve">, </w:t>
            </w:r>
            <w:hyperlink r:id="rId319" w:history="1">
              <w:r w:rsidRPr="00822F18">
                <w:rPr>
                  <w:rFonts w:ascii="Times New Roman" w:hAnsi="Times New Roman" w:cs="Times New Roman"/>
                </w:rPr>
                <w:t>D48.0</w:t>
              </w:r>
            </w:hyperlink>
            <w:r w:rsidRPr="00822F18">
              <w:rPr>
                <w:rFonts w:ascii="Times New Roman" w:hAnsi="Times New Roman" w:cs="Times New Roman"/>
              </w:rPr>
              <w:t>, C90.2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эмболизация сосудов опухоли при помощи адгезивных материалов и (или)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фиброзная дисплазия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D10.6, D10.9, D21.0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C41.2, C41.4, C70.1, C72.0, C72.1, C72.8, </w:t>
            </w:r>
            <w:hyperlink r:id="rId320" w:history="1">
              <w:r w:rsidRPr="00822F18">
                <w:rPr>
                  <w:rFonts w:ascii="Times New Roman" w:hAnsi="Times New Roman" w:cs="Times New Roman"/>
                  <w:lang w:val="en-US"/>
                </w:rPr>
                <w:t>C79.4</w:t>
              </w:r>
            </w:hyperlink>
            <w:r w:rsidRPr="00822F18">
              <w:rPr>
                <w:rFonts w:ascii="Times New Roman" w:hAnsi="Times New Roman" w:cs="Times New Roman"/>
                <w:lang w:val="en-US"/>
              </w:rPr>
              <w:t xml:space="preserve">, </w:t>
            </w:r>
            <w:hyperlink r:id="rId321" w:history="1">
              <w:r w:rsidRPr="00822F18">
                <w:rPr>
                  <w:rFonts w:ascii="Times New Roman" w:hAnsi="Times New Roman" w:cs="Times New Roman"/>
                  <w:lang w:val="en-US"/>
                </w:rPr>
                <w:t>C79.5</w:t>
              </w:r>
            </w:hyperlink>
            <w:r w:rsidRPr="00822F18">
              <w:rPr>
                <w:rFonts w:ascii="Times New Roman" w:hAnsi="Times New Roman" w:cs="Times New Roman"/>
                <w:lang w:val="en-US"/>
              </w:rPr>
              <w:t xml:space="preserve">, C90.0, C90.2, </w:t>
            </w:r>
            <w:hyperlink r:id="rId322" w:history="1">
              <w:r w:rsidRPr="00822F18">
                <w:rPr>
                  <w:rFonts w:ascii="Times New Roman" w:hAnsi="Times New Roman" w:cs="Times New Roman"/>
                  <w:lang w:val="en-US"/>
                </w:rPr>
                <w:t>D48.0</w:t>
              </w:r>
            </w:hyperlink>
            <w:r w:rsidRPr="00822F18">
              <w:rPr>
                <w:rFonts w:ascii="Times New Roman" w:hAnsi="Times New Roman" w:cs="Times New Roman"/>
                <w:lang w:val="en-US"/>
              </w:rPr>
              <w:t xml:space="preserve">, D16.6, D16.8, </w:t>
            </w:r>
            <w:hyperlink r:id="rId323" w:history="1">
              <w:r w:rsidRPr="00822F18">
                <w:rPr>
                  <w:rFonts w:ascii="Times New Roman" w:hAnsi="Times New Roman" w:cs="Times New Roman"/>
                  <w:lang w:val="en-US"/>
                </w:rPr>
                <w:t>D18.0</w:t>
              </w:r>
            </w:hyperlink>
            <w:r w:rsidRPr="00822F18">
              <w:rPr>
                <w:rFonts w:ascii="Times New Roman" w:hAnsi="Times New Roman" w:cs="Times New Roman"/>
                <w:lang w:val="en-US"/>
              </w:rPr>
              <w:t>, D32.1, D33.4, D33.7, D36.1, D43.4, Q06.8, M85.5, D42.1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применением систем, стабилизирующих позвоночник</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 одномоментным применением ауто-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эндоскопическое удаление опухоли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M43.1, M48.0, T91.1, Q76.4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спондилолистез (все уровни позвоночника). Спинальный стеноз (все уровни позвоночника)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G95.1, G95.2, G95.8, G95.9, M50, M51.0 - M51.3, M51.8, M51.9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межпозвонкового диска эндоскопическое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G95.1, G95.2, G95.8, G95.9, B67, D16, D18, M88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M42, M43, M45, M46, M48, M50, M51, M53, M92, M93, M95, G95.1, G95.2, G95.8, G95.9, Q76.2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васкулярная декомпрессия корешков черепных нервов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G50 - G53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невралгии и нейропатии черепных нервов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I60, I61, I62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375 100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артериовенозная мальформация головного мозга и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микрохирургическое вмешательство с применением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C83.9, C85.1, D10.6, D10.9, </w:t>
            </w:r>
            <w:hyperlink r:id="rId324" w:history="1">
              <w:r w:rsidRPr="00822F18">
                <w:rPr>
                  <w:rFonts w:ascii="Times New Roman" w:hAnsi="Times New Roman" w:cs="Times New Roman"/>
                  <w:lang w:val="en-US"/>
                </w:rPr>
                <w:t>D18.0</w:t>
              </w:r>
            </w:hyperlink>
            <w:r w:rsidRPr="00822F18">
              <w:rPr>
                <w:rFonts w:ascii="Times New Roman" w:hAnsi="Times New Roman" w:cs="Times New Roman"/>
                <w:lang w:val="en-US"/>
              </w:rPr>
              <w:t xml:space="preserve"> - D18.1, D21.0, D35.5 - D35.7, D36.0, Q85.8, Q28.8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с интраоперационной реинфузией крови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G20, G21, G24, G25.0, G25.2, G80, G95.0, G95.1, G95.8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G09, G24, G35, G80, G81.1, G82.1, G82.4, G95.0, G95.1, G95.8, I69.0 - I69.8, M96, T90.5, T91.3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селективная невротомия, селективная дорзальная ризотомия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(медикаментозно-резистентная)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M84.8, M85.0, M85.5, Q01, Q67.2 - Q67.3, Q75.0 - Q75.2, Q75.8, Q87.0, S02.1 - S02.2, S02.7 - S02.9, T90.2, T88.8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199 820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G54.0 - G54.4, G54.6, G54.8, G54.9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деструкция подкорковых структур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G56, G57, T14.4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C47, D36.1, D48.2, D48.7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и доброкачественные опухоли периферических нервов и сплетений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G91, G93.0, Q03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вентрикулостомия дна III желудочка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фенестрация стенок кист</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кистовентрикулоциестерностомия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стереотаксическая установка внутрижелудочковых стентов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hyperlink r:id="rId325" w:history="1">
              <w:r w:rsidRPr="00822F18">
                <w:rPr>
                  <w:rFonts w:ascii="Times New Roman" w:hAnsi="Times New Roman" w:cs="Times New Roman"/>
                  <w:lang w:val="en-US"/>
                </w:rPr>
                <w:t>C31</w:t>
              </w:r>
            </w:hyperlink>
            <w:r w:rsidRPr="00822F18">
              <w:rPr>
                <w:rFonts w:ascii="Times New Roman" w:hAnsi="Times New Roman" w:cs="Times New Roman"/>
                <w:lang w:val="en-US"/>
              </w:rPr>
              <w:t xml:space="preserve">, C41, </w:t>
            </w:r>
            <w:hyperlink r:id="rId326" w:history="1">
              <w:r w:rsidRPr="00822F18">
                <w:rPr>
                  <w:rFonts w:ascii="Times New Roman" w:hAnsi="Times New Roman" w:cs="Times New Roman"/>
                  <w:lang w:val="en-US"/>
                </w:rPr>
                <w:t>C71.0</w:t>
              </w:r>
            </w:hyperlink>
            <w:r w:rsidRPr="00822F18">
              <w:rPr>
                <w:rFonts w:ascii="Times New Roman" w:hAnsi="Times New Roman" w:cs="Times New Roman"/>
                <w:lang w:val="en-US"/>
              </w:rPr>
              <w:t xml:space="preserve"> - </w:t>
            </w:r>
            <w:hyperlink r:id="rId327" w:history="1">
              <w:r w:rsidRPr="00822F18">
                <w:rPr>
                  <w:rFonts w:ascii="Times New Roman" w:hAnsi="Times New Roman" w:cs="Times New Roman"/>
                  <w:lang w:val="en-US"/>
                </w:rPr>
                <w:t>C71.7</w:t>
              </w:r>
            </w:hyperlink>
            <w:r w:rsidRPr="00822F18">
              <w:rPr>
                <w:rFonts w:ascii="Times New Roman" w:hAnsi="Times New Roman" w:cs="Times New Roman"/>
                <w:lang w:val="en-US"/>
              </w:rPr>
              <w:t xml:space="preserve">, C72, </w:t>
            </w:r>
            <w:hyperlink r:id="rId328" w:history="1">
              <w:r w:rsidRPr="00822F18">
                <w:rPr>
                  <w:rFonts w:ascii="Times New Roman" w:hAnsi="Times New Roman" w:cs="Times New Roman"/>
                  <w:lang w:val="en-US"/>
                </w:rPr>
                <w:t>C75.3</w:t>
              </w:r>
            </w:hyperlink>
            <w:r w:rsidRPr="00822F18">
              <w:rPr>
                <w:rFonts w:ascii="Times New Roman" w:hAnsi="Times New Roman" w:cs="Times New Roman"/>
                <w:lang w:val="en-US"/>
              </w:rPr>
              <w:t xml:space="preserve">, </w:t>
            </w:r>
            <w:hyperlink r:id="rId329" w:history="1">
              <w:r w:rsidRPr="00822F18">
                <w:rPr>
                  <w:rFonts w:ascii="Times New Roman" w:hAnsi="Times New Roman" w:cs="Times New Roman"/>
                  <w:lang w:val="en-US"/>
                </w:rPr>
                <w:t>C79.3</w:t>
              </w:r>
            </w:hyperlink>
            <w:r w:rsidRPr="00822F18">
              <w:rPr>
                <w:rFonts w:ascii="Times New Roman" w:hAnsi="Times New Roman" w:cs="Times New Roman"/>
                <w:lang w:val="en-US"/>
              </w:rPr>
              <w:t xml:space="preserve"> - </w:t>
            </w:r>
            <w:hyperlink r:id="rId330" w:history="1">
              <w:r w:rsidRPr="00822F18">
                <w:rPr>
                  <w:rFonts w:ascii="Times New Roman" w:hAnsi="Times New Roman" w:cs="Times New Roman"/>
                  <w:lang w:val="en-US"/>
                </w:rPr>
                <w:t>C79.5</w:t>
              </w:r>
            </w:hyperlink>
            <w:r w:rsidRPr="00822F18">
              <w:rPr>
                <w:rFonts w:ascii="Times New Roman" w:hAnsi="Times New Roman" w:cs="Times New Roman"/>
                <w:lang w:val="en-US"/>
              </w:rPr>
              <w:t xml:space="preserve">, D10.6, </w:t>
            </w:r>
            <w:hyperlink r:id="rId331" w:history="1">
              <w:r w:rsidRPr="00822F18">
                <w:rPr>
                  <w:rFonts w:ascii="Times New Roman" w:hAnsi="Times New Roman" w:cs="Times New Roman"/>
                  <w:lang w:val="en-US"/>
                </w:rPr>
                <w:t>D16.4</w:t>
              </w:r>
            </w:hyperlink>
            <w:r w:rsidRPr="00822F18">
              <w:rPr>
                <w:rFonts w:ascii="Times New Roman" w:hAnsi="Times New Roman" w:cs="Times New Roman"/>
                <w:lang w:val="en-US"/>
              </w:rPr>
              <w:t>, D16.6, D16.8, D21, D32, D33, D35, G50.0, Q28.2, Q85.0, I67.8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лучевое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301 720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I60, I61, I62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1 014 270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артериальная аневризма головного мозга вне стадии разрыва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комбинированное микрохирургическое и эндоваскулярное вмешательство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Q28.2, Q28.8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артериовенозная мальформация головного и спинного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I67.8, I72.0, I77.0, I78.0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332" w:history="1">
              <w:r w:rsidRPr="00822F18">
                <w:rPr>
                  <w:rFonts w:ascii="Times New Roman" w:hAnsi="Times New Roman" w:cs="Times New Roman"/>
                </w:rPr>
                <w:t>D18.0</w:t>
              </w:r>
            </w:hyperlink>
            <w:r w:rsidRPr="00822F18">
              <w:rPr>
                <w:rFonts w:ascii="Times New Roman" w:hAnsi="Times New Roman" w:cs="Times New Roman"/>
              </w:rPr>
              <w:t>, D18.1, D21.0, D36.0, D35.6, I67.8, Q28.8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I66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ангиопластика и стентирование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G20, G21, G24, G25.0, G25.2, G80, G95.0, G95.1, G95.8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1 339 070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E75.2, G09, G24, G35 - G37, G80, G81.1, G82.1, G82.4, G95.0, G95.1, G95.8, I69.0 - I69.8, M53.3, M54, M96, T88.8, T90.5, T91.3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G31.8, G40.1 - G40.4, Q04.3, Q04.8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симптоматическая эпилепсия (резистентная к лечению лекарственными препаратами)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M50, M51.0 - M51.3, M51.8 - M51.9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G50 - G53, G54.0 - 54.4, G54.6, G54.8, G54.9, G56, G57, T14.4, T91, T92, T93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G56, G57, T14.4, T91, T92, T93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Онкология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 - III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полости носа видеоэндоскопическое</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208 870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гортани с использованием эндовидеотехники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микроэндоларингеальная резекция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шейная лимфаденэктомия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придаточных пазух носа видеоассистированное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видеоассистированная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эндоларингеальная резекция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 C16, C17, C18, C19, C20, C21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дистальная субтотальная резекция желудка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левой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прямой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трансанальная эндоскопическая микрохирургия (TEM)</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прямой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лапароскопически-ассистированная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C78.7, C24.0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и метастатические злокачественные новообразования печени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сегментэктомия, атипичная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внутрипротоковая фотодинамическая терапия под рентгеноскопическим контролем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общего желчного протока в пределах слизистого слоя T1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желчных протоков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немелкоклеточный ранний центральный рак легкого (Tis-T1NoMo)</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ранний рак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опухолей легкого (I - II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лобэктомия, билобэктомия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C38.1, C38.2, C38.3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средостения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средостения с медиастинальной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C50.2, C50.3, C50.9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Iia, Iib, IIIa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расширенная экстирпация матки с транспозицией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эндометрия in situ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видеоэндоскопическая экстирпация 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расширенная видеоэндоскопическая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селективная эмболизация (химиоэмболизация) маточных артерий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предстательной железы I стадии (T1a-T2cNxMo)</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простатэктомия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 III стадия), нефробластома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почки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нефрадреналэктомия, парааортальная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C66, C65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мочеточника, почечной лоханки (I - II стадия (T1a-T2NxMo)</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нефруретероэктомия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саркома мочевого пузыря (I - II стадия (T1-T2bNxMo)</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резекция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цистпростатвезикулэктомия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стадия (T1NxMo)</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адреналэктомия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C38.4, C38.8, C45.0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видеоторакоскопическое удаление опухоли плевры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плеврэктомия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230 110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поднакостничная экзентерация орбиты с сохранением век</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орбитосинуальная экзентерация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темпоральным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орбиты транзигоматозным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транскраниальная верхняя орбитотомия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с ревизией носовых пазух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органосохраняющее удаление опухоли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верхнего неба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глосэктомия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фарингэктомия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или нижней челюсти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губы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паротидэктомия радикальная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глотки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реконструкцией перемещенным лоскутом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дна полости рта комбинированная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ларингофарингоэзофагэктомия с реконструкцией висцеральными лоскутами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твердого неба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биоинженерной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ларингофарингэктомия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нижней челюсти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тиреоидэктомия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верхней челюсти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лимфаденэктомия шейная расширенная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черепно-глазнично-лицевого комплекса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черепно-лицевого комплекса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комбинированной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внеорганной опухоли с пластикой нервов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грушевидного синуса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фарингэктомия комбинированная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глотки с микрососудистой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трахеи биоинженерным лоскутом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ларингэктомия с пластическим оформлением трахеостомы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микрохирургическая пластика (все виды)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ротоглотки комбинированная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головного мозга с краниоорбитофациальным ростом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головы и шеи с интракраниальным ростом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желудочным стеблем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толстой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сегментом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пластика пищевода с микрохирургической реваскуляризацией трансплантата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 с интраоперационной фотодинамической терапией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левосторонняя гемиколэктомия с резекцией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левосторонняя гемиколэктомия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сигмовидной кишки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экзентерация малого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задняя экзентерация малого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брюшно-анальная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прямой кишки с резекцией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брюшно-промежностная экстирпация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средне- и нижнеампулярного отдела прямой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C23, C24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первичные и метастатические опухоли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анатомическая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медианная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двухэтапная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пилоруссберегающая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срединная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дуоденопанкреатэктомия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пилоруссберегающая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срединная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тотальная дуоденопанкреатэктомия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расширенно-комбинированная дистальная гемипанкреатэктомия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легкого (I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изолированная (циркулярная) резекция бронха (формирование межбронхиального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C08.1, C38.2, C38.3, C78.1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средостения с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C38.4, C38.8, C45, C78.2</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с гемиперикардэктомией, резекцией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C39.8, C41.3, C49.3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опухоли грудной стенки (мягких тканей, ребер, грудины, ключицы)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33" w:history="1">
              <w:r w:rsidRPr="00822F18">
                <w:rPr>
                  <w:rFonts w:ascii="Times New Roman" w:hAnsi="Times New Roman" w:cs="Times New Roman"/>
                </w:rPr>
                <w:t>C79.5</w:t>
              </w:r>
            </w:hyperlink>
            <w:r w:rsidRPr="00822F18">
              <w:rPr>
                <w:rFonts w:ascii="Times New Roman" w:hAnsi="Times New Roman" w:cs="Times New Roman"/>
              </w:rPr>
              <w:t>, C43.5</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кости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микрохирургической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стабилизирующие операции на позвоночнике передним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лопатки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ребра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лопатки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ключицы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ампутация межподвздошно-брюшная с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лонной и седалищной костей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комбинированная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злокачественного новообразования кости с протезированием артерии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C43, C43.5, C43.6, C43.7, C43.8, C43.9, C44, C44.5, C44.6, C44.7, C44.8, C44.9</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кожи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меланом кожи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ангиопластикой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опухолей брюшной стенки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C49.1, C49.2, C49.3, C49.5, C49.6, C47.1, C47.2, C47.3, C47.5, C43.5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новообразования мягких тканей с микрохирургической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изолированная гипертермическая регионарная химиоперфузия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 C50.1, C50.2, C50.3, C50.4, C50.5, C50.6, C50.8, C50.9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(0 -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вульвы (I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вульвэктомия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вульвэктомия с определением сторожевых лимфоузлов и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вульвэктомия с двусторонней подвздошно-паховой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(II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реконструктивно-пластическим компонентом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абдоминальная трахелэктомия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влагалищная трахелэктомия с видеоэндоскопической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придатками после предоперационной лучевой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нервосберегающая экстирпация матки с придатками, с верхней третью влагалища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транспозицией яичников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 C54, C56, C57.8</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рецидивы злокачественных новообразований тела матки, шейки матки и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тазовые эвисцерации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полового члена с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простатэктомия промежностным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стадии (T1b-T2cNxMo)</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злокачественные новообразования предстательной железы (I - II стадия (T1-2cN0M0)</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единственной почки с инвазией в лоханку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почечной лоханки с пиелопластикой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(III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нефрэктомия с расширенной забрюшинной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нефрэктомия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 III стадия (T1a-T3aNxMo)</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почки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почки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цистпростатвезикулэктомия с пластикой мочевого резервуара сегментом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передняя экзентерация таза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 (I - III стадия (T1a-T3aNxMo)</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рецидивной опухоли надпочечника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надпочечника (III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C06, C07, C08, C09, C10, C11, C12, C13, C14, C15.0, C30, </w:t>
            </w:r>
            <w:hyperlink r:id="rId334" w:history="1">
              <w:r w:rsidRPr="00822F18">
                <w:rPr>
                  <w:rFonts w:ascii="Times New Roman" w:hAnsi="Times New Roman" w:cs="Times New Roman"/>
                </w:rPr>
                <w:t>C31</w:t>
              </w:r>
            </w:hyperlink>
            <w:r w:rsidRPr="00822F18">
              <w:rPr>
                <w:rFonts w:ascii="Times New Roman" w:hAnsi="Times New Roman" w:cs="Times New Roman"/>
              </w:rPr>
              <w:t>, C32, C33, C43, C44, C49.0, C69, C73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головы и шеи (III - IV стадия), рецидив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352 660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 C19, C20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колоректальные злокачественные новообразования (T1-2N1M0, T3-4N1M0, T1-4N2M0)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злокачественные новообразования легкого (T3N1M0, T1-3N2M0, T4N0-2M0, T1-4N3M0)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C41.2, C41.3, C41.4, C41.8, C41.9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внутриартериальная химиотерапия с последующим хирургическим вмешательством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опухолей брюшной стенки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(T1-3N0-1M0)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первичные злокачественные новообразования молочной железы (T1N2-3M0; T2-3N1-3M0)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формы злокачественных новообразований шейки матки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эндометрия (II - III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рецидивы злокачественных новообразований яичников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яичка (I - III стадия (T1-4N1-3M0-1)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IV стадии (T3b-3c4,N0-1M1)</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C65, C66, C67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местнораспространенные уротелиальные злокачественные новообразования (T1-4N1-3M0)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C01, C02, C03, C04, C05, C09, C10, C11, C30, </w:t>
            </w:r>
            <w:hyperlink r:id="rId335" w:history="1">
              <w:r w:rsidRPr="00822F18">
                <w:rPr>
                  <w:rFonts w:ascii="Times New Roman" w:hAnsi="Times New Roman" w:cs="Times New Roman"/>
                </w:rPr>
                <w:t>C31</w:t>
              </w:r>
            </w:hyperlink>
            <w:r w:rsidRPr="00822F18">
              <w:rPr>
                <w:rFonts w:ascii="Times New Roman" w:hAnsi="Times New Roman" w:cs="Times New Roman"/>
              </w:rPr>
              <w:t xml:space="preserve">, </w:t>
            </w:r>
            <w:hyperlink r:id="rId336" w:history="1">
              <w:r w:rsidRPr="00822F18">
                <w:rPr>
                  <w:rFonts w:ascii="Times New Roman" w:hAnsi="Times New Roman" w:cs="Times New Roman"/>
                </w:rPr>
                <w:t>C41.0</w:t>
              </w:r>
            </w:hyperlink>
            <w:r w:rsidRPr="00822F18">
              <w:rPr>
                <w:rFonts w:ascii="Times New Roman" w:hAnsi="Times New Roman" w:cs="Times New Roman"/>
              </w:rPr>
              <w:t>, C41.1, C49.0, C69.2, C69.4, C69.6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центральной нервной системы у детей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C34, C38, C48.0, C52, C53.9, C56, C61, C62, C64, C67.8, C74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 C49</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19.</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C81 - C90, C91.1 - С91.9, C92.1, C93.1, D45, C95.1</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285 150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C00 - C14, C30, </w:t>
            </w:r>
            <w:hyperlink r:id="rId337" w:history="1">
              <w:r w:rsidRPr="00822F18">
                <w:rPr>
                  <w:rFonts w:ascii="Times New Roman" w:hAnsi="Times New Roman" w:cs="Times New Roman"/>
                </w:rPr>
                <w:t>C31</w:t>
              </w:r>
            </w:hyperlink>
            <w:r w:rsidRPr="00822F18">
              <w:rPr>
                <w:rFonts w:ascii="Times New Roman" w:hAnsi="Times New Roman" w:cs="Times New Roman"/>
              </w:rPr>
              <w:t>, C32, C77.0</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головы и шеи (T1-4N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256 740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пищевода (T1-4N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желудка (T2b-4aN0-3M0),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 C77.2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 C19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ободочной кишки и ректосигмоидного угла (T2b-4aN0-3M0),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 C77.5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анального канала (T1-3N любая M0), локализованные и местнораспространенные формы</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 C23</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печени и желчного пузыря (T1-4N любая 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C24, C25</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 C34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трахеи, бронхов и легкого (T1-3N0-3M0),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C39, C77.1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 C41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tabs>
                <w:tab w:val="center" w:pos="1035"/>
              </w:tabs>
              <w:ind w:firstLine="0"/>
              <w:rPr>
                <w:rFonts w:ascii="Times New Roman" w:hAnsi="Times New Roman" w:cs="Times New Roman"/>
              </w:rPr>
            </w:pPr>
            <w:r w:rsidRPr="00822F18">
              <w:rPr>
                <w:rFonts w:ascii="Times New Roman" w:hAnsi="Times New Roman" w:cs="Times New Roman"/>
              </w:rPr>
              <w:t>C44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кожи (T1-4N0M0),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C48, C49, C50, C67, C74, C73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C51</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тела матки локализованный и местнораспространенный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полового члена (T1N0-M0)</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(T1-3N0M0), локализованные и местнораспространенные формы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щитовидной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радиойодабляция остаточной тиреоидной ткани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C50, C61, C34, C73, C64, C79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самарием-оксабифором, Sm-153</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системная радионуклидная терапия стронцием-89-хлоридом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C70, C71, C72, C75.1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C81, C82, C83, C84, C85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лимфоидной ткани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Контактная лучевая терапия при раке предстательной железы с использованием I125</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предстательной железы (T1-2N0M0), локализованные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внутритканевая лучевая терапия с использованием I125</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317 790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rPr>
                <w:rFonts w:ascii="Times New Roman" w:hAnsi="Times New Roman" w:cs="Times New Roman"/>
              </w:rPr>
            </w:pP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C40.0, C40.2, C41.2, C41.4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1 685 230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бедренной кости с тотальным эндопротезированием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образующих коленный сустав,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таза и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C12, C13, C14, C32.1 - C32.3, C32.8, C32.9, C33, C41.1, C41.2, C43.1, C43.2, C43.3, </w:t>
            </w:r>
            <w:hyperlink r:id="rId338" w:history="1">
              <w:r w:rsidRPr="00822F18">
                <w:rPr>
                  <w:rFonts w:ascii="Times New Roman" w:hAnsi="Times New Roman" w:cs="Times New Roman"/>
                </w:rPr>
                <w:t>C43.4</w:t>
              </w:r>
            </w:hyperlink>
            <w:r w:rsidRPr="00822F18">
              <w:rPr>
                <w:rFonts w:ascii="Times New Roman" w:hAnsi="Times New Roman" w:cs="Times New Roman"/>
              </w:rPr>
              <w:t xml:space="preserve">, C44.1 - </w:t>
            </w:r>
            <w:hyperlink r:id="rId339" w:history="1">
              <w:r w:rsidRPr="00822F18">
                <w:rPr>
                  <w:rFonts w:ascii="Times New Roman" w:hAnsi="Times New Roman" w:cs="Times New Roman"/>
                </w:rPr>
                <w:t>C44.4</w:t>
              </w:r>
            </w:hyperlink>
            <w:r w:rsidRPr="00822F18">
              <w:rPr>
                <w:rFonts w:ascii="Times New Roman" w:hAnsi="Times New Roman" w:cs="Times New Roman"/>
              </w:rPr>
              <w:t>, C49.1 - C49.3, C69</w:t>
            </w:r>
          </w:p>
          <w:p w:rsidR="00266A2F" w:rsidRPr="00822F18" w:rsidRDefault="00266A2F" w:rsidP="00266A2F">
            <w:pPr>
              <w:pStyle w:val="ConsPlusNormal"/>
              <w:jc w:val="center"/>
              <w:rPr>
                <w:rFonts w:ascii="Times New Roman" w:hAnsi="Times New Roman" w:cs="Times New Roman"/>
              </w:rPr>
            </w:pPr>
            <w:r w:rsidRPr="00822F18">
              <w:rPr>
                <w:rFonts w:ascii="Times New Roman" w:hAnsi="Times New Roman" w:cs="Times New Roman"/>
              </w:rPr>
              <w:t xml:space="preserve">C40.0, C40.1, C40.2, C40.3, C40.8, C40.9, C41.2, C41.3, C41.4, C41.8, C41.9, </w:t>
            </w:r>
            <w:hyperlink r:id="rId340" w:history="1">
              <w:r w:rsidRPr="00822F18">
                <w:rPr>
                  <w:rFonts w:ascii="Times New Roman" w:hAnsi="Times New Roman" w:cs="Times New Roman"/>
                </w:rPr>
                <w:t>C79.5</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черепно-челюстной локализации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904 370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pPr>
              <w:pStyle w:val="ConsPlusNormal"/>
              <w:jc w:val="center"/>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11" w:type="dxa"/>
            <w:vMerge w:val="restart"/>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большой берцовой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голени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бедренной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плечевой кости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предплечья сегментарная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костей верхнего плечевого пояса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костей верхнего плечевого пояса с эндопротезированием</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экстирпация бедренной кости с тотальным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тела позвонка с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позвонка с эндопротезированием и фиксацией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C06.2, C09.0, C09.1, C09.8, C09.9, C10.0 - С10.4, C11.0 - C11.3, C11.8, C11.9, C12, C13.0 - C13.2, C13.8, C13.9, C14.0 - C14.2, C15.0, C30.0, C31.0 - C31.3, C31.8, C31.9, C32.0 - C32.3, C32.8, C32.9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опухоли головы и шеи (T1-2, N3-4), рецидив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головы и шеи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268 300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щитовидной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тиреоидэктомия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нервосберегающая шейная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роботассистированная шейная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опухолей полости носа и придаточных пазух носа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роботассистированная эндоларингеальная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роботассистированное удаление опухоли полости рта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глотки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опухолей мягких тканей головы и шеи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желудка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парциальная резекция желудка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дистальная субтотальная резекция желудка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начальные и локализованные формы злокачественных новообразований тонкой кишки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тонкой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C18.1, C18.2, C18.3, C18.4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правой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C18.5, C18.6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левой половины ободочной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гемиколэктомия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C18.7, C19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сигмовидной кишки и ректосигмоидного отдела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сигмовидной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сигмовидной кишки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опухоли прямой кишки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прямой кишки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прямой кишки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первичные и метастатические опухоли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правосторонняя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левосторонняя гемигепатэктомия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печени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локализованные формы злокачественных новообразований желчного пузыря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холецистэктомия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внепеченочных желчных протоков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резектабельные опухоли поджелудочной железы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панкреато-дуоденальная резекция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пилоросохраняющая панкреато-дуоденальная резекция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медианная резекция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ранние формы злокачественных новообразований легкого I стадии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лобэктомия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C37, C38.1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вилочковой железы I стадии. Опухоль переднего средостения (начальные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роботассистированное удаление опухоли средостения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без придатков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Ib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трахелэктомия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(Ia2 -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экстирпация матки с транспозицией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шейки матки (II - III стадия), местнораспространенные формы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транспозиция яичников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(Ia - Ib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маточными трубами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эндометрия (Ib - III стадия)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с придатками и тазовой лимфаденэктомией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экстирпация матки расширенная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C56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злокачественные новообразования яичников I стадии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локализованный рак предстательной железы II стадии (T1C-2CN0M0)</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простатэктомия с использованием робототехники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тазовая лимфаденэктомия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почки I стадии (T1a-1bN0M0)</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почки с использованием робототехники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нефрэктомия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яичка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забрюшинная лимфаденэктомия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мочевого пузыря (I - IV стадия)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C78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метастатическое поражение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атипичная резекция легкого</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Оториноларингология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звукопроводящем аппарате среднего уха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H66.1, H66.2, Q16, H80.0, H80.1, H80.9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122 080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слухоулучшающие операции с применением имплантата среднего уха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болезни Меньера и других нарушений вестибулярной функции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H81.0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Меньера при неэффективности консервативной терапии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D10.6, D14.0, </w:t>
            </w:r>
            <w:hyperlink r:id="rId341" w:history="1">
              <w:r w:rsidRPr="00822F18">
                <w:rPr>
                  <w:rFonts w:ascii="Times New Roman" w:hAnsi="Times New Roman" w:cs="Times New Roman"/>
                </w:rPr>
                <w:t>D33.3</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восстановление функции гортани и трахеи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J38.6, D14.1, D14.2, J38.0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26.</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сенсоневральной тугоухости высокой степени и глухоты</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H90.3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нейросенсорная потеря слуха двусторонняя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кохлеарная имплантация при двусторонней нейросенсорной потере слуха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1 305 860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Офтальмология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27.</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H26.0 - H26.4, H40.1 - H40.8, Q15.0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антиглаукоматозного металлического шунта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90 070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C43.1, C44.1, C69.0 - C69.9, C72.3, D31.5, D31.6, Q10.7, Q11.0 - Q11.2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и (или) лучевое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отсроченная имплантация иридо-хрусталиковой диафрагмы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брахитерапия, в том числе с одномоментной склеропластикой,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различными доступами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криодеструкция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иридоциклохориосклерэктомия, в том числе с иридопластикой, при новообразованиях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орбитотомия с энуклеацией и пластикой культи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брахитерапия при новообразованиях придаточного аппарата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рентгенотерапия при злокачественных новообразованиях век</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аллолимбальная трансплантация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108 970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витрэктомия с удалением люксированного хрусталика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дисклеральное удаление инородного тела с локальной склеропластикой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искусственной радужки (иридохрусталиковой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иридопластика, в том числе с лазерной реконструкцией,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веках, в том числе с кровавой тарзорафией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слезоотводящих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энуклеация (эвисцерация) глаза с пластикой культи орбитальным имплантатом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посттравматического птоза верхнего века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дилатация слезных протоков экспандерами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дакриоцисториностомия наружным доступом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 с имплантацией иридохрусталиковой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орбиты, в том числе с удалением инородного тела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шейверная (лазерная) реконструктивная операция при патологии слезоотводящих путей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блефаропластика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рассечение симблефарона с пластикой конъюнктивальной полости (с пересадкой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эндовитреальное вмешательство с репозицией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укрепление бельма, удаление ретропротезной пленки при кератопротезировании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H16.0, H17.0 - H17.9, H18.0 - H18.9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неавтоматизированная послойная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коррекция посттравматического астигматизма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при язвах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эксимерлазерная фототерапевтическая кератэктомия рубцов и помутнений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реконструктивная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десцеметовой мембраны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амниотической мембраны</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послойная глубокая передняя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кератопротезирование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ротационная или обменная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кератопластика послойная инвертная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интенсивное консервативное лечение язвы роговицы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H35.2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модифицированная синустрабекулэктомия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vMerge/>
          </w:tcPr>
          <w:p w:rsidR="00266A2F" w:rsidRPr="00822F18" w:rsidRDefault="00266A2F" w:rsidP="00266A2F">
            <w:pPr>
              <w:pStyle w:val="ConsPlusNormal"/>
              <w:rPr>
                <w:rFonts w:ascii="Times New Roman" w:hAnsi="Times New Roman" w:cs="Times New Roman"/>
              </w:rPr>
            </w:pPr>
          </w:p>
        </w:tc>
        <w:tc>
          <w:tcPr>
            <w:tcW w:w="1411" w:type="dxa"/>
            <w:vMerge/>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исправление косоглазия с пластикой экстраокулярных мышц</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лазеркоагуляция вторичных ретинальных дистрофий и ретиношизиса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корепраксия (создание искусственного зрачка)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с коагуляцией (без коагуляции) сосудов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29.</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E11, H25.0 - H25.9, H26.0 - H26.4, H27.0, H28, H30.0 - H30.9, H31.3, H32.8, H33.0 - H33.5, H34.8, H35.2 - H35.4, H36.0, H36.8, H43.1, H43.3, H44.0, H44.1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транспупиллярная панретинальная лазеркоагуляция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130 320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интравитреальное введение ингибитора ангиогенеза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сквозная лимбокератопластика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послойная кератопластика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передней камеры с ленсэктомией, в том числе с витрэктомией, швартотомией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факоаспирация врожденной катаракты с имплантацией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панретинальная лазеркоагуляция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диодлазерная циклофотокоагуляция, в том числе с коагуляцией сосудов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модифицированная синустрабекулэктомия, в том числе с задней трепанацией склеры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культи орбитальным имплантатом с реконструкцией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репозиция интраокулярной линзы с витрэктомией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контурная пластика орбиты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конъюнктивальных сводов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корепраксия (создание искусственного зрачка)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иридокореопластика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витреошвартотомия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лазерные комбинированные операции на структурах угла передней камеры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деструкция зрачковой мембраны, в том числе с коагуляцией сосудов</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Педиатрия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30.</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Q32.0, Q32.2, Q32.3, Q32.4, Q33, P27.1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96 460</w:t>
            </w: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E30, E22.8, Q78.1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опухолей надпочечников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J45.0, T78.3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266A2F" w:rsidRPr="00822F18" w:rsidRDefault="00266A2F" w:rsidP="00266A2F">
            <w:pPr>
              <w:pStyle w:val="ConsPlusNormal"/>
              <w:ind w:firstLine="0"/>
              <w:rPr>
                <w:rFonts w:ascii="Times New Roman" w:hAnsi="Times New Roman" w:cs="Times New Roman"/>
              </w:rPr>
            </w:pPr>
            <w:hyperlink r:id="rId342" w:history="1">
              <w:r w:rsidRPr="00822F18">
                <w:rPr>
                  <w:rFonts w:ascii="Times New Roman" w:hAnsi="Times New Roman" w:cs="Times New Roman"/>
                </w:rPr>
                <w:t>K50</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152 450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E74.0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гликогеновая болезнь (I и III типы) с формированием фиброза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343" w:history="1">
              <w:r w:rsidRPr="00822F18">
                <w:rPr>
                  <w:rFonts w:ascii="Times New Roman" w:hAnsi="Times New Roman" w:cs="Times New Roman"/>
                </w:rPr>
                <w:t>B18.0</w:t>
              </w:r>
            </w:hyperlink>
            <w:r w:rsidRPr="00822F18">
              <w:rPr>
                <w:rFonts w:ascii="Times New Roman" w:hAnsi="Times New Roman" w:cs="Times New Roman"/>
              </w:rPr>
              <w:t xml:space="preserve">, </w:t>
            </w:r>
            <w:hyperlink r:id="rId344" w:history="1">
              <w:r w:rsidRPr="00822F18">
                <w:rPr>
                  <w:rFonts w:ascii="Times New Roman" w:hAnsi="Times New Roman" w:cs="Times New Roman"/>
                </w:rPr>
                <w:t>B18.1</w:t>
              </w:r>
            </w:hyperlink>
            <w:r w:rsidRPr="00822F18">
              <w:rPr>
                <w:rFonts w:ascii="Times New Roman" w:hAnsi="Times New Roman" w:cs="Times New Roman"/>
              </w:rPr>
              <w:t xml:space="preserve">, </w:t>
            </w:r>
            <w:hyperlink r:id="rId345" w:history="1">
              <w:r w:rsidRPr="00822F18">
                <w:rPr>
                  <w:rFonts w:ascii="Times New Roman" w:hAnsi="Times New Roman" w:cs="Times New Roman"/>
                </w:rPr>
                <w:t>B18.2</w:t>
              </w:r>
            </w:hyperlink>
            <w:r w:rsidRPr="00822F18">
              <w:rPr>
                <w:rFonts w:ascii="Times New Roman" w:hAnsi="Times New Roman" w:cs="Times New Roman"/>
              </w:rPr>
              <w:t xml:space="preserve">, B18.8, B18.9, </w:t>
            </w:r>
            <w:hyperlink r:id="rId346" w:history="1">
              <w:r w:rsidRPr="00822F18">
                <w:rPr>
                  <w:rFonts w:ascii="Times New Roman" w:hAnsi="Times New Roman" w:cs="Times New Roman"/>
                </w:rPr>
                <w:t>K73.2</w:t>
              </w:r>
            </w:hyperlink>
            <w:r w:rsidRPr="00822F18">
              <w:rPr>
                <w:rFonts w:ascii="Times New Roman" w:hAnsi="Times New Roman" w:cs="Times New Roman"/>
              </w:rPr>
              <w:t>, K73.9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K74.6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цирроз печени, активное течение с развитием коллатерального кровообращения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M33, M34.9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M30, M31, M32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M08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D80, D81.0, D81.1, D81.2, D82, D83, D84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N04, N07, N25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G12.0, G31.8, P91.0, P11.1, G35, G36, G60, G70, G71, G80, G81.1, G82.4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204 140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33.</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E13, E14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272 110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Сердечно-сосудистая хирургия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34.</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I20.1, I20.8, I25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ишемическая болезнь сердца со стенозированием 1 - 3 коронарных артерий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баллонная вазодилатация с установкой стента в сосуд, сосуды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229 920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I20.1, I20.8, I20.9, I25, I44.1, I44.2, I45.2, I45.3, I45.6, I46.0, I49.5, Q21.0, Q24.6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327 650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в сочетании с пластикой (протезированием) 1 - 2 клапанов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деструкция дополнительных проводящих путей и аритмогенных зон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260 300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частотно-адаптированного трехкамерного кардиостимулятора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торакоскопическая деструкция аритмогенных зон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и эндоваскулярная коррекция заболеваний магистральных артерий</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294 930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у детей старше 1 года и взрослых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(перевязка, суживание, пластика) коррекция легочной артерии, аорты и ее ветвей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клапанов в условиях искусственного кровообращения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371 130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39.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транскатетерное протезирование клапанов сердца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1 490 210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хронической сердечной недостаточности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I42.1, I23.3, I23.5, I23.4, I50.0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иссечение гипертрофированных мышц при обструктивной гипертрофической кардиомиопатии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426 610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левого желудочка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систем моно- и бивентрикулярного обхода желудочков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ресинхронизирующая электрокардиостимуляция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I44.1, I44.2, I45.2, I45.3, I45.6, I46.0, I47.0, I47.1, I47.2, I47.9, I48, I49.0, I49.5, Q22.5, Q24.6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однокамерного кардиовертера-дефибриллятора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926 650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двухкамерного кардиовертера-дефибриллятора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трехкамерного кардиовертера-дефибриллятора</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42.</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Q20.1 - Q20.9, Q21, Q22, Q23, Q24, Q25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пороки перегородок, камер сердца и соединений магистральных сосудов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405 220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I08.0, I08.1, I08.2, I08.3, I08.8, I08.9, I47.0, I47.1, I33.0, I33.9, T82.0, T82.1, T82.2, T82.3, T82.6, T82.7, T82.8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репротезирование клапанов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487 220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ререпротезирование клапанов сердца</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репротезирование и пластика клапанов</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474" w:type="dxa"/>
            <w:vMerge/>
          </w:tcPr>
          <w:p w:rsidR="00266A2F" w:rsidRPr="00822F18" w:rsidRDefault="00266A2F" w:rsidP="00266A2F">
            <w:pPr>
              <w:jc w:val="cente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266A2F" w:rsidRPr="00822F18" w:rsidRDefault="00266A2F" w:rsidP="00266A2F">
            <w:pPr>
              <w:jc w:val="center"/>
            </w:pP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44.</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Эндоваскулярная коррекция заболеваний аорты и магистральных артерий</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I20, I25, I26, I65, I70.0, I70.1, I70.8, I71, I72.0, I72.2, I72.3, I72.8, I73.1, I77.6, I98, Q26.0, Q27.3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и приобретенные заболевания аорты и магистральных артерий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аорты</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1 012 770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Торакальная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45.</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грудной стенке и диафрагме</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торакопластика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178 550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торакомиопластика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перемещение и пластика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Q67.6, Q67.7, Q67.8, Q76.7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грудной клетки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коррекция воронкообразной деформации грудной клетки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торакопластика - резекция реберного горба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гнойно-некротические заболевания грудной стенки (остеомиелит ребер, грудины), лучевые язвы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диафрагмы синтетическими материалами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эндоваскулярные операции на органах грудной полости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D02.1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 in situ</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фотодинамическая терапия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аргоноплазменная коагуляция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лазерная фотодеструкция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эндоскопическое электрохирургическое удаление опухоли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(стентирование)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рубцовый стеноз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эндопротезирование (стентирование) трахеи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установка эндобронхиальных клапанов с целью редукции легочного объема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окклюзия (эмболизация) бронхиальных артерий при легочных кровотечениях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эндоваскулярная эмболизация легочных артериовенозных фистул</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катетеризация и эмболизация бронхиальных артерий при легочных кровотечениях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Видеоторакоскопические операции на органах грудной полости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видеоассистированные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видеоассистированная пневмонэктомия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видеоассистированная плеврэктомия с декортикацией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абсцесс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видеоторакоскопические анатомические резекции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J94.8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эмпиема плевры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декортикация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плеврэктомия с декортикацией легкого</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панлобулярная 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видеоторакоскопическая хирургическая редукция объема легких при диффузной эмфиземе</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средостения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vMerge w:val="restart"/>
          </w:tcPr>
          <w:p w:rsidR="00266A2F" w:rsidRPr="00822F18" w:rsidRDefault="00266A2F" w:rsidP="00266A2F">
            <w:pPr>
              <w:pStyle w:val="ConsPlusNormal"/>
              <w:ind w:firstLine="45"/>
              <w:rPr>
                <w:rFonts w:ascii="Times New Roman" w:hAnsi="Times New Roman" w:cs="Times New Roman"/>
              </w:rPr>
            </w:pPr>
            <w:r w:rsidRPr="00822F18">
              <w:rPr>
                <w:rFonts w:ascii="Times New Roman" w:hAnsi="Times New Roman" w:cs="Times New Roman"/>
              </w:rPr>
              <w:t>видеоторакоскопическое удаление новообразования средостения, вилочковой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неуточненные новообразования вилочковой железы</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вилочковой железы</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новообразования средостения</w:t>
            </w:r>
          </w:p>
        </w:tc>
        <w:tc>
          <w:tcPr>
            <w:tcW w:w="1411" w:type="dxa"/>
            <w:vMerge/>
          </w:tcPr>
          <w:p w:rsidR="00266A2F" w:rsidRPr="00822F18" w:rsidRDefault="00266A2F" w:rsidP="00266A2F"/>
        </w:tc>
        <w:tc>
          <w:tcPr>
            <w:tcW w:w="3462" w:type="dxa"/>
            <w:vMerge/>
          </w:tcPr>
          <w:p w:rsidR="00266A2F" w:rsidRPr="00822F18" w:rsidRDefault="00266A2F" w:rsidP="00266A2F"/>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перикардэктомия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Q79.0, T91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диафрагмальная грыжа, посттравматические диафрагмальные грыжи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пликация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видеоторакоскопическая пластика диафрагмы синтетическими материалами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Расширенные и реконструктивно-пластические операции на органах грудной полости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легких у детей и подростков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двусторонняя одномоментная резекция легких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плеврэктомия с декортикацией легкого при эмпиеме плевры туберкулезной этиологии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пневмонэктомия и 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C33</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трахеи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циркулярные резекции трахеи торцевой трахеостомией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рубцовый стеноз трахеи, трахео- и бронхопищеводные свищи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циркулярная резекция трахеи с межтрахеальным анастомозом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трахеопластика с использованием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разобщение респираторно-пищеводных свищей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D38.1, D38.2, D38.3, D38.4</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новообразование органов дыхания и грудной клетки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тотальная плеврэктомия с гемиперикардэктомией, резекцией диафрагмы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врожденные аномалии (пороки развития) трахеи и бронхов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J43.1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панлобарная эмфизема легкого</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одномоментная двусторонняя хирургическая редукция объема легких при диффузной эмфиземе</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 J86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лоб-, билобэктомия с плеврэктомией и декортикацией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pPr>
              <w:ind w:hanging="12"/>
            </w:pP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плевропневмонэктомия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резекционные и коллапсохирургические операции на единственном легком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248 310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пневмонэктомия при резецированном противоположном легком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повторные резекции и пневмонэктомия на стороне ранее оперированного легкого</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а также из контралатерального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J85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гнойные и некротические состояния нижних дыхательных путей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трансстернальная трансперикардиальная окклюзия главного бронха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J95.5, T98.3, D14.2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доброкачественные опухоли трахеи. Рецидивирующий рубцовый стеноз трахеи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повторные резекции трахеи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47.</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операции на органах грудной полости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A15, A16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туберкулез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анатомическая резекция легких</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281 770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операции на пищеводе с применением робототехники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Q32, Q33, Q34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органов дыхания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резекции легких и пневмонэктомии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I32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перикардит</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перикардэктомия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J47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бронхоэктазия</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роботассистированные анатомические резекции легких и пневмонэктомии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аномалии (пороки развития) пищевода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Травматология и ортопедия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B67, D16, D18, M88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257 700</w:t>
            </w: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M42, M43, M45, M46, M48, M50, M51, M53, M92, M93, M95, Q76.2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A18.0, S12.0, S12.1, S13, S14, S19, S22.0, S22.1, S23, S24, S32.0, S32.1, S33, S34, T08, T09, T85, T91, M80, M81, M82, M86, M85, M87, M96, M99, Q67, Q76.0, Q76.1, Q76.4, Q77, Q76.3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49.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Реплантация конечностей и их сегментов с применением микрохирургической техники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T11.6, T13.4 - T13.6, T14.5, T14.7, T05, S48, S58, S68, S88, S98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реплантация (реваскуляризация) отчлененного сегмента верхней или нижней конечности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178 200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M24.6, Z98.1, G80.1, G80.2, M21.0, M21.2, M21.4, M21.5, M21.9, Q68.1, Q72.5, Q72.6, Q72.8, Q72.9, Q74.2, Q74.3, Q74.8, Q77.7, Q87.3, G11.4, G12.1, G80.9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T94.1, M95.8, M96, M21, M85, M21.7, M25.6, M84.1, M84.2, M95.8, Q65, Q68 - Q74, Q77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корригирующие остеотомии костей таза, верхних и нижних конечностей</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M25.3, M91, M95.8, Q65.0, Q65.1, Q65.3, Q65.4, Q65.8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дисплазии, аномалии развития, последствия травм крупных суставов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rPr>
                <w:rFonts w:ascii="Times New Roman" w:hAnsi="Times New Roman" w:cs="Times New Roman"/>
              </w:rPr>
            </w:pPr>
          </w:p>
        </w:tc>
        <w:tc>
          <w:tcPr>
            <w:tcW w:w="1411" w:type="dxa"/>
            <w:vMerge w:val="restart"/>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Микрохирургическая пересадка комплексов тканей с восстановлением их кровоснабжения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T92, T93, T95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50.</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M15, M17, M19, M24.1, M87, S83.3, S83.7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умеренное нарушение анатомии и функции крупного сустава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141 770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M10, M15, M16, M17, M19, M95.9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190 910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M16.2, M16.3, M17, M19, M87, M88.8, M91.1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дисплазией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M80, M10, M24.7</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 сочетании с выраженным системным или локальным остеопорозом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M16.4, M16.5, M17.3, M19.8, M19.9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деформирующий артроз сустава с вывихом или подвывихом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M24.6, Z98.1</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анкилоз крупного сустава в порочном положении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M17, M19, M95.9</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одновременной реконструкцией биологической оси конечности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M05, M06</w:t>
            </w:r>
          </w:p>
        </w:tc>
        <w:tc>
          <w:tcPr>
            <w:tcW w:w="2608" w:type="dxa"/>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 xml:space="preserve">M40, M41, Q76, </w:t>
            </w:r>
            <w:hyperlink r:id="rId347" w:history="1">
              <w:r w:rsidRPr="00822F18">
                <w:rPr>
                  <w:rFonts w:ascii="Times New Roman" w:hAnsi="Times New Roman" w:cs="Times New Roman"/>
                </w:rPr>
                <w:t>Q85</w:t>
              </w:r>
            </w:hyperlink>
            <w:r w:rsidRPr="00822F18">
              <w:rPr>
                <w:rFonts w:ascii="Times New Roman" w:hAnsi="Times New Roman" w:cs="Times New Roman"/>
              </w:rPr>
              <w:t>, Q87</w:t>
            </w:r>
          </w:p>
        </w:tc>
        <w:tc>
          <w:tcPr>
            <w:tcW w:w="2608" w:type="dxa"/>
            <w:vMerge w:val="restart"/>
          </w:tcPr>
          <w:p w:rsidR="00266A2F" w:rsidRPr="00822F18" w:rsidRDefault="00266A2F" w:rsidP="00266A2F">
            <w:pPr>
              <w:pStyle w:val="ConsPlusNormal"/>
              <w:ind w:hanging="12"/>
              <w:rPr>
                <w:rFonts w:ascii="Times New Roman" w:hAnsi="Times New Roman" w:cs="Times New Roman"/>
              </w:rPr>
            </w:pPr>
            <w:r w:rsidRPr="00822F18">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373 670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53.</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D61, D66, D61, D66, D67, D68, C90, M87.0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450 960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Реэндопротезирование суставов конечностей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Z96.6, M96.6, D61, D66, D67, D68, M87.0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нестабильность компонентов эндопротеза сустава конечности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254 650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износ или разрушение компонентов эндопротеза суставов конечностей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перипротезные переломы с нарушением (без нарушения) стабильности компонентов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глубокая инфекция в области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rPr>
                <w:rFonts w:ascii="Times New Roman" w:hAnsi="Times New Roman" w:cs="Times New Roman"/>
              </w:rPr>
            </w:pPr>
          </w:p>
        </w:tc>
        <w:tc>
          <w:tcPr>
            <w:tcW w:w="2608" w:type="dxa"/>
          </w:tcPr>
          <w:p w:rsidR="00266A2F" w:rsidRPr="00822F18" w:rsidRDefault="00266A2F" w:rsidP="00266A2F">
            <w:pPr>
              <w:pStyle w:val="ConsPlusNormal"/>
              <w:rPr>
                <w:rFonts w:ascii="Times New Roman" w:hAnsi="Times New Roman" w:cs="Times New Roman"/>
              </w:rPr>
            </w:pPr>
          </w:p>
        </w:tc>
        <w:tc>
          <w:tcPr>
            <w:tcW w:w="1411" w:type="dxa"/>
          </w:tcPr>
          <w:p w:rsidR="00266A2F" w:rsidRPr="00822F18" w:rsidRDefault="00266A2F" w:rsidP="00266A2F">
            <w:pPr>
              <w:pStyle w:val="ConsPlusNormal"/>
              <w:rPr>
                <w:rFonts w:ascii="Times New Roman" w:hAnsi="Times New Roman" w:cs="Times New Roman"/>
              </w:rPr>
            </w:pP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рецидивирующие вывихи и разобщение компонентов эндопротеза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Трансплантация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55.</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N18.0, N04, T86.1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почки</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880 730</w:t>
            </w:r>
          </w:p>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поджелудочной железы</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Q45.0,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панкреатодуоденального комплекса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поджелудочной железы и почки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 N18.0,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панкреатодуоденального комплекса и почки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дистального фрагмента поджелудочной железы и почки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K52.8, K63.8, K91.2, Q41, T86.8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тонкой кишки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фрагмента тонкой кишки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rPr>
                <w:rFonts w:ascii="Times New Roman" w:hAnsi="Times New Roman" w:cs="Times New Roman"/>
              </w:rPr>
            </w:pP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J43.9, J44.9, J47, J84, J98.4, E84.0, E84.9, I27.0, I28.9, T86.8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легких</w:t>
            </w:r>
          </w:p>
        </w:tc>
        <w:tc>
          <w:tcPr>
            <w:tcW w:w="1474" w:type="dxa"/>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сердца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I25.3, I25.5, I42, T86.2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сердца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1 117 900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гетеротопическая трансплантация сердца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печени</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K70.3, </w:t>
            </w:r>
            <w:hyperlink r:id="rId348" w:history="1">
              <w:r w:rsidRPr="00822F18">
                <w:rPr>
                  <w:rFonts w:ascii="Times New Roman" w:hAnsi="Times New Roman" w:cs="Times New Roman"/>
                  <w:lang w:val="en-US"/>
                </w:rPr>
                <w:t>K74.3</w:t>
              </w:r>
            </w:hyperlink>
            <w:r w:rsidRPr="00822F18">
              <w:rPr>
                <w:rFonts w:ascii="Times New Roman" w:hAnsi="Times New Roman" w:cs="Times New Roman"/>
                <w:lang w:val="en-US"/>
              </w:rPr>
              <w:t xml:space="preserve">, K74.4, K74.5, K74.6, </w:t>
            </w:r>
            <w:hyperlink r:id="rId349" w:history="1">
              <w:r w:rsidRPr="00822F18">
                <w:rPr>
                  <w:rFonts w:ascii="Times New Roman" w:hAnsi="Times New Roman" w:cs="Times New Roman"/>
                  <w:lang w:val="en-US"/>
                </w:rPr>
                <w:t>D13.4</w:t>
              </w:r>
            </w:hyperlink>
            <w:r w:rsidRPr="00822F18">
              <w:rPr>
                <w:rFonts w:ascii="Times New Roman" w:hAnsi="Times New Roman" w:cs="Times New Roman"/>
                <w:lang w:val="en-US"/>
              </w:rPr>
              <w:t>, C22, Q44.2, Q44.5, Q44.6, Q44.7, E80.5, E74.0, T86.4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правой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расширенной правой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левой доли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левого латерального сектора печени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ортотопическая трансплантация редуцированной печени</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57.</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I27.0, I27.8, I27.9, Q21.8, T86.3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сердечно-легочного комплекса</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1 596 720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58.</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аллогенная</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50"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51"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D61, D69, </w:t>
            </w:r>
            <w:hyperlink r:id="rId352"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53" w:history="1">
              <w:r w:rsidRPr="00822F18">
                <w:rPr>
                  <w:rFonts w:ascii="Times New Roman" w:hAnsi="Times New Roman" w:cs="Times New Roman"/>
                  <w:lang w:val="en-US"/>
                </w:rPr>
                <w:t>D82.0</w:t>
              </w:r>
            </w:hyperlink>
            <w:r w:rsidRPr="00822F18">
              <w:rPr>
                <w:rFonts w:ascii="Times New Roman" w:hAnsi="Times New Roman" w:cs="Times New Roman"/>
                <w:lang w:val="en-US"/>
              </w:rPr>
              <w:t>, E70.3, E76, E77, Q45, Q78.2, L90.8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3 012 940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266A2F" w:rsidRPr="00822F18" w:rsidRDefault="00266A2F" w:rsidP="00266A2F"/>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59.</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Трансплантация костного мозга аутологичная</w:t>
            </w:r>
          </w:p>
        </w:tc>
        <w:tc>
          <w:tcPr>
            <w:tcW w:w="1474" w:type="dxa"/>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 xml:space="preserve">C40, C41, C49, C71, C74.9, C81, C82, C83, C84, C85, C90, C91, C92, C93, C94.0, D46, </w:t>
            </w:r>
            <w:hyperlink r:id="rId354" w:history="1">
              <w:r w:rsidRPr="00822F18">
                <w:rPr>
                  <w:rFonts w:ascii="Times New Roman" w:hAnsi="Times New Roman" w:cs="Times New Roman"/>
                  <w:lang w:val="en-US"/>
                </w:rPr>
                <w:t>D56</w:t>
              </w:r>
            </w:hyperlink>
            <w:r w:rsidRPr="00822F18">
              <w:rPr>
                <w:rFonts w:ascii="Times New Roman" w:hAnsi="Times New Roman" w:cs="Times New Roman"/>
                <w:lang w:val="en-US"/>
              </w:rPr>
              <w:t xml:space="preserve">, D57, </w:t>
            </w:r>
            <w:hyperlink r:id="rId355" w:history="1">
              <w:r w:rsidRPr="00822F18">
                <w:rPr>
                  <w:rFonts w:ascii="Times New Roman" w:hAnsi="Times New Roman" w:cs="Times New Roman"/>
                  <w:lang w:val="en-US"/>
                </w:rPr>
                <w:t>D58</w:t>
              </w:r>
            </w:hyperlink>
            <w:r w:rsidRPr="00822F18">
              <w:rPr>
                <w:rFonts w:ascii="Times New Roman" w:hAnsi="Times New Roman" w:cs="Times New Roman"/>
                <w:lang w:val="en-US"/>
              </w:rPr>
              <w:t xml:space="preserve">, D61, D69, </w:t>
            </w:r>
            <w:hyperlink r:id="rId356" w:history="1">
              <w:r w:rsidRPr="00822F18">
                <w:rPr>
                  <w:rFonts w:ascii="Times New Roman" w:hAnsi="Times New Roman" w:cs="Times New Roman"/>
                  <w:lang w:val="en-US"/>
                </w:rPr>
                <w:t>D70</w:t>
              </w:r>
            </w:hyperlink>
            <w:r w:rsidRPr="00822F18">
              <w:rPr>
                <w:rFonts w:ascii="Times New Roman" w:hAnsi="Times New Roman" w:cs="Times New Roman"/>
                <w:lang w:val="en-US"/>
              </w:rPr>
              <w:t xml:space="preserve">, D71, D76, D80.5, D81, </w:t>
            </w:r>
            <w:hyperlink r:id="rId357" w:history="1">
              <w:r w:rsidRPr="00822F18">
                <w:rPr>
                  <w:rFonts w:ascii="Times New Roman" w:hAnsi="Times New Roman" w:cs="Times New Roman"/>
                  <w:lang w:val="en-US"/>
                </w:rPr>
                <w:t>D82.0</w:t>
              </w:r>
            </w:hyperlink>
            <w:r w:rsidRPr="00822F18">
              <w:rPr>
                <w:rFonts w:ascii="Times New Roman" w:hAnsi="Times New Roman" w:cs="Times New Roman"/>
                <w:lang w:val="en-US"/>
              </w:rPr>
              <w:t>, E70.3, E76, E77, Q45, Q78.2, L90.8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2 056 710</w:t>
            </w:r>
          </w:p>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Урология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60.</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N32.8, N35, N40, D30.0, D30.1, D30.2, D30.3, D29.1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126 400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радиочастотная абляция доброкачественных поражений мочевыделительного тракта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плазменная абляция доброкачественных поражений мочевыделительного тракта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лазерная абляция доброкачественных поражений мочевыделительного тракта эндоскопическая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266A2F" w:rsidRPr="00822F18" w:rsidRDefault="00266A2F" w:rsidP="00266A2F">
            <w:pPr>
              <w:pStyle w:val="ConsPlusNormal"/>
              <w:ind w:firstLine="0"/>
              <w:rPr>
                <w:rFonts w:ascii="Times New Roman" w:hAnsi="Times New Roman" w:cs="Times New Roman"/>
              </w:rPr>
            </w:pPr>
            <w:hyperlink r:id="rId358" w:history="1">
              <w:r w:rsidRPr="00822F18">
                <w:rPr>
                  <w:rFonts w:ascii="Times New Roman" w:hAnsi="Times New Roman" w:cs="Times New Roman"/>
                </w:rPr>
                <w:t>N81</w:t>
              </w:r>
            </w:hyperlink>
            <w:r w:rsidRPr="00822F18">
              <w:rPr>
                <w:rFonts w:ascii="Times New Roman" w:hAnsi="Times New Roman" w:cs="Times New Roman"/>
              </w:rPr>
              <w:t>, R32, N48.4, N13.7, N31.2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эндопластика устья мочеточника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искусственного сфинктера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фаллопластика с протезированием фаллопротезом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временного сакрального нейростимулятора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имплантация постоянного сакрального нейростимулятора мочевого пузыря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Рецидивные и особо сложные операции на органах мочеполовой системы</w:t>
            </w:r>
          </w:p>
        </w:tc>
        <w:tc>
          <w:tcPr>
            <w:tcW w:w="1474" w:type="dxa"/>
            <w:vMerge w:val="restart"/>
          </w:tcPr>
          <w:p w:rsidR="00266A2F" w:rsidRPr="00822F18" w:rsidRDefault="00266A2F" w:rsidP="00266A2F">
            <w:pPr>
              <w:pStyle w:val="ConsPlusNormal"/>
              <w:ind w:firstLine="0"/>
              <w:rPr>
                <w:rFonts w:ascii="Times New Roman" w:hAnsi="Times New Roman" w:cs="Times New Roman"/>
                <w:lang w:val="en-US"/>
              </w:rPr>
            </w:pPr>
            <w:r w:rsidRPr="00822F18">
              <w:rPr>
                <w:rFonts w:ascii="Times New Roman" w:hAnsi="Times New Roman" w:cs="Times New Roman"/>
                <w:lang w:val="en-US"/>
              </w:rPr>
              <w:t>N20.2, N20.0, N13.0, N13.1, N13.2, C67, Q62.1, Q62.2, Q62.3, Q62.7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нефрэктомия с тромбэктомией из нижней полой вены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перкутанная нефролитолапоксия с эндопиелотомией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дистанционная литотрипсия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билатеральная пластика тазовых отделов мочеточников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геминефруретерэктомия у детей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передняя тазовая экзентерация</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61.</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N28.1, Q61.0, N13.0, N13.1, N13.2, N28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прогрессивно растущая киста почки. Стриктура мочеточника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 и ретроперитонеоскопическая нефроуретерэктомия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173 250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лапаро- и ретроперитонеоскопическая резекция почки</w:t>
            </w:r>
          </w:p>
        </w:tc>
        <w:tc>
          <w:tcPr>
            <w:tcW w:w="1474" w:type="dxa"/>
            <w:vMerge/>
          </w:tcPr>
          <w:p w:rsidR="00266A2F" w:rsidRPr="00822F18" w:rsidRDefault="00266A2F" w:rsidP="00266A2F">
            <w:pPr>
              <w:jc w:val="center"/>
            </w:pP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62.</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C67, C61, C64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опухоль мочевого пузыря, опухоль предстательной железы, опухоль почки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радикальное удаление тазовых лимфоузлов</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расширенная лимфаденэктомия</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252 760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радиальное удаление предстательной железы с использованием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радикальная простатэктомия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радикальное удаление мочевого пузыря с использованием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цистэктомия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радикальное хирургическое лечение с испльзованием робототехники</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Челюстно-лицевая хирургия</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63.</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Q36.0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полная двухсторонняя расщелина верхней губы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реконструктивная хейлоринопластика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154 290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Q35, Q37.0, Q37.1</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гипертелоризм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краниосиностозы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Q75.4</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челюстно-лицевой дизостоз</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Q30.2, Q30, M96, M95.0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или субтотальный дефект костно-хрящевого отдела наружного носа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при обширном дефекте носа лоскутом на ножке из прилегающих участков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S08.8, S08.9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тотальный дефект, травматическая ампутация носа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лоскутом со лба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стебельчатого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замещение обширного дефекта носа с помощью сложного экзопротеза на имплантатах</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ринопластика с использованием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S08.1, Q16.0, Q16.1</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врожденное отсутствие, травматическая ампутация ушной раковины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L90.5, T95.0, T95.8, T95.9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послеожоговая рубцовая контрактура лица и шеи (II и III степени)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дефект мягких тканей нижней зоны лица (2 и более анатомические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L91, L90.5, Q18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T90.9, T90.8, M96</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T90.1, T90.2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посттравматический дефект костей черепа и верхней зоны лица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T90.2 - T90.4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скуло-носо-лобно-орбитального комплекса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S05, H05.3, H05.4</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посттравматическая деформация глазницы с энофтальмом</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H05.2, S05, H05.3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деформация глазницы с экзофтальмом</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K08.0, K08.1, K08.2, K08.9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K07.0, K07.1, K07.2, K07.3, K07.4, K07.8, K07.9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аномалия и приобретенная деформация верхней и (или) нижней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ортогнатическая операция путем остеотомии верхней и (или) нижней челюсти</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T90.0, T90.1, T90.2</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послеоперационный (посттравматический) обширный дефект и (или) деформация челюстей</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сложное зубочелюстное протезирование с опорой на имплантаты</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M24.6, M24.5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анкилоз (анкилозирующие поражения) височно-нижнечелюстного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val="restart"/>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M19</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деформирующий артроз височно-нижнечелюстного сустава</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реконструкция сустава с использованием эндопротезирования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G51, G51.9, G51.0, G51.8, T90.3, G52.8</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парез и паралич мимической мускулатуры</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мионевропластика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кросспластика лицевого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невропластика с применением микрохирургической техники</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G52.3, S04.8, T90.3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паралич мускулатуры языка</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ревизия и невропластика подъязычного нерва</w:t>
            </w:r>
          </w:p>
        </w:tc>
        <w:tc>
          <w:tcPr>
            <w:tcW w:w="1474" w:type="dxa"/>
            <w:vMerge/>
          </w:tcPr>
          <w:p w:rsidR="00266A2F" w:rsidRPr="00822F18" w:rsidRDefault="00266A2F" w:rsidP="00266A2F"/>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64.</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D11.0</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доброкачественное новообразование околоушной слюнной железы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субтотальная резекция околоушной слюнной железы с сохранением ветвей лицевого нерва</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229 480</w:t>
            </w: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D11.9</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околоушной слюнной железы с распространением в прилегающие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паротидэктомия с пластическим замещением резецированного отрезка лицевого нерва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D10, D10.3</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обширное опухолевое поражение мягких тканей различных зон лица и шеи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D18, Q27.3, Q27.9, Q85.0</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D16.5</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нижней челюсти в пределах не менее 3 - 4 зубов и (или) ее ветви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359" w:history="1">
              <w:r w:rsidRPr="00822F18">
                <w:rPr>
                  <w:rFonts w:ascii="Times New Roman" w:hAnsi="Times New Roman" w:cs="Times New Roman"/>
                </w:rPr>
                <w:t>D16.4</w:t>
              </w:r>
            </w:hyperlink>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челюсти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474" w:type="dxa"/>
            <w:vMerge/>
          </w:tcPr>
          <w:p w:rsidR="00266A2F" w:rsidRPr="00822F18" w:rsidRDefault="00266A2F" w:rsidP="00266A2F"/>
        </w:tc>
      </w:tr>
      <w:tr w:rsidR="00266A2F" w:rsidRPr="00822F18" w:rsidTr="00266A2F">
        <w:tc>
          <w:tcPr>
            <w:tcW w:w="737" w:type="dxa"/>
            <w:vMerge/>
          </w:tcPr>
          <w:p w:rsidR="00266A2F" w:rsidRPr="00822F18" w:rsidRDefault="00266A2F" w:rsidP="00266A2F"/>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hyperlink r:id="rId360" w:history="1">
              <w:r w:rsidRPr="00822F18">
                <w:rPr>
                  <w:rFonts w:ascii="Times New Roman" w:hAnsi="Times New Roman" w:cs="Times New Roman"/>
                </w:rPr>
                <w:t>D16.4</w:t>
              </w:r>
            </w:hyperlink>
            <w:r w:rsidRPr="00822F18">
              <w:rPr>
                <w:rFonts w:ascii="Times New Roman" w:hAnsi="Times New Roman" w:cs="Times New Roman"/>
              </w:rPr>
              <w:t>, D16.5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новообразование верхней (нижней) челюсти с распространением в прилегающие области</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266A2F" w:rsidRPr="00822F18" w:rsidRDefault="00266A2F" w:rsidP="00266A2F"/>
        </w:tc>
      </w:tr>
      <w:tr w:rsidR="00266A2F" w:rsidRPr="00822F18" w:rsidTr="00266A2F">
        <w:tc>
          <w:tcPr>
            <w:tcW w:w="13725" w:type="dxa"/>
            <w:gridSpan w:val="7"/>
          </w:tcPr>
          <w:p w:rsidR="00266A2F" w:rsidRPr="00822F18" w:rsidRDefault="00266A2F" w:rsidP="00266A2F">
            <w:pPr>
              <w:pStyle w:val="ConsPlusNormal"/>
              <w:jc w:val="center"/>
              <w:outlineLvl w:val="3"/>
              <w:rPr>
                <w:rFonts w:ascii="Times New Roman" w:hAnsi="Times New Roman" w:cs="Times New Roman"/>
              </w:rPr>
            </w:pPr>
            <w:r w:rsidRPr="00822F18">
              <w:rPr>
                <w:rFonts w:ascii="Times New Roman" w:hAnsi="Times New Roman" w:cs="Times New Roman"/>
              </w:rPr>
              <w:t>Эндокринология</w:t>
            </w:r>
          </w:p>
        </w:tc>
      </w:tr>
      <w:tr w:rsidR="00266A2F" w:rsidRPr="00822F18" w:rsidTr="00266A2F">
        <w:tc>
          <w:tcPr>
            <w:tcW w:w="737"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65.</w:t>
            </w:r>
          </w:p>
        </w:tc>
        <w:tc>
          <w:tcPr>
            <w:tcW w:w="2559"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Е10.5, Е11.5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критической ишемией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323 230</w:t>
            </w:r>
          </w:p>
        </w:tc>
      </w:tr>
      <w:tr w:rsidR="00266A2F" w:rsidRPr="00822F18" w:rsidTr="00266A2F">
        <w:tc>
          <w:tcPr>
            <w:tcW w:w="737"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66.</w:t>
            </w: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E10.6, E10.7, E11.6, E11.7, E13.6, E13.7, E14.6, E14.7</w:t>
            </w:r>
          </w:p>
        </w:tc>
        <w:tc>
          <w:tcPr>
            <w:tcW w:w="2608"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11"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терапевтическое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Pr>
          <w:p w:rsidR="00266A2F" w:rsidRPr="00822F18" w:rsidRDefault="00266A2F" w:rsidP="00266A2F">
            <w:pPr>
              <w:pStyle w:val="ConsPlusNormal"/>
              <w:ind w:firstLine="0"/>
              <w:jc w:val="center"/>
              <w:rPr>
                <w:rFonts w:ascii="Times New Roman" w:hAnsi="Times New Roman" w:cs="Times New Roman"/>
              </w:rPr>
            </w:pPr>
            <w:r w:rsidRPr="00822F18">
              <w:rPr>
                <w:rFonts w:ascii="Times New Roman" w:hAnsi="Times New Roman" w:cs="Times New Roman"/>
              </w:rPr>
              <w:t>87 690</w:t>
            </w: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vMerge/>
          </w:tcPr>
          <w:p w:rsidR="00266A2F" w:rsidRPr="00822F18" w:rsidRDefault="00266A2F" w:rsidP="00266A2F"/>
        </w:tc>
        <w:tc>
          <w:tcPr>
            <w:tcW w:w="2608" w:type="dxa"/>
            <w:vMerge/>
          </w:tcPr>
          <w:p w:rsidR="00266A2F" w:rsidRPr="00822F18" w:rsidRDefault="00266A2F" w:rsidP="00266A2F"/>
        </w:tc>
        <w:tc>
          <w:tcPr>
            <w:tcW w:w="1411" w:type="dxa"/>
            <w:vMerge/>
          </w:tcPr>
          <w:p w:rsidR="00266A2F" w:rsidRPr="00822F18" w:rsidRDefault="00266A2F" w:rsidP="00266A2F"/>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E10.4, E10.5 E11.4, E11.5, E13.4, E13.5, E14.4, E14.5</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синдрома диабетической стопы, включая пластическую реконструкцию</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val="restart"/>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Комплексное лечение тяжелых форм тиреотоксикоза, гиперпаратиреоза</w:t>
            </w: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E21.0, E21.1, E35.8, D35.8</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vMerge/>
          </w:tcPr>
          <w:p w:rsidR="00266A2F" w:rsidRPr="00822F18" w:rsidRDefault="00266A2F" w:rsidP="00266A2F">
            <w:pPr>
              <w:pStyle w:val="ConsPlusNormal"/>
              <w:rPr>
                <w:rFonts w:ascii="Times New Roman" w:hAnsi="Times New Roman" w:cs="Times New Roman"/>
              </w:rPr>
            </w:pPr>
          </w:p>
        </w:tc>
      </w:tr>
      <w:tr w:rsidR="00266A2F" w:rsidRPr="00822F18" w:rsidTr="00266A2F">
        <w:tc>
          <w:tcPr>
            <w:tcW w:w="737" w:type="dxa"/>
            <w:vMerge/>
          </w:tcPr>
          <w:p w:rsidR="00266A2F" w:rsidRPr="00822F18" w:rsidRDefault="00266A2F" w:rsidP="00266A2F">
            <w:pPr>
              <w:pStyle w:val="ConsPlusNormal"/>
              <w:rPr>
                <w:rFonts w:ascii="Times New Roman" w:hAnsi="Times New Roman" w:cs="Times New Roman"/>
              </w:rPr>
            </w:pPr>
          </w:p>
        </w:tc>
        <w:tc>
          <w:tcPr>
            <w:tcW w:w="2559" w:type="dxa"/>
            <w:vMerge/>
          </w:tcPr>
          <w:p w:rsidR="00266A2F" w:rsidRPr="00822F18" w:rsidRDefault="00266A2F" w:rsidP="00266A2F">
            <w:pPr>
              <w:pStyle w:val="ConsPlusNormal"/>
              <w:rPr>
                <w:rFonts w:ascii="Times New Roman" w:hAnsi="Times New Roman" w:cs="Times New Roman"/>
              </w:rPr>
            </w:pPr>
          </w:p>
        </w:tc>
        <w:tc>
          <w:tcPr>
            <w:tcW w:w="1474"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E05.0, E05.2</w:t>
            </w:r>
          </w:p>
        </w:tc>
        <w:tc>
          <w:tcPr>
            <w:tcW w:w="2608"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11"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w:t>
            </w:r>
          </w:p>
        </w:tc>
        <w:tc>
          <w:tcPr>
            <w:tcW w:w="3462" w:type="dxa"/>
          </w:tcPr>
          <w:p w:rsidR="00266A2F" w:rsidRPr="00822F18" w:rsidRDefault="00266A2F" w:rsidP="00266A2F">
            <w:pPr>
              <w:pStyle w:val="ConsPlusNormal"/>
              <w:ind w:firstLine="0"/>
              <w:rPr>
                <w:rFonts w:ascii="Times New Roman" w:hAnsi="Times New Roman" w:cs="Times New Roman"/>
              </w:rPr>
            </w:pPr>
            <w:r w:rsidRPr="00822F18">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vMerge/>
          </w:tcPr>
          <w:p w:rsidR="00266A2F" w:rsidRPr="00822F18" w:rsidRDefault="00266A2F" w:rsidP="00266A2F">
            <w:pPr>
              <w:pStyle w:val="ConsPlusNormal"/>
              <w:rPr>
                <w:rFonts w:ascii="Times New Roman" w:hAnsi="Times New Roman" w:cs="Times New Roman"/>
              </w:rPr>
            </w:pPr>
          </w:p>
        </w:tc>
      </w:tr>
    </w:tbl>
    <w:p w:rsidR="00266A2F" w:rsidRPr="00822F18" w:rsidRDefault="00266A2F" w:rsidP="00266A2F">
      <w:pPr>
        <w:autoSpaceDE w:val="0"/>
        <w:autoSpaceDN w:val="0"/>
        <w:adjustRightInd w:val="0"/>
        <w:ind w:firstLine="540"/>
        <w:jc w:val="both"/>
        <w:rPr>
          <w:rFonts w:eastAsia="Calibri"/>
          <w:lang w:eastAsia="en-US"/>
        </w:rPr>
      </w:pPr>
      <w:r w:rsidRPr="00822F18">
        <w:rPr>
          <w:rFonts w:eastAsia="Calibri"/>
          <w:lang w:eastAsia="en-US"/>
        </w:rPr>
        <w:t>&lt;1&gt; Высокотехнологичная медицинская помощь.</w:t>
      </w:r>
    </w:p>
    <w:p w:rsidR="00266A2F" w:rsidRPr="00822F18" w:rsidRDefault="00266A2F" w:rsidP="00266A2F">
      <w:pPr>
        <w:autoSpaceDE w:val="0"/>
        <w:autoSpaceDN w:val="0"/>
        <w:adjustRightInd w:val="0"/>
        <w:spacing w:before="200"/>
        <w:ind w:firstLine="540"/>
        <w:jc w:val="both"/>
        <w:rPr>
          <w:rFonts w:eastAsia="Calibri"/>
          <w:lang w:eastAsia="en-US"/>
        </w:rPr>
      </w:pPr>
      <w:r w:rsidRPr="00822F18">
        <w:rPr>
          <w:rFonts w:eastAsia="Calibri"/>
          <w:lang w:eastAsia="en-US"/>
        </w:rPr>
        <w:t>&lt;2&gt; Международная статистическая классификация болезней и проблем, связанных со здоровьем (10-й пересмотр).</w:t>
      </w:r>
    </w:p>
    <w:p w:rsidR="00266A2F" w:rsidRDefault="00266A2F" w:rsidP="00266A2F">
      <w:pPr>
        <w:autoSpaceDE w:val="0"/>
        <w:autoSpaceDN w:val="0"/>
        <w:adjustRightInd w:val="0"/>
        <w:spacing w:before="200"/>
        <w:ind w:firstLine="540"/>
        <w:jc w:val="both"/>
        <w:rPr>
          <w:rFonts w:eastAsia="Calibri"/>
          <w:lang w:eastAsia="en-US"/>
        </w:rPr>
      </w:pPr>
      <w:r w:rsidRPr="00822F18">
        <w:rPr>
          <w:rFonts w:eastAsia="Calibri"/>
          <w:lang w:eastAsia="en-US"/>
        </w:rPr>
        <w:t>&lt;3&gt; Нормативы финансовых затрат на единицу объема предоставления медицинской помощи и средние нормативы финансовых</w:t>
      </w:r>
      <w:r>
        <w:rPr>
          <w:rFonts w:eastAsia="Calibri"/>
          <w:lang w:eastAsia="en-US"/>
        </w:rPr>
        <w:t xml:space="preserve">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66A2F" w:rsidRPr="0036185A" w:rsidRDefault="00266A2F" w:rsidP="00266A2F">
      <w:pPr>
        <w:rPr>
          <w:sz w:val="28"/>
          <w:szCs w:val="28"/>
        </w:rPr>
      </w:pPr>
    </w:p>
    <w:p w:rsidR="007F478D" w:rsidRPr="00667A06" w:rsidRDefault="007F478D" w:rsidP="008F2B7E">
      <w:pPr>
        <w:rPr>
          <w:sz w:val="16"/>
          <w:szCs w:val="16"/>
        </w:rPr>
      </w:pPr>
    </w:p>
    <w:sectPr w:rsidR="007F478D" w:rsidRPr="00667A06" w:rsidSect="00B8212F">
      <w:headerReference w:type="default" r:id="rId361"/>
      <w:footerReference w:type="default" r:id="rId362"/>
      <w:headerReference w:type="first" r:id="rId363"/>
      <w:footerReference w:type="first" r:id="rId364"/>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C1" w:rsidRDefault="00B924C1" w:rsidP="00035201">
      <w:r>
        <w:separator/>
      </w:r>
    </w:p>
  </w:endnote>
  <w:endnote w:type="continuationSeparator" w:id="1">
    <w:p w:rsidR="00B924C1" w:rsidRDefault="00B924C1" w:rsidP="0003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ntiqua">
    <w:altName w:val="Times New Roman"/>
    <w:charset w:val="00"/>
    <w:family w:val="auto"/>
    <w:pitch w:val="variable"/>
    <w:sig w:usb0="00000007" w:usb1="00000000" w:usb2="00000000" w:usb3="00000000" w:csb0="00000013"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944BF8">
    <w:pPr>
      <w:pStyle w:val="a6"/>
      <w:tabs>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Pr="00261574" w:rsidRDefault="00944BF8" w:rsidP="002615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C1" w:rsidRDefault="00B924C1" w:rsidP="00035201">
      <w:r>
        <w:separator/>
      </w:r>
    </w:p>
  </w:footnote>
  <w:footnote w:type="continuationSeparator" w:id="1">
    <w:p w:rsidR="00B924C1" w:rsidRDefault="00B924C1" w:rsidP="0003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910A67">
    <w:pPr>
      <w:pStyle w:val="a4"/>
      <w:jc w:val="center"/>
    </w:pPr>
    <w:fldSimple w:instr=" PAGE   \* MERGEFORMAT ">
      <w:r w:rsidR="006C14D2">
        <w:rPr>
          <w:noProof/>
        </w:rPr>
        <w:t>32</w:t>
      </w:r>
    </w:fldSimple>
  </w:p>
  <w:p w:rsidR="00553D8B" w:rsidRDefault="00553D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Pr="00910A67" w:rsidRDefault="00910A67">
    <w:pPr>
      <w:pStyle w:val="a4"/>
      <w:jc w:val="center"/>
      <w:rPr>
        <w:lang w:val="ru-RU"/>
      </w:rPr>
    </w:pPr>
  </w:p>
  <w:p w:rsidR="00910A67" w:rsidRDefault="00910A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67" w:rsidRDefault="00910A67">
    <w:pPr>
      <w:pStyle w:val="a4"/>
      <w:jc w:val="center"/>
    </w:pPr>
    <w:fldSimple w:instr=" PAGE   \* MERGEFORMAT ">
      <w:r w:rsidR="008200EE">
        <w:rPr>
          <w:noProof/>
        </w:rPr>
        <w:t>164</w:t>
      </w:r>
    </w:fldSimple>
  </w:p>
  <w:p w:rsidR="00944BF8" w:rsidRDefault="00944BF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944BF8" w:rsidP="00314FBB">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200EE">
      <w:rPr>
        <w:rStyle w:val="af2"/>
        <w:noProof/>
      </w:rPr>
      <w:t>376</w:t>
    </w:r>
    <w:r>
      <w:rPr>
        <w:rStyle w:val="af2"/>
      </w:rPr>
      <w:fldChar w:fldCharType="end"/>
    </w:r>
  </w:p>
  <w:p w:rsidR="00944BF8" w:rsidRDefault="00944BF8">
    <w:pPr>
      <w:pStyle w:val="a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F8" w:rsidRDefault="00944BF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C86"/>
    <w:multiLevelType w:val="hybridMultilevel"/>
    <w:tmpl w:val="1624BE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D6A58"/>
    <w:multiLevelType w:val="hybridMultilevel"/>
    <w:tmpl w:val="13F2AD2A"/>
    <w:lvl w:ilvl="0" w:tplc="2FF2A1A8">
      <w:start w:val="1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497EE6"/>
    <w:multiLevelType w:val="multilevel"/>
    <w:tmpl w:val="B11621DC"/>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284FE1"/>
    <w:multiLevelType w:val="multilevel"/>
    <w:tmpl w:val="56208B18"/>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4">
    <w:nsid w:val="22A2669B"/>
    <w:multiLevelType w:val="multilevel"/>
    <w:tmpl w:val="46A0E428"/>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C410460"/>
    <w:multiLevelType w:val="multilevel"/>
    <w:tmpl w:val="DF9CDE1E"/>
    <w:lvl w:ilvl="0">
      <w:start w:val="1"/>
      <w:numFmt w:val="decimal"/>
      <w:lvlText w:val="%1."/>
      <w:lvlJc w:val="left"/>
      <w:pPr>
        <w:ind w:left="720" w:hanging="360"/>
      </w:pPr>
      <w:rPr>
        <w:rFonts w:hint="default"/>
      </w:rPr>
    </w:lvl>
    <w:lvl w:ilvl="1">
      <w:start w:val="1"/>
      <w:numFmt w:val="decimal"/>
      <w:pStyle w:val="1"/>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44B5CDB"/>
    <w:multiLevelType w:val="hybridMultilevel"/>
    <w:tmpl w:val="EB0EFC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B7AC1"/>
    <w:multiLevelType w:val="hybridMultilevel"/>
    <w:tmpl w:val="04B86794"/>
    <w:lvl w:ilvl="0" w:tplc="8D54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675298"/>
    <w:multiLevelType w:val="hybridMultilevel"/>
    <w:tmpl w:val="1032C330"/>
    <w:lvl w:ilvl="0" w:tplc="ECBA4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A4657B"/>
    <w:multiLevelType w:val="hybridMultilevel"/>
    <w:tmpl w:val="ABC4061A"/>
    <w:lvl w:ilvl="0" w:tplc="9CE2FAF8">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AD6263"/>
    <w:multiLevelType w:val="hybridMultilevel"/>
    <w:tmpl w:val="62B2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F5485"/>
    <w:multiLevelType w:val="hybridMultilevel"/>
    <w:tmpl w:val="AC14EA4C"/>
    <w:lvl w:ilvl="0" w:tplc="EF3C991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60748"/>
    <w:multiLevelType w:val="hybridMultilevel"/>
    <w:tmpl w:val="AAAAB112"/>
    <w:lvl w:ilvl="0" w:tplc="52CCED00">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650612"/>
    <w:multiLevelType w:val="multilevel"/>
    <w:tmpl w:val="0A803674"/>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292523D"/>
    <w:multiLevelType w:val="hybridMultilevel"/>
    <w:tmpl w:val="99AE3A8C"/>
    <w:lvl w:ilvl="0" w:tplc="1A70B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9549CC"/>
    <w:multiLevelType w:val="hybridMultilevel"/>
    <w:tmpl w:val="D7C4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6B4117"/>
    <w:multiLevelType w:val="multilevel"/>
    <w:tmpl w:val="162E3074"/>
    <w:lvl w:ilvl="0">
      <w:start w:val="1"/>
      <w:numFmt w:val="decimal"/>
      <w:pStyle w:val="10"/>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DB6B5D"/>
    <w:multiLevelType w:val="hybridMultilevel"/>
    <w:tmpl w:val="BB344406"/>
    <w:lvl w:ilvl="0" w:tplc="3A7A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2"/>
  </w:num>
  <w:num w:numId="8">
    <w:abstractNumId w:val="15"/>
  </w:num>
  <w:num w:numId="9">
    <w:abstractNumId w:val="6"/>
  </w:num>
  <w:num w:numId="10">
    <w:abstractNumId w:val="7"/>
  </w:num>
  <w:num w:numId="11">
    <w:abstractNumId w:val="9"/>
  </w:num>
  <w:num w:numId="12">
    <w:abstractNumId w:val="1"/>
  </w:num>
  <w:num w:numId="13">
    <w:abstractNumId w:val="16"/>
  </w:num>
  <w:num w:numId="14">
    <w:abstractNumId w:val="0"/>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35201"/>
    <w:rsid w:val="00000409"/>
    <w:rsid w:val="000028D7"/>
    <w:rsid w:val="000029E7"/>
    <w:rsid w:val="00002D6B"/>
    <w:rsid w:val="00004E4D"/>
    <w:rsid w:val="00005511"/>
    <w:rsid w:val="00005C7F"/>
    <w:rsid w:val="00006417"/>
    <w:rsid w:val="00006F9A"/>
    <w:rsid w:val="00010EAA"/>
    <w:rsid w:val="000113B4"/>
    <w:rsid w:val="0001146B"/>
    <w:rsid w:val="0001272B"/>
    <w:rsid w:val="00012AC5"/>
    <w:rsid w:val="00012E05"/>
    <w:rsid w:val="00013AB1"/>
    <w:rsid w:val="00013C87"/>
    <w:rsid w:val="0001453B"/>
    <w:rsid w:val="00014973"/>
    <w:rsid w:val="00014CB0"/>
    <w:rsid w:val="00016190"/>
    <w:rsid w:val="00016E8B"/>
    <w:rsid w:val="000217A8"/>
    <w:rsid w:val="00023114"/>
    <w:rsid w:val="00023894"/>
    <w:rsid w:val="00025661"/>
    <w:rsid w:val="00027AAE"/>
    <w:rsid w:val="00027CA5"/>
    <w:rsid w:val="000319E4"/>
    <w:rsid w:val="00032B63"/>
    <w:rsid w:val="000346B3"/>
    <w:rsid w:val="00034EB7"/>
    <w:rsid w:val="00035201"/>
    <w:rsid w:val="000357E4"/>
    <w:rsid w:val="00035A46"/>
    <w:rsid w:val="00035A83"/>
    <w:rsid w:val="0003692A"/>
    <w:rsid w:val="00037C66"/>
    <w:rsid w:val="0004036A"/>
    <w:rsid w:val="000408B8"/>
    <w:rsid w:val="0004144D"/>
    <w:rsid w:val="00042AF4"/>
    <w:rsid w:val="000434B3"/>
    <w:rsid w:val="000434C4"/>
    <w:rsid w:val="000436CD"/>
    <w:rsid w:val="000452CF"/>
    <w:rsid w:val="00046CD7"/>
    <w:rsid w:val="00046EBE"/>
    <w:rsid w:val="00050245"/>
    <w:rsid w:val="00050C42"/>
    <w:rsid w:val="0005261D"/>
    <w:rsid w:val="000536A2"/>
    <w:rsid w:val="00054EFF"/>
    <w:rsid w:val="00055D8F"/>
    <w:rsid w:val="000562AD"/>
    <w:rsid w:val="00056AE0"/>
    <w:rsid w:val="00057571"/>
    <w:rsid w:val="000608D1"/>
    <w:rsid w:val="000609A0"/>
    <w:rsid w:val="000628F5"/>
    <w:rsid w:val="000645EF"/>
    <w:rsid w:val="000659EC"/>
    <w:rsid w:val="00066ED8"/>
    <w:rsid w:val="00070161"/>
    <w:rsid w:val="00071168"/>
    <w:rsid w:val="0007138F"/>
    <w:rsid w:val="000717DB"/>
    <w:rsid w:val="00073338"/>
    <w:rsid w:val="00073B1A"/>
    <w:rsid w:val="000805DA"/>
    <w:rsid w:val="0008171B"/>
    <w:rsid w:val="000826E2"/>
    <w:rsid w:val="0008315A"/>
    <w:rsid w:val="00083A80"/>
    <w:rsid w:val="00083FBD"/>
    <w:rsid w:val="00090F09"/>
    <w:rsid w:val="00091258"/>
    <w:rsid w:val="000924A1"/>
    <w:rsid w:val="00095D03"/>
    <w:rsid w:val="00096691"/>
    <w:rsid w:val="00097689"/>
    <w:rsid w:val="000A04E5"/>
    <w:rsid w:val="000A0D3D"/>
    <w:rsid w:val="000A11BB"/>
    <w:rsid w:val="000A3980"/>
    <w:rsid w:val="000A44ED"/>
    <w:rsid w:val="000A4F06"/>
    <w:rsid w:val="000A61B7"/>
    <w:rsid w:val="000A6988"/>
    <w:rsid w:val="000A702F"/>
    <w:rsid w:val="000B34DC"/>
    <w:rsid w:val="000B35C8"/>
    <w:rsid w:val="000B3E76"/>
    <w:rsid w:val="000B7967"/>
    <w:rsid w:val="000B7A9E"/>
    <w:rsid w:val="000B7EA5"/>
    <w:rsid w:val="000C0466"/>
    <w:rsid w:val="000C0F4D"/>
    <w:rsid w:val="000C3092"/>
    <w:rsid w:val="000C3855"/>
    <w:rsid w:val="000C6564"/>
    <w:rsid w:val="000C6C31"/>
    <w:rsid w:val="000C73DD"/>
    <w:rsid w:val="000C7C76"/>
    <w:rsid w:val="000D07CD"/>
    <w:rsid w:val="000D32FD"/>
    <w:rsid w:val="000D38C4"/>
    <w:rsid w:val="000D3A65"/>
    <w:rsid w:val="000D4373"/>
    <w:rsid w:val="000D4571"/>
    <w:rsid w:val="000D4C94"/>
    <w:rsid w:val="000D52C3"/>
    <w:rsid w:val="000D7DA0"/>
    <w:rsid w:val="000E058B"/>
    <w:rsid w:val="000E1AA2"/>
    <w:rsid w:val="000E25B0"/>
    <w:rsid w:val="000E3D46"/>
    <w:rsid w:val="000E3E29"/>
    <w:rsid w:val="000E44BD"/>
    <w:rsid w:val="000E5315"/>
    <w:rsid w:val="000F11F0"/>
    <w:rsid w:val="000F29B3"/>
    <w:rsid w:val="000F2D72"/>
    <w:rsid w:val="000F3F80"/>
    <w:rsid w:val="000F4A46"/>
    <w:rsid w:val="000F5132"/>
    <w:rsid w:val="000F61C8"/>
    <w:rsid w:val="000F6CF7"/>
    <w:rsid w:val="000F72B8"/>
    <w:rsid w:val="00100517"/>
    <w:rsid w:val="00100560"/>
    <w:rsid w:val="0010118C"/>
    <w:rsid w:val="00101506"/>
    <w:rsid w:val="00101E96"/>
    <w:rsid w:val="00102A11"/>
    <w:rsid w:val="00104584"/>
    <w:rsid w:val="001047B1"/>
    <w:rsid w:val="00110310"/>
    <w:rsid w:val="001124C8"/>
    <w:rsid w:val="00112A15"/>
    <w:rsid w:val="001133AB"/>
    <w:rsid w:val="001155F1"/>
    <w:rsid w:val="00117BAA"/>
    <w:rsid w:val="0012273A"/>
    <w:rsid w:val="00123951"/>
    <w:rsid w:val="00125642"/>
    <w:rsid w:val="00125AF3"/>
    <w:rsid w:val="0013512E"/>
    <w:rsid w:val="001360F6"/>
    <w:rsid w:val="001401EC"/>
    <w:rsid w:val="00141DE1"/>
    <w:rsid w:val="00141DEB"/>
    <w:rsid w:val="00142305"/>
    <w:rsid w:val="00142C0F"/>
    <w:rsid w:val="00146059"/>
    <w:rsid w:val="00146C61"/>
    <w:rsid w:val="00150591"/>
    <w:rsid w:val="00151289"/>
    <w:rsid w:val="0015389A"/>
    <w:rsid w:val="00153A07"/>
    <w:rsid w:val="00153AB2"/>
    <w:rsid w:val="001556E6"/>
    <w:rsid w:val="0015636B"/>
    <w:rsid w:val="001605FA"/>
    <w:rsid w:val="00162E78"/>
    <w:rsid w:val="00162E8E"/>
    <w:rsid w:val="00163DAE"/>
    <w:rsid w:val="001641E0"/>
    <w:rsid w:val="00164A19"/>
    <w:rsid w:val="00165D6D"/>
    <w:rsid w:val="001667D0"/>
    <w:rsid w:val="001675F4"/>
    <w:rsid w:val="001707BD"/>
    <w:rsid w:val="001719CB"/>
    <w:rsid w:val="00171AA0"/>
    <w:rsid w:val="00171B91"/>
    <w:rsid w:val="001731C1"/>
    <w:rsid w:val="001744F7"/>
    <w:rsid w:val="001744FD"/>
    <w:rsid w:val="00175007"/>
    <w:rsid w:val="00177CDB"/>
    <w:rsid w:val="00181982"/>
    <w:rsid w:val="00181CB9"/>
    <w:rsid w:val="00181E91"/>
    <w:rsid w:val="00182F55"/>
    <w:rsid w:val="00183721"/>
    <w:rsid w:val="0018411B"/>
    <w:rsid w:val="00184FE6"/>
    <w:rsid w:val="00185FD1"/>
    <w:rsid w:val="00186320"/>
    <w:rsid w:val="00187252"/>
    <w:rsid w:val="001875DB"/>
    <w:rsid w:val="0018789F"/>
    <w:rsid w:val="001906C2"/>
    <w:rsid w:val="00190AFD"/>
    <w:rsid w:val="001912D2"/>
    <w:rsid w:val="00192FAE"/>
    <w:rsid w:val="0019468B"/>
    <w:rsid w:val="00195E0A"/>
    <w:rsid w:val="00196608"/>
    <w:rsid w:val="00197994"/>
    <w:rsid w:val="001979B5"/>
    <w:rsid w:val="00197EB7"/>
    <w:rsid w:val="001A0F28"/>
    <w:rsid w:val="001A189B"/>
    <w:rsid w:val="001B11F6"/>
    <w:rsid w:val="001B4E6E"/>
    <w:rsid w:val="001B5A2C"/>
    <w:rsid w:val="001C02F7"/>
    <w:rsid w:val="001C159D"/>
    <w:rsid w:val="001C38B2"/>
    <w:rsid w:val="001C4541"/>
    <w:rsid w:val="001C4987"/>
    <w:rsid w:val="001C56D3"/>
    <w:rsid w:val="001D1DC6"/>
    <w:rsid w:val="001D29B2"/>
    <w:rsid w:val="001D2D70"/>
    <w:rsid w:val="001D45E4"/>
    <w:rsid w:val="001D55A5"/>
    <w:rsid w:val="001D569C"/>
    <w:rsid w:val="001D6D1D"/>
    <w:rsid w:val="001D7674"/>
    <w:rsid w:val="001E1544"/>
    <w:rsid w:val="001E337E"/>
    <w:rsid w:val="001E4443"/>
    <w:rsid w:val="001E67AE"/>
    <w:rsid w:val="001F0023"/>
    <w:rsid w:val="001F01C2"/>
    <w:rsid w:val="001F65FE"/>
    <w:rsid w:val="001F7091"/>
    <w:rsid w:val="001F7575"/>
    <w:rsid w:val="001F77F8"/>
    <w:rsid w:val="002011BB"/>
    <w:rsid w:val="00204572"/>
    <w:rsid w:val="00206152"/>
    <w:rsid w:val="002064A3"/>
    <w:rsid w:val="002067F6"/>
    <w:rsid w:val="00206B5D"/>
    <w:rsid w:val="00212BC0"/>
    <w:rsid w:val="0021380C"/>
    <w:rsid w:val="0021481F"/>
    <w:rsid w:val="00214A2B"/>
    <w:rsid w:val="00215596"/>
    <w:rsid w:val="00215974"/>
    <w:rsid w:val="002200AF"/>
    <w:rsid w:val="00221854"/>
    <w:rsid w:val="00224081"/>
    <w:rsid w:val="0022578B"/>
    <w:rsid w:val="0022602E"/>
    <w:rsid w:val="002264A2"/>
    <w:rsid w:val="00226995"/>
    <w:rsid w:val="002300D5"/>
    <w:rsid w:val="00230A14"/>
    <w:rsid w:val="00230FC0"/>
    <w:rsid w:val="00231833"/>
    <w:rsid w:val="00232C0C"/>
    <w:rsid w:val="00233020"/>
    <w:rsid w:val="00233C7A"/>
    <w:rsid w:val="002341B2"/>
    <w:rsid w:val="00235CD8"/>
    <w:rsid w:val="002407C6"/>
    <w:rsid w:val="00240D3E"/>
    <w:rsid w:val="0024178A"/>
    <w:rsid w:val="00243A17"/>
    <w:rsid w:val="00244CDF"/>
    <w:rsid w:val="0024516A"/>
    <w:rsid w:val="002456EC"/>
    <w:rsid w:val="00246E68"/>
    <w:rsid w:val="002476ED"/>
    <w:rsid w:val="00247BCA"/>
    <w:rsid w:val="00250AA3"/>
    <w:rsid w:val="002512B1"/>
    <w:rsid w:val="0025320E"/>
    <w:rsid w:val="002561FD"/>
    <w:rsid w:val="00256339"/>
    <w:rsid w:val="00256FBF"/>
    <w:rsid w:val="002579A3"/>
    <w:rsid w:val="00261574"/>
    <w:rsid w:val="00263B97"/>
    <w:rsid w:val="002652C9"/>
    <w:rsid w:val="00266A2F"/>
    <w:rsid w:val="00267293"/>
    <w:rsid w:val="00270C07"/>
    <w:rsid w:val="00272073"/>
    <w:rsid w:val="00272A91"/>
    <w:rsid w:val="0027394D"/>
    <w:rsid w:val="00273EFF"/>
    <w:rsid w:val="00274869"/>
    <w:rsid w:val="00274B6E"/>
    <w:rsid w:val="00275557"/>
    <w:rsid w:val="00275F16"/>
    <w:rsid w:val="002760E4"/>
    <w:rsid w:val="00276983"/>
    <w:rsid w:val="00277A7C"/>
    <w:rsid w:val="00282A62"/>
    <w:rsid w:val="00283005"/>
    <w:rsid w:val="00283C29"/>
    <w:rsid w:val="002856DE"/>
    <w:rsid w:val="0028583D"/>
    <w:rsid w:val="00287BDE"/>
    <w:rsid w:val="0029032C"/>
    <w:rsid w:val="002903FE"/>
    <w:rsid w:val="00291F56"/>
    <w:rsid w:val="00294886"/>
    <w:rsid w:val="002954BE"/>
    <w:rsid w:val="00295831"/>
    <w:rsid w:val="002958E6"/>
    <w:rsid w:val="00296201"/>
    <w:rsid w:val="00296DFF"/>
    <w:rsid w:val="002A0519"/>
    <w:rsid w:val="002A06C7"/>
    <w:rsid w:val="002A081C"/>
    <w:rsid w:val="002A10A5"/>
    <w:rsid w:val="002A2C72"/>
    <w:rsid w:val="002A2E3E"/>
    <w:rsid w:val="002A364C"/>
    <w:rsid w:val="002A3BB3"/>
    <w:rsid w:val="002A47D7"/>
    <w:rsid w:val="002A4EC5"/>
    <w:rsid w:val="002A61E4"/>
    <w:rsid w:val="002A62AF"/>
    <w:rsid w:val="002B36EE"/>
    <w:rsid w:val="002B4715"/>
    <w:rsid w:val="002B5332"/>
    <w:rsid w:val="002B62AF"/>
    <w:rsid w:val="002B724E"/>
    <w:rsid w:val="002B7354"/>
    <w:rsid w:val="002C14D7"/>
    <w:rsid w:val="002C2755"/>
    <w:rsid w:val="002C310E"/>
    <w:rsid w:val="002C386D"/>
    <w:rsid w:val="002C7AC0"/>
    <w:rsid w:val="002C7CAE"/>
    <w:rsid w:val="002D0082"/>
    <w:rsid w:val="002D1952"/>
    <w:rsid w:val="002D1A32"/>
    <w:rsid w:val="002D1ED0"/>
    <w:rsid w:val="002D5000"/>
    <w:rsid w:val="002D5CBA"/>
    <w:rsid w:val="002D7085"/>
    <w:rsid w:val="002D782D"/>
    <w:rsid w:val="002E1078"/>
    <w:rsid w:val="002E110D"/>
    <w:rsid w:val="002E137A"/>
    <w:rsid w:val="002E3211"/>
    <w:rsid w:val="002E4DD4"/>
    <w:rsid w:val="002E53EC"/>
    <w:rsid w:val="002E543D"/>
    <w:rsid w:val="002E6468"/>
    <w:rsid w:val="002E66BD"/>
    <w:rsid w:val="002E6D53"/>
    <w:rsid w:val="002E7327"/>
    <w:rsid w:val="002E77B7"/>
    <w:rsid w:val="002E77CF"/>
    <w:rsid w:val="002E7A0D"/>
    <w:rsid w:val="002E7FD7"/>
    <w:rsid w:val="002F03DB"/>
    <w:rsid w:val="002F0772"/>
    <w:rsid w:val="002F078A"/>
    <w:rsid w:val="002F0B4F"/>
    <w:rsid w:val="002F1B05"/>
    <w:rsid w:val="002F3442"/>
    <w:rsid w:val="002F4EF8"/>
    <w:rsid w:val="002F5974"/>
    <w:rsid w:val="002F7E9C"/>
    <w:rsid w:val="003007F0"/>
    <w:rsid w:val="00300D95"/>
    <w:rsid w:val="00300D99"/>
    <w:rsid w:val="00301399"/>
    <w:rsid w:val="00301943"/>
    <w:rsid w:val="0030249D"/>
    <w:rsid w:val="00302840"/>
    <w:rsid w:val="00302A5B"/>
    <w:rsid w:val="003032F3"/>
    <w:rsid w:val="00303777"/>
    <w:rsid w:val="00303A9C"/>
    <w:rsid w:val="00306A5B"/>
    <w:rsid w:val="00307131"/>
    <w:rsid w:val="00307918"/>
    <w:rsid w:val="00310339"/>
    <w:rsid w:val="00310DD6"/>
    <w:rsid w:val="00311513"/>
    <w:rsid w:val="00311D67"/>
    <w:rsid w:val="003125B3"/>
    <w:rsid w:val="00314D4B"/>
    <w:rsid w:val="00314FBB"/>
    <w:rsid w:val="003153F1"/>
    <w:rsid w:val="003159B8"/>
    <w:rsid w:val="00320E04"/>
    <w:rsid w:val="003211F7"/>
    <w:rsid w:val="00322F37"/>
    <w:rsid w:val="003235E3"/>
    <w:rsid w:val="003253AC"/>
    <w:rsid w:val="00325D47"/>
    <w:rsid w:val="003266E0"/>
    <w:rsid w:val="003268D2"/>
    <w:rsid w:val="00331C11"/>
    <w:rsid w:val="00331D55"/>
    <w:rsid w:val="00331F95"/>
    <w:rsid w:val="00332116"/>
    <w:rsid w:val="003339A0"/>
    <w:rsid w:val="003353C9"/>
    <w:rsid w:val="00335645"/>
    <w:rsid w:val="00336120"/>
    <w:rsid w:val="0033639D"/>
    <w:rsid w:val="003371E8"/>
    <w:rsid w:val="0033781B"/>
    <w:rsid w:val="003401F2"/>
    <w:rsid w:val="0034155B"/>
    <w:rsid w:val="003428A2"/>
    <w:rsid w:val="0034424A"/>
    <w:rsid w:val="00344D3C"/>
    <w:rsid w:val="0034562C"/>
    <w:rsid w:val="0035183C"/>
    <w:rsid w:val="00353F88"/>
    <w:rsid w:val="00354594"/>
    <w:rsid w:val="0035495E"/>
    <w:rsid w:val="00355830"/>
    <w:rsid w:val="00355AD9"/>
    <w:rsid w:val="00355F81"/>
    <w:rsid w:val="00356614"/>
    <w:rsid w:val="00361870"/>
    <w:rsid w:val="00361B14"/>
    <w:rsid w:val="00361D31"/>
    <w:rsid w:val="003620C0"/>
    <w:rsid w:val="00364599"/>
    <w:rsid w:val="00365536"/>
    <w:rsid w:val="0037130F"/>
    <w:rsid w:val="00371360"/>
    <w:rsid w:val="00372A98"/>
    <w:rsid w:val="00372C37"/>
    <w:rsid w:val="003755F9"/>
    <w:rsid w:val="00375897"/>
    <w:rsid w:val="0037638D"/>
    <w:rsid w:val="00376F8A"/>
    <w:rsid w:val="003809B5"/>
    <w:rsid w:val="003813ED"/>
    <w:rsid w:val="00382331"/>
    <w:rsid w:val="00383BEE"/>
    <w:rsid w:val="00385A2F"/>
    <w:rsid w:val="00391674"/>
    <w:rsid w:val="003920B1"/>
    <w:rsid w:val="00392DAB"/>
    <w:rsid w:val="00393BEB"/>
    <w:rsid w:val="00394DE6"/>
    <w:rsid w:val="00396972"/>
    <w:rsid w:val="003972E8"/>
    <w:rsid w:val="00397FCD"/>
    <w:rsid w:val="003A09BE"/>
    <w:rsid w:val="003A1D23"/>
    <w:rsid w:val="003A2DDF"/>
    <w:rsid w:val="003A51AC"/>
    <w:rsid w:val="003A52F1"/>
    <w:rsid w:val="003A7014"/>
    <w:rsid w:val="003B1112"/>
    <w:rsid w:val="003B2D15"/>
    <w:rsid w:val="003B32D6"/>
    <w:rsid w:val="003B5083"/>
    <w:rsid w:val="003B584A"/>
    <w:rsid w:val="003B66C7"/>
    <w:rsid w:val="003C0C56"/>
    <w:rsid w:val="003C0D04"/>
    <w:rsid w:val="003C0D69"/>
    <w:rsid w:val="003C1C42"/>
    <w:rsid w:val="003C2158"/>
    <w:rsid w:val="003C3916"/>
    <w:rsid w:val="003C489B"/>
    <w:rsid w:val="003C4C55"/>
    <w:rsid w:val="003C6C03"/>
    <w:rsid w:val="003C7150"/>
    <w:rsid w:val="003C71D7"/>
    <w:rsid w:val="003D1EB6"/>
    <w:rsid w:val="003D37F2"/>
    <w:rsid w:val="003D3DB3"/>
    <w:rsid w:val="003D4C74"/>
    <w:rsid w:val="003D5BE8"/>
    <w:rsid w:val="003D6BDA"/>
    <w:rsid w:val="003E1902"/>
    <w:rsid w:val="003E2A1B"/>
    <w:rsid w:val="003E2ED0"/>
    <w:rsid w:val="003E2FD5"/>
    <w:rsid w:val="003E4135"/>
    <w:rsid w:val="003E5D91"/>
    <w:rsid w:val="003E600B"/>
    <w:rsid w:val="003E7368"/>
    <w:rsid w:val="003F01F6"/>
    <w:rsid w:val="003F1143"/>
    <w:rsid w:val="003F2615"/>
    <w:rsid w:val="003F393C"/>
    <w:rsid w:val="003F3B32"/>
    <w:rsid w:val="00400A5D"/>
    <w:rsid w:val="00401656"/>
    <w:rsid w:val="00402287"/>
    <w:rsid w:val="00405566"/>
    <w:rsid w:val="00405F80"/>
    <w:rsid w:val="004065AC"/>
    <w:rsid w:val="0040775F"/>
    <w:rsid w:val="00412D4B"/>
    <w:rsid w:val="004133A3"/>
    <w:rsid w:val="004137C4"/>
    <w:rsid w:val="00413EA7"/>
    <w:rsid w:val="004167E9"/>
    <w:rsid w:val="00417DEC"/>
    <w:rsid w:val="00421F7D"/>
    <w:rsid w:val="00422916"/>
    <w:rsid w:val="00422DB5"/>
    <w:rsid w:val="004247F1"/>
    <w:rsid w:val="00425105"/>
    <w:rsid w:val="00426387"/>
    <w:rsid w:val="00426592"/>
    <w:rsid w:val="00426888"/>
    <w:rsid w:val="00430120"/>
    <w:rsid w:val="004304B1"/>
    <w:rsid w:val="00430996"/>
    <w:rsid w:val="0043282D"/>
    <w:rsid w:val="00432FC8"/>
    <w:rsid w:val="004337AA"/>
    <w:rsid w:val="00434805"/>
    <w:rsid w:val="004375D2"/>
    <w:rsid w:val="00437966"/>
    <w:rsid w:val="00440A54"/>
    <w:rsid w:val="00442182"/>
    <w:rsid w:val="004459E8"/>
    <w:rsid w:val="004465F3"/>
    <w:rsid w:val="0044670E"/>
    <w:rsid w:val="00450D30"/>
    <w:rsid w:val="004511DE"/>
    <w:rsid w:val="0045155B"/>
    <w:rsid w:val="00451A30"/>
    <w:rsid w:val="00451CB3"/>
    <w:rsid w:val="004524AA"/>
    <w:rsid w:val="0045270D"/>
    <w:rsid w:val="00452F7A"/>
    <w:rsid w:val="00454E61"/>
    <w:rsid w:val="00461566"/>
    <w:rsid w:val="004619AB"/>
    <w:rsid w:val="004634D9"/>
    <w:rsid w:val="00464A1B"/>
    <w:rsid w:val="00473E13"/>
    <w:rsid w:val="00474578"/>
    <w:rsid w:val="0047464B"/>
    <w:rsid w:val="0047720F"/>
    <w:rsid w:val="0048443D"/>
    <w:rsid w:val="0048444D"/>
    <w:rsid w:val="004844DB"/>
    <w:rsid w:val="0048481A"/>
    <w:rsid w:val="0048484E"/>
    <w:rsid w:val="00487F38"/>
    <w:rsid w:val="004913D8"/>
    <w:rsid w:val="00493471"/>
    <w:rsid w:val="00493F9E"/>
    <w:rsid w:val="00497F71"/>
    <w:rsid w:val="004A0351"/>
    <w:rsid w:val="004A0628"/>
    <w:rsid w:val="004A2567"/>
    <w:rsid w:val="004A4846"/>
    <w:rsid w:val="004A5823"/>
    <w:rsid w:val="004A7763"/>
    <w:rsid w:val="004B05AB"/>
    <w:rsid w:val="004B0A69"/>
    <w:rsid w:val="004B1124"/>
    <w:rsid w:val="004B33F4"/>
    <w:rsid w:val="004B49B7"/>
    <w:rsid w:val="004B5EF6"/>
    <w:rsid w:val="004B7166"/>
    <w:rsid w:val="004B7D16"/>
    <w:rsid w:val="004C15DF"/>
    <w:rsid w:val="004C26B6"/>
    <w:rsid w:val="004D08FD"/>
    <w:rsid w:val="004D740E"/>
    <w:rsid w:val="004E0B4E"/>
    <w:rsid w:val="004E0F28"/>
    <w:rsid w:val="004E217C"/>
    <w:rsid w:val="004E3804"/>
    <w:rsid w:val="004E63B2"/>
    <w:rsid w:val="004E7DB1"/>
    <w:rsid w:val="004F1F2D"/>
    <w:rsid w:val="004F25EB"/>
    <w:rsid w:val="004F2FDF"/>
    <w:rsid w:val="004F4661"/>
    <w:rsid w:val="004F56F2"/>
    <w:rsid w:val="004F5F93"/>
    <w:rsid w:val="004F6A4D"/>
    <w:rsid w:val="004F76BD"/>
    <w:rsid w:val="004F76F1"/>
    <w:rsid w:val="005006CC"/>
    <w:rsid w:val="0050104F"/>
    <w:rsid w:val="0050307E"/>
    <w:rsid w:val="005034DB"/>
    <w:rsid w:val="00503FA0"/>
    <w:rsid w:val="00505DE8"/>
    <w:rsid w:val="00506916"/>
    <w:rsid w:val="00511AD1"/>
    <w:rsid w:val="00511E45"/>
    <w:rsid w:val="00512B6E"/>
    <w:rsid w:val="00514547"/>
    <w:rsid w:val="00515375"/>
    <w:rsid w:val="00515990"/>
    <w:rsid w:val="00516C0D"/>
    <w:rsid w:val="00520A0A"/>
    <w:rsid w:val="005216CF"/>
    <w:rsid w:val="0052642D"/>
    <w:rsid w:val="00526D78"/>
    <w:rsid w:val="00530315"/>
    <w:rsid w:val="00530BA3"/>
    <w:rsid w:val="00534831"/>
    <w:rsid w:val="00534879"/>
    <w:rsid w:val="00534988"/>
    <w:rsid w:val="00534CC5"/>
    <w:rsid w:val="00534E45"/>
    <w:rsid w:val="0053537A"/>
    <w:rsid w:val="00541704"/>
    <w:rsid w:val="00541DA3"/>
    <w:rsid w:val="00542650"/>
    <w:rsid w:val="00542BE7"/>
    <w:rsid w:val="005435A8"/>
    <w:rsid w:val="0054417C"/>
    <w:rsid w:val="00545482"/>
    <w:rsid w:val="00547DA1"/>
    <w:rsid w:val="00547DD8"/>
    <w:rsid w:val="00551C28"/>
    <w:rsid w:val="00552053"/>
    <w:rsid w:val="00552C91"/>
    <w:rsid w:val="00552E06"/>
    <w:rsid w:val="005537BF"/>
    <w:rsid w:val="00553D8B"/>
    <w:rsid w:val="00553EA9"/>
    <w:rsid w:val="00555B49"/>
    <w:rsid w:val="00555BD0"/>
    <w:rsid w:val="00556CBF"/>
    <w:rsid w:val="005612FA"/>
    <w:rsid w:val="0056351D"/>
    <w:rsid w:val="00563EC2"/>
    <w:rsid w:val="00564695"/>
    <w:rsid w:val="00565951"/>
    <w:rsid w:val="00565EBE"/>
    <w:rsid w:val="00566CA8"/>
    <w:rsid w:val="00566CE2"/>
    <w:rsid w:val="00567BF9"/>
    <w:rsid w:val="005710F3"/>
    <w:rsid w:val="00571905"/>
    <w:rsid w:val="00571E84"/>
    <w:rsid w:val="0057307A"/>
    <w:rsid w:val="00574ADE"/>
    <w:rsid w:val="005755DB"/>
    <w:rsid w:val="00575692"/>
    <w:rsid w:val="005762B6"/>
    <w:rsid w:val="00576C8E"/>
    <w:rsid w:val="00580825"/>
    <w:rsid w:val="00581B0C"/>
    <w:rsid w:val="00582265"/>
    <w:rsid w:val="005836A3"/>
    <w:rsid w:val="00585A95"/>
    <w:rsid w:val="00585C9B"/>
    <w:rsid w:val="00591957"/>
    <w:rsid w:val="0059311C"/>
    <w:rsid w:val="005937F4"/>
    <w:rsid w:val="00594DE8"/>
    <w:rsid w:val="005A080E"/>
    <w:rsid w:val="005A1F03"/>
    <w:rsid w:val="005A3BF3"/>
    <w:rsid w:val="005A7DB5"/>
    <w:rsid w:val="005B0DB3"/>
    <w:rsid w:val="005B146D"/>
    <w:rsid w:val="005B180D"/>
    <w:rsid w:val="005B18D5"/>
    <w:rsid w:val="005B38C3"/>
    <w:rsid w:val="005B4ACF"/>
    <w:rsid w:val="005B4E40"/>
    <w:rsid w:val="005B5334"/>
    <w:rsid w:val="005B7775"/>
    <w:rsid w:val="005C0099"/>
    <w:rsid w:val="005C00E1"/>
    <w:rsid w:val="005C0335"/>
    <w:rsid w:val="005C03FC"/>
    <w:rsid w:val="005C10BE"/>
    <w:rsid w:val="005C1679"/>
    <w:rsid w:val="005C1814"/>
    <w:rsid w:val="005C1859"/>
    <w:rsid w:val="005C3462"/>
    <w:rsid w:val="005C4A97"/>
    <w:rsid w:val="005C625F"/>
    <w:rsid w:val="005C71A0"/>
    <w:rsid w:val="005D075F"/>
    <w:rsid w:val="005D077C"/>
    <w:rsid w:val="005D07E3"/>
    <w:rsid w:val="005D2EE7"/>
    <w:rsid w:val="005D377B"/>
    <w:rsid w:val="005D4B54"/>
    <w:rsid w:val="005D552A"/>
    <w:rsid w:val="005D61C2"/>
    <w:rsid w:val="005D6582"/>
    <w:rsid w:val="005D67B8"/>
    <w:rsid w:val="005D7381"/>
    <w:rsid w:val="005D739F"/>
    <w:rsid w:val="005D7606"/>
    <w:rsid w:val="005E035D"/>
    <w:rsid w:val="005E4FB7"/>
    <w:rsid w:val="005E788E"/>
    <w:rsid w:val="005E7C6F"/>
    <w:rsid w:val="005F45ED"/>
    <w:rsid w:val="005F4CA7"/>
    <w:rsid w:val="005F79D3"/>
    <w:rsid w:val="0060170F"/>
    <w:rsid w:val="00601A3B"/>
    <w:rsid w:val="00602D75"/>
    <w:rsid w:val="00604020"/>
    <w:rsid w:val="00604451"/>
    <w:rsid w:val="0060714B"/>
    <w:rsid w:val="00611579"/>
    <w:rsid w:val="0061175D"/>
    <w:rsid w:val="006117BB"/>
    <w:rsid w:val="0061210D"/>
    <w:rsid w:val="00613FBD"/>
    <w:rsid w:val="0061728A"/>
    <w:rsid w:val="00617700"/>
    <w:rsid w:val="0062007E"/>
    <w:rsid w:val="0062105C"/>
    <w:rsid w:val="006213FB"/>
    <w:rsid w:val="00621493"/>
    <w:rsid w:val="00623CAE"/>
    <w:rsid w:val="00624E1B"/>
    <w:rsid w:val="00624EA0"/>
    <w:rsid w:val="00626EE2"/>
    <w:rsid w:val="006270D1"/>
    <w:rsid w:val="006307AF"/>
    <w:rsid w:val="00631B31"/>
    <w:rsid w:val="006330E0"/>
    <w:rsid w:val="006368E7"/>
    <w:rsid w:val="0064136D"/>
    <w:rsid w:val="00646AEA"/>
    <w:rsid w:val="00646CAB"/>
    <w:rsid w:val="0064737E"/>
    <w:rsid w:val="00650CD0"/>
    <w:rsid w:val="00651BEB"/>
    <w:rsid w:val="00652102"/>
    <w:rsid w:val="00652FC7"/>
    <w:rsid w:val="00653899"/>
    <w:rsid w:val="00653FF1"/>
    <w:rsid w:val="00661822"/>
    <w:rsid w:val="00661879"/>
    <w:rsid w:val="00663630"/>
    <w:rsid w:val="006643DA"/>
    <w:rsid w:val="00664976"/>
    <w:rsid w:val="006651D2"/>
    <w:rsid w:val="00665474"/>
    <w:rsid w:val="00665F46"/>
    <w:rsid w:val="006670AB"/>
    <w:rsid w:val="006674F2"/>
    <w:rsid w:val="00667A06"/>
    <w:rsid w:val="0067115A"/>
    <w:rsid w:val="0067115D"/>
    <w:rsid w:val="0067416A"/>
    <w:rsid w:val="00675FFF"/>
    <w:rsid w:val="00677460"/>
    <w:rsid w:val="00677B20"/>
    <w:rsid w:val="006802B3"/>
    <w:rsid w:val="0068165F"/>
    <w:rsid w:val="00683958"/>
    <w:rsid w:val="00683B5B"/>
    <w:rsid w:val="006844B4"/>
    <w:rsid w:val="00684775"/>
    <w:rsid w:val="00684CFD"/>
    <w:rsid w:val="006854BC"/>
    <w:rsid w:val="00686913"/>
    <w:rsid w:val="00686F0F"/>
    <w:rsid w:val="00690449"/>
    <w:rsid w:val="0069075F"/>
    <w:rsid w:val="00691BBC"/>
    <w:rsid w:val="006929CB"/>
    <w:rsid w:val="00693871"/>
    <w:rsid w:val="00694AAA"/>
    <w:rsid w:val="006979F2"/>
    <w:rsid w:val="00697FEC"/>
    <w:rsid w:val="006A007E"/>
    <w:rsid w:val="006A0571"/>
    <w:rsid w:val="006A0963"/>
    <w:rsid w:val="006A1FB6"/>
    <w:rsid w:val="006A2EA4"/>
    <w:rsid w:val="006A32AC"/>
    <w:rsid w:val="006A4281"/>
    <w:rsid w:val="006A53DD"/>
    <w:rsid w:val="006A5669"/>
    <w:rsid w:val="006A5E49"/>
    <w:rsid w:val="006A7DD6"/>
    <w:rsid w:val="006B270A"/>
    <w:rsid w:val="006B29D3"/>
    <w:rsid w:val="006B2F66"/>
    <w:rsid w:val="006C04F9"/>
    <w:rsid w:val="006C14D2"/>
    <w:rsid w:val="006C1DD6"/>
    <w:rsid w:val="006C3584"/>
    <w:rsid w:val="006C3944"/>
    <w:rsid w:val="006C4487"/>
    <w:rsid w:val="006C4876"/>
    <w:rsid w:val="006D0FE5"/>
    <w:rsid w:val="006D221F"/>
    <w:rsid w:val="006D2F74"/>
    <w:rsid w:val="006D3B54"/>
    <w:rsid w:val="006D6A28"/>
    <w:rsid w:val="006E008E"/>
    <w:rsid w:val="006E0247"/>
    <w:rsid w:val="006E16CB"/>
    <w:rsid w:val="006E1EC8"/>
    <w:rsid w:val="006E245E"/>
    <w:rsid w:val="006E3C31"/>
    <w:rsid w:val="006E4189"/>
    <w:rsid w:val="006E431F"/>
    <w:rsid w:val="006E4CC8"/>
    <w:rsid w:val="006E4D23"/>
    <w:rsid w:val="006E5FAE"/>
    <w:rsid w:val="006E60E5"/>
    <w:rsid w:val="006E7ED6"/>
    <w:rsid w:val="006F06B3"/>
    <w:rsid w:val="006F1AEE"/>
    <w:rsid w:val="006F1C98"/>
    <w:rsid w:val="006F3790"/>
    <w:rsid w:val="006F6B18"/>
    <w:rsid w:val="006F73E1"/>
    <w:rsid w:val="00700541"/>
    <w:rsid w:val="007012B1"/>
    <w:rsid w:val="00702C26"/>
    <w:rsid w:val="007051C7"/>
    <w:rsid w:val="0070640F"/>
    <w:rsid w:val="00706658"/>
    <w:rsid w:val="00706F22"/>
    <w:rsid w:val="0070756B"/>
    <w:rsid w:val="007121D8"/>
    <w:rsid w:val="007123BB"/>
    <w:rsid w:val="00713833"/>
    <w:rsid w:val="00713CDA"/>
    <w:rsid w:val="00714F4A"/>
    <w:rsid w:val="00715A97"/>
    <w:rsid w:val="00716105"/>
    <w:rsid w:val="00716908"/>
    <w:rsid w:val="007177B1"/>
    <w:rsid w:val="0072031C"/>
    <w:rsid w:val="007207D7"/>
    <w:rsid w:val="00724DE1"/>
    <w:rsid w:val="00724F0E"/>
    <w:rsid w:val="00726F07"/>
    <w:rsid w:val="00730158"/>
    <w:rsid w:val="00730731"/>
    <w:rsid w:val="00731E81"/>
    <w:rsid w:val="007330BC"/>
    <w:rsid w:val="00734B7C"/>
    <w:rsid w:val="00734D32"/>
    <w:rsid w:val="00736EB3"/>
    <w:rsid w:val="00737328"/>
    <w:rsid w:val="00737B47"/>
    <w:rsid w:val="00742AC5"/>
    <w:rsid w:val="00744A23"/>
    <w:rsid w:val="00745882"/>
    <w:rsid w:val="0074624E"/>
    <w:rsid w:val="00747F9A"/>
    <w:rsid w:val="0075195C"/>
    <w:rsid w:val="00751C5E"/>
    <w:rsid w:val="00751E2C"/>
    <w:rsid w:val="00753BDE"/>
    <w:rsid w:val="00754231"/>
    <w:rsid w:val="00755CD3"/>
    <w:rsid w:val="00761563"/>
    <w:rsid w:val="00762DC8"/>
    <w:rsid w:val="00763402"/>
    <w:rsid w:val="0076369A"/>
    <w:rsid w:val="00763BAC"/>
    <w:rsid w:val="0076667B"/>
    <w:rsid w:val="00767A7C"/>
    <w:rsid w:val="00767FE1"/>
    <w:rsid w:val="007700ED"/>
    <w:rsid w:val="0077021B"/>
    <w:rsid w:val="007727DA"/>
    <w:rsid w:val="00773054"/>
    <w:rsid w:val="00773952"/>
    <w:rsid w:val="007753B6"/>
    <w:rsid w:val="00775BAD"/>
    <w:rsid w:val="00776291"/>
    <w:rsid w:val="00776622"/>
    <w:rsid w:val="007815D5"/>
    <w:rsid w:val="00782902"/>
    <w:rsid w:val="007852EE"/>
    <w:rsid w:val="00785696"/>
    <w:rsid w:val="00786258"/>
    <w:rsid w:val="007903E6"/>
    <w:rsid w:val="0079090C"/>
    <w:rsid w:val="00790FCD"/>
    <w:rsid w:val="0079116E"/>
    <w:rsid w:val="0079228E"/>
    <w:rsid w:val="0079458F"/>
    <w:rsid w:val="00796145"/>
    <w:rsid w:val="00797101"/>
    <w:rsid w:val="00797A2D"/>
    <w:rsid w:val="007A0503"/>
    <w:rsid w:val="007A0564"/>
    <w:rsid w:val="007A0D21"/>
    <w:rsid w:val="007A2EAB"/>
    <w:rsid w:val="007A47A9"/>
    <w:rsid w:val="007A58AA"/>
    <w:rsid w:val="007A646E"/>
    <w:rsid w:val="007A6F90"/>
    <w:rsid w:val="007A7B39"/>
    <w:rsid w:val="007B01F3"/>
    <w:rsid w:val="007B0BBD"/>
    <w:rsid w:val="007B0D51"/>
    <w:rsid w:val="007B2FAD"/>
    <w:rsid w:val="007B336E"/>
    <w:rsid w:val="007B4B72"/>
    <w:rsid w:val="007C26DD"/>
    <w:rsid w:val="007C59DE"/>
    <w:rsid w:val="007C5A31"/>
    <w:rsid w:val="007C7A86"/>
    <w:rsid w:val="007D0794"/>
    <w:rsid w:val="007D23A0"/>
    <w:rsid w:val="007D2731"/>
    <w:rsid w:val="007D488E"/>
    <w:rsid w:val="007D4BB1"/>
    <w:rsid w:val="007D643F"/>
    <w:rsid w:val="007E24C2"/>
    <w:rsid w:val="007E342F"/>
    <w:rsid w:val="007E50AA"/>
    <w:rsid w:val="007E6CB2"/>
    <w:rsid w:val="007E7911"/>
    <w:rsid w:val="007F120A"/>
    <w:rsid w:val="007F1274"/>
    <w:rsid w:val="007F16D0"/>
    <w:rsid w:val="007F20A3"/>
    <w:rsid w:val="007F478D"/>
    <w:rsid w:val="007F4F30"/>
    <w:rsid w:val="007F5C6C"/>
    <w:rsid w:val="007F699A"/>
    <w:rsid w:val="007F6C76"/>
    <w:rsid w:val="007F7DA5"/>
    <w:rsid w:val="007F7FBE"/>
    <w:rsid w:val="00800C36"/>
    <w:rsid w:val="008017AC"/>
    <w:rsid w:val="008018CA"/>
    <w:rsid w:val="00802BD1"/>
    <w:rsid w:val="00804C1A"/>
    <w:rsid w:val="0080524B"/>
    <w:rsid w:val="00806C99"/>
    <w:rsid w:val="00807632"/>
    <w:rsid w:val="008117BB"/>
    <w:rsid w:val="00812EF0"/>
    <w:rsid w:val="00813372"/>
    <w:rsid w:val="008137F0"/>
    <w:rsid w:val="00813B0C"/>
    <w:rsid w:val="00814D3A"/>
    <w:rsid w:val="0081602E"/>
    <w:rsid w:val="00816079"/>
    <w:rsid w:val="008179A1"/>
    <w:rsid w:val="00817AF1"/>
    <w:rsid w:val="008200EE"/>
    <w:rsid w:val="008201C6"/>
    <w:rsid w:val="008201EF"/>
    <w:rsid w:val="008225F1"/>
    <w:rsid w:val="00822F18"/>
    <w:rsid w:val="00823A86"/>
    <w:rsid w:val="008240FC"/>
    <w:rsid w:val="00827679"/>
    <w:rsid w:val="00827AFE"/>
    <w:rsid w:val="008333B3"/>
    <w:rsid w:val="0083463A"/>
    <w:rsid w:val="00834645"/>
    <w:rsid w:val="00835118"/>
    <w:rsid w:val="008352DC"/>
    <w:rsid w:val="00835D2C"/>
    <w:rsid w:val="00835EC8"/>
    <w:rsid w:val="008361C1"/>
    <w:rsid w:val="00837B56"/>
    <w:rsid w:val="008402A5"/>
    <w:rsid w:val="0084249F"/>
    <w:rsid w:val="008428BC"/>
    <w:rsid w:val="00842C18"/>
    <w:rsid w:val="00845A00"/>
    <w:rsid w:val="0084657C"/>
    <w:rsid w:val="00851996"/>
    <w:rsid w:val="008530DC"/>
    <w:rsid w:val="00853114"/>
    <w:rsid w:val="00856BA2"/>
    <w:rsid w:val="00856C1E"/>
    <w:rsid w:val="00860AC2"/>
    <w:rsid w:val="008617C9"/>
    <w:rsid w:val="008631C9"/>
    <w:rsid w:val="008648EC"/>
    <w:rsid w:val="00867A4A"/>
    <w:rsid w:val="00873002"/>
    <w:rsid w:val="00875ECB"/>
    <w:rsid w:val="00877879"/>
    <w:rsid w:val="00877CCC"/>
    <w:rsid w:val="00880335"/>
    <w:rsid w:val="00882EA6"/>
    <w:rsid w:val="008843F0"/>
    <w:rsid w:val="00884C51"/>
    <w:rsid w:val="00886BD0"/>
    <w:rsid w:val="00886D2E"/>
    <w:rsid w:val="00887D31"/>
    <w:rsid w:val="00890CEC"/>
    <w:rsid w:val="00895243"/>
    <w:rsid w:val="00895ADD"/>
    <w:rsid w:val="00897288"/>
    <w:rsid w:val="008A0F93"/>
    <w:rsid w:val="008A2241"/>
    <w:rsid w:val="008A231C"/>
    <w:rsid w:val="008A236C"/>
    <w:rsid w:val="008A282B"/>
    <w:rsid w:val="008A61F3"/>
    <w:rsid w:val="008A6415"/>
    <w:rsid w:val="008A7680"/>
    <w:rsid w:val="008B00CD"/>
    <w:rsid w:val="008B069A"/>
    <w:rsid w:val="008B090D"/>
    <w:rsid w:val="008B1273"/>
    <w:rsid w:val="008B13A7"/>
    <w:rsid w:val="008B1CAE"/>
    <w:rsid w:val="008B1FE8"/>
    <w:rsid w:val="008B2077"/>
    <w:rsid w:val="008B3031"/>
    <w:rsid w:val="008B3FCC"/>
    <w:rsid w:val="008B5456"/>
    <w:rsid w:val="008B6AF1"/>
    <w:rsid w:val="008B7D9F"/>
    <w:rsid w:val="008B7DA1"/>
    <w:rsid w:val="008C04C6"/>
    <w:rsid w:val="008C067E"/>
    <w:rsid w:val="008C1353"/>
    <w:rsid w:val="008C611D"/>
    <w:rsid w:val="008C6A96"/>
    <w:rsid w:val="008C7C10"/>
    <w:rsid w:val="008D0759"/>
    <w:rsid w:val="008D229D"/>
    <w:rsid w:val="008D2D5B"/>
    <w:rsid w:val="008D4888"/>
    <w:rsid w:val="008D4C42"/>
    <w:rsid w:val="008D4F5C"/>
    <w:rsid w:val="008D69D0"/>
    <w:rsid w:val="008E0AD1"/>
    <w:rsid w:val="008E0C43"/>
    <w:rsid w:val="008E1D20"/>
    <w:rsid w:val="008E43DE"/>
    <w:rsid w:val="008F2699"/>
    <w:rsid w:val="008F2B7E"/>
    <w:rsid w:val="008F3495"/>
    <w:rsid w:val="008F3C2E"/>
    <w:rsid w:val="008F4664"/>
    <w:rsid w:val="008F474F"/>
    <w:rsid w:val="008F63E2"/>
    <w:rsid w:val="008F6547"/>
    <w:rsid w:val="008F6A26"/>
    <w:rsid w:val="008F6E11"/>
    <w:rsid w:val="008F71EA"/>
    <w:rsid w:val="009031D8"/>
    <w:rsid w:val="0090508E"/>
    <w:rsid w:val="00905BB9"/>
    <w:rsid w:val="009075E0"/>
    <w:rsid w:val="00910A67"/>
    <w:rsid w:val="00910C96"/>
    <w:rsid w:val="00910D65"/>
    <w:rsid w:val="009115D1"/>
    <w:rsid w:val="00911D24"/>
    <w:rsid w:val="00911FCD"/>
    <w:rsid w:val="00913211"/>
    <w:rsid w:val="00913611"/>
    <w:rsid w:val="00914940"/>
    <w:rsid w:val="009179B9"/>
    <w:rsid w:val="00920D95"/>
    <w:rsid w:val="00923E02"/>
    <w:rsid w:val="00923EF9"/>
    <w:rsid w:val="00925818"/>
    <w:rsid w:val="00925FB9"/>
    <w:rsid w:val="0092655C"/>
    <w:rsid w:val="00926A6C"/>
    <w:rsid w:val="00926DC9"/>
    <w:rsid w:val="00926FE3"/>
    <w:rsid w:val="009279F9"/>
    <w:rsid w:val="00927A3F"/>
    <w:rsid w:val="00927F51"/>
    <w:rsid w:val="009310C5"/>
    <w:rsid w:val="00932356"/>
    <w:rsid w:val="00932B39"/>
    <w:rsid w:val="00932DA6"/>
    <w:rsid w:val="00934B4A"/>
    <w:rsid w:val="00934C83"/>
    <w:rsid w:val="009368FF"/>
    <w:rsid w:val="009371FE"/>
    <w:rsid w:val="0094052A"/>
    <w:rsid w:val="00941312"/>
    <w:rsid w:val="009424AA"/>
    <w:rsid w:val="009449A8"/>
    <w:rsid w:val="00944BF8"/>
    <w:rsid w:val="00945C1E"/>
    <w:rsid w:val="00947531"/>
    <w:rsid w:val="009475A7"/>
    <w:rsid w:val="00950A32"/>
    <w:rsid w:val="009511FA"/>
    <w:rsid w:val="00953466"/>
    <w:rsid w:val="00954F46"/>
    <w:rsid w:val="00955DED"/>
    <w:rsid w:val="00956B23"/>
    <w:rsid w:val="009643D7"/>
    <w:rsid w:val="00964D0C"/>
    <w:rsid w:val="0096630C"/>
    <w:rsid w:val="0096709E"/>
    <w:rsid w:val="0097064C"/>
    <w:rsid w:val="0097275E"/>
    <w:rsid w:val="00972C81"/>
    <w:rsid w:val="0097576C"/>
    <w:rsid w:val="0097666D"/>
    <w:rsid w:val="00976A41"/>
    <w:rsid w:val="0098047B"/>
    <w:rsid w:val="009830FC"/>
    <w:rsid w:val="00983728"/>
    <w:rsid w:val="00983E3E"/>
    <w:rsid w:val="00984481"/>
    <w:rsid w:val="00984B12"/>
    <w:rsid w:val="009857E0"/>
    <w:rsid w:val="00992049"/>
    <w:rsid w:val="00992CCF"/>
    <w:rsid w:val="00993BAD"/>
    <w:rsid w:val="009949CA"/>
    <w:rsid w:val="00996E60"/>
    <w:rsid w:val="009A0458"/>
    <w:rsid w:val="009A0C5F"/>
    <w:rsid w:val="009A3CAD"/>
    <w:rsid w:val="009A4AEF"/>
    <w:rsid w:val="009A583A"/>
    <w:rsid w:val="009A6596"/>
    <w:rsid w:val="009A7C46"/>
    <w:rsid w:val="009A7D7E"/>
    <w:rsid w:val="009B03C8"/>
    <w:rsid w:val="009B0966"/>
    <w:rsid w:val="009B0BEF"/>
    <w:rsid w:val="009B57FF"/>
    <w:rsid w:val="009B660A"/>
    <w:rsid w:val="009B6B47"/>
    <w:rsid w:val="009B7A34"/>
    <w:rsid w:val="009C1477"/>
    <w:rsid w:val="009C2938"/>
    <w:rsid w:val="009C3978"/>
    <w:rsid w:val="009C4784"/>
    <w:rsid w:val="009C48E6"/>
    <w:rsid w:val="009C5839"/>
    <w:rsid w:val="009C796E"/>
    <w:rsid w:val="009C7DEC"/>
    <w:rsid w:val="009D1D43"/>
    <w:rsid w:val="009D26C5"/>
    <w:rsid w:val="009D2E08"/>
    <w:rsid w:val="009D314C"/>
    <w:rsid w:val="009D4904"/>
    <w:rsid w:val="009D5EDF"/>
    <w:rsid w:val="009D5F0E"/>
    <w:rsid w:val="009D77A3"/>
    <w:rsid w:val="009D7DE8"/>
    <w:rsid w:val="009E0AC9"/>
    <w:rsid w:val="009E225E"/>
    <w:rsid w:val="009E268C"/>
    <w:rsid w:val="009E2DAD"/>
    <w:rsid w:val="009E3133"/>
    <w:rsid w:val="009E46FF"/>
    <w:rsid w:val="009E4CD7"/>
    <w:rsid w:val="009E5192"/>
    <w:rsid w:val="009E6090"/>
    <w:rsid w:val="009E6F21"/>
    <w:rsid w:val="009E7D42"/>
    <w:rsid w:val="009F7FB1"/>
    <w:rsid w:val="00A005FA"/>
    <w:rsid w:val="00A01AFC"/>
    <w:rsid w:val="00A05539"/>
    <w:rsid w:val="00A06867"/>
    <w:rsid w:val="00A068F5"/>
    <w:rsid w:val="00A070A4"/>
    <w:rsid w:val="00A0714A"/>
    <w:rsid w:val="00A106B8"/>
    <w:rsid w:val="00A10F0E"/>
    <w:rsid w:val="00A114C2"/>
    <w:rsid w:val="00A11593"/>
    <w:rsid w:val="00A12207"/>
    <w:rsid w:val="00A13648"/>
    <w:rsid w:val="00A14BC5"/>
    <w:rsid w:val="00A157A2"/>
    <w:rsid w:val="00A170FF"/>
    <w:rsid w:val="00A17374"/>
    <w:rsid w:val="00A17886"/>
    <w:rsid w:val="00A20227"/>
    <w:rsid w:val="00A204FF"/>
    <w:rsid w:val="00A21088"/>
    <w:rsid w:val="00A22929"/>
    <w:rsid w:val="00A2310C"/>
    <w:rsid w:val="00A242DE"/>
    <w:rsid w:val="00A260FB"/>
    <w:rsid w:val="00A26207"/>
    <w:rsid w:val="00A263E0"/>
    <w:rsid w:val="00A26B68"/>
    <w:rsid w:val="00A277DB"/>
    <w:rsid w:val="00A30090"/>
    <w:rsid w:val="00A308E1"/>
    <w:rsid w:val="00A3154C"/>
    <w:rsid w:val="00A32A26"/>
    <w:rsid w:val="00A331F0"/>
    <w:rsid w:val="00A40E11"/>
    <w:rsid w:val="00A427E5"/>
    <w:rsid w:val="00A44467"/>
    <w:rsid w:val="00A47605"/>
    <w:rsid w:val="00A47BC5"/>
    <w:rsid w:val="00A5153F"/>
    <w:rsid w:val="00A51A7A"/>
    <w:rsid w:val="00A52622"/>
    <w:rsid w:val="00A5263D"/>
    <w:rsid w:val="00A528C0"/>
    <w:rsid w:val="00A54522"/>
    <w:rsid w:val="00A5501A"/>
    <w:rsid w:val="00A5622F"/>
    <w:rsid w:val="00A611D3"/>
    <w:rsid w:val="00A62221"/>
    <w:rsid w:val="00A6248A"/>
    <w:rsid w:val="00A62942"/>
    <w:rsid w:val="00A62F52"/>
    <w:rsid w:val="00A63170"/>
    <w:rsid w:val="00A63288"/>
    <w:rsid w:val="00A63745"/>
    <w:rsid w:val="00A64A8E"/>
    <w:rsid w:val="00A655DC"/>
    <w:rsid w:val="00A65667"/>
    <w:rsid w:val="00A66A5A"/>
    <w:rsid w:val="00A678D7"/>
    <w:rsid w:val="00A700E8"/>
    <w:rsid w:val="00A701F5"/>
    <w:rsid w:val="00A712A3"/>
    <w:rsid w:val="00A717FA"/>
    <w:rsid w:val="00A73B1A"/>
    <w:rsid w:val="00A74B2F"/>
    <w:rsid w:val="00A74C3E"/>
    <w:rsid w:val="00A7509B"/>
    <w:rsid w:val="00A762A3"/>
    <w:rsid w:val="00A76A47"/>
    <w:rsid w:val="00A7713D"/>
    <w:rsid w:val="00A77FC2"/>
    <w:rsid w:val="00A81539"/>
    <w:rsid w:val="00A8158C"/>
    <w:rsid w:val="00A823EC"/>
    <w:rsid w:val="00A85404"/>
    <w:rsid w:val="00A85E9A"/>
    <w:rsid w:val="00A92592"/>
    <w:rsid w:val="00A9442E"/>
    <w:rsid w:val="00A96E06"/>
    <w:rsid w:val="00AA4336"/>
    <w:rsid w:val="00AA673A"/>
    <w:rsid w:val="00AA684B"/>
    <w:rsid w:val="00AA6FBB"/>
    <w:rsid w:val="00AA7A1B"/>
    <w:rsid w:val="00AB3178"/>
    <w:rsid w:val="00AB49BD"/>
    <w:rsid w:val="00AB4AD4"/>
    <w:rsid w:val="00AB5D31"/>
    <w:rsid w:val="00AB625D"/>
    <w:rsid w:val="00AC16E1"/>
    <w:rsid w:val="00AD0799"/>
    <w:rsid w:val="00AD2E60"/>
    <w:rsid w:val="00AD56C7"/>
    <w:rsid w:val="00AD5745"/>
    <w:rsid w:val="00AD7725"/>
    <w:rsid w:val="00AE003B"/>
    <w:rsid w:val="00AE0741"/>
    <w:rsid w:val="00AE31B9"/>
    <w:rsid w:val="00AE43ED"/>
    <w:rsid w:val="00AE6A30"/>
    <w:rsid w:val="00AE6D11"/>
    <w:rsid w:val="00AF1C04"/>
    <w:rsid w:val="00AF2993"/>
    <w:rsid w:val="00AF41F0"/>
    <w:rsid w:val="00AF654A"/>
    <w:rsid w:val="00AF74AA"/>
    <w:rsid w:val="00AF7896"/>
    <w:rsid w:val="00B0022A"/>
    <w:rsid w:val="00B004BB"/>
    <w:rsid w:val="00B00610"/>
    <w:rsid w:val="00B008CA"/>
    <w:rsid w:val="00B01B8E"/>
    <w:rsid w:val="00B01DA9"/>
    <w:rsid w:val="00B026C7"/>
    <w:rsid w:val="00B028FD"/>
    <w:rsid w:val="00B02E1B"/>
    <w:rsid w:val="00B03A35"/>
    <w:rsid w:val="00B0524E"/>
    <w:rsid w:val="00B05A1D"/>
    <w:rsid w:val="00B05DE0"/>
    <w:rsid w:val="00B10BA3"/>
    <w:rsid w:val="00B10D61"/>
    <w:rsid w:val="00B10F64"/>
    <w:rsid w:val="00B119EE"/>
    <w:rsid w:val="00B13147"/>
    <w:rsid w:val="00B14F09"/>
    <w:rsid w:val="00B174AD"/>
    <w:rsid w:val="00B17716"/>
    <w:rsid w:val="00B17881"/>
    <w:rsid w:val="00B2037A"/>
    <w:rsid w:val="00B22ABA"/>
    <w:rsid w:val="00B22BD0"/>
    <w:rsid w:val="00B232E1"/>
    <w:rsid w:val="00B246E4"/>
    <w:rsid w:val="00B24AF7"/>
    <w:rsid w:val="00B27BB0"/>
    <w:rsid w:val="00B27C1D"/>
    <w:rsid w:val="00B3012D"/>
    <w:rsid w:val="00B3064B"/>
    <w:rsid w:val="00B30E65"/>
    <w:rsid w:val="00B31225"/>
    <w:rsid w:val="00B3129E"/>
    <w:rsid w:val="00B35AA8"/>
    <w:rsid w:val="00B370C1"/>
    <w:rsid w:val="00B37971"/>
    <w:rsid w:val="00B40E7A"/>
    <w:rsid w:val="00B41058"/>
    <w:rsid w:val="00B42B04"/>
    <w:rsid w:val="00B448EA"/>
    <w:rsid w:val="00B4609B"/>
    <w:rsid w:val="00B466A5"/>
    <w:rsid w:val="00B47134"/>
    <w:rsid w:val="00B47C1C"/>
    <w:rsid w:val="00B5027C"/>
    <w:rsid w:val="00B508BE"/>
    <w:rsid w:val="00B519FF"/>
    <w:rsid w:val="00B522C8"/>
    <w:rsid w:val="00B5314F"/>
    <w:rsid w:val="00B54206"/>
    <w:rsid w:val="00B543C4"/>
    <w:rsid w:val="00B54822"/>
    <w:rsid w:val="00B559F1"/>
    <w:rsid w:val="00B60548"/>
    <w:rsid w:val="00B6309D"/>
    <w:rsid w:val="00B63F6F"/>
    <w:rsid w:val="00B6524F"/>
    <w:rsid w:val="00B65F87"/>
    <w:rsid w:val="00B663CF"/>
    <w:rsid w:val="00B66BAB"/>
    <w:rsid w:val="00B71E2D"/>
    <w:rsid w:val="00B73396"/>
    <w:rsid w:val="00B7345A"/>
    <w:rsid w:val="00B74EFE"/>
    <w:rsid w:val="00B75DE4"/>
    <w:rsid w:val="00B76498"/>
    <w:rsid w:val="00B77585"/>
    <w:rsid w:val="00B7795C"/>
    <w:rsid w:val="00B8000A"/>
    <w:rsid w:val="00B80C7F"/>
    <w:rsid w:val="00B80E2E"/>
    <w:rsid w:val="00B814F4"/>
    <w:rsid w:val="00B8212F"/>
    <w:rsid w:val="00B82D7F"/>
    <w:rsid w:val="00B83652"/>
    <w:rsid w:val="00B83EC4"/>
    <w:rsid w:val="00B841A5"/>
    <w:rsid w:val="00B8556E"/>
    <w:rsid w:val="00B86213"/>
    <w:rsid w:val="00B86F84"/>
    <w:rsid w:val="00B878AF"/>
    <w:rsid w:val="00B90427"/>
    <w:rsid w:val="00B924C1"/>
    <w:rsid w:val="00B95401"/>
    <w:rsid w:val="00B96D5B"/>
    <w:rsid w:val="00B978DC"/>
    <w:rsid w:val="00B97FD2"/>
    <w:rsid w:val="00BA0B7E"/>
    <w:rsid w:val="00BA2342"/>
    <w:rsid w:val="00BA2A00"/>
    <w:rsid w:val="00BA7051"/>
    <w:rsid w:val="00BA7995"/>
    <w:rsid w:val="00BA7CBC"/>
    <w:rsid w:val="00BB16B6"/>
    <w:rsid w:val="00BB536E"/>
    <w:rsid w:val="00BB5485"/>
    <w:rsid w:val="00BB71CC"/>
    <w:rsid w:val="00BC0AB3"/>
    <w:rsid w:val="00BC1075"/>
    <w:rsid w:val="00BC287D"/>
    <w:rsid w:val="00BC4857"/>
    <w:rsid w:val="00BC5CDA"/>
    <w:rsid w:val="00BC5E32"/>
    <w:rsid w:val="00BC635F"/>
    <w:rsid w:val="00BC709B"/>
    <w:rsid w:val="00BD09D8"/>
    <w:rsid w:val="00BD119F"/>
    <w:rsid w:val="00BD290A"/>
    <w:rsid w:val="00BD36E1"/>
    <w:rsid w:val="00BD445A"/>
    <w:rsid w:val="00BD6C7F"/>
    <w:rsid w:val="00BD6ED5"/>
    <w:rsid w:val="00BE078C"/>
    <w:rsid w:val="00BE0AE4"/>
    <w:rsid w:val="00BE0D1A"/>
    <w:rsid w:val="00BE0FEB"/>
    <w:rsid w:val="00BE189A"/>
    <w:rsid w:val="00BE316A"/>
    <w:rsid w:val="00BE33EE"/>
    <w:rsid w:val="00BE4150"/>
    <w:rsid w:val="00BE508A"/>
    <w:rsid w:val="00BE5793"/>
    <w:rsid w:val="00BE60F2"/>
    <w:rsid w:val="00BE61D8"/>
    <w:rsid w:val="00BE622D"/>
    <w:rsid w:val="00BE7B15"/>
    <w:rsid w:val="00BF0FD4"/>
    <w:rsid w:val="00BF1175"/>
    <w:rsid w:val="00BF33AC"/>
    <w:rsid w:val="00BF4FE1"/>
    <w:rsid w:val="00BF5876"/>
    <w:rsid w:val="00BF69AC"/>
    <w:rsid w:val="00BF6D18"/>
    <w:rsid w:val="00BF7601"/>
    <w:rsid w:val="00C000E0"/>
    <w:rsid w:val="00C00809"/>
    <w:rsid w:val="00C00C49"/>
    <w:rsid w:val="00C01923"/>
    <w:rsid w:val="00C02BDD"/>
    <w:rsid w:val="00C03B5C"/>
    <w:rsid w:val="00C040E2"/>
    <w:rsid w:val="00C04DE5"/>
    <w:rsid w:val="00C10008"/>
    <w:rsid w:val="00C11C1F"/>
    <w:rsid w:val="00C11F19"/>
    <w:rsid w:val="00C137CF"/>
    <w:rsid w:val="00C14177"/>
    <w:rsid w:val="00C146FA"/>
    <w:rsid w:val="00C14CAA"/>
    <w:rsid w:val="00C14F19"/>
    <w:rsid w:val="00C159C6"/>
    <w:rsid w:val="00C162ED"/>
    <w:rsid w:val="00C1772B"/>
    <w:rsid w:val="00C20979"/>
    <w:rsid w:val="00C221FC"/>
    <w:rsid w:val="00C222A2"/>
    <w:rsid w:val="00C2501B"/>
    <w:rsid w:val="00C2728C"/>
    <w:rsid w:val="00C3015A"/>
    <w:rsid w:val="00C3036B"/>
    <w:rsid w:val="00C31136"/>
    <w:rsid w:val="00C316ED"/>
    <w:rsid w:val="00C3200C"/>
    <w:rsid w:val="00C32AA4"/>
    <w:rsid w:val="00C35688"/>
    <w:rsid w:val="00C358C7"/>
    <w:rsid w:val="00C35965"/>
    <w:rsid w:val="00C368B2"/>
    <w:rsid w:val="00C371E0"/>
    <w:rsid w:val="00C41178"/>
    <w:rsid w:val="00C41E33"/>
    <w:rsid w:val="00C43517"/>
    <w:rsid w:val="00C461D9"/>
    <w:rsid w:val="00C47AA5"/>
    <w:rsid w:val="00C47B22"/>
    <w:rsid w:val="00C47D3F"/>
    <w:rsid w:val="00C5154A"/>
    <w:rsid w:val="00C519D6"/>
    <w:rsid w:val="00C529EE"/>
    <w:rsid w:val="00C52FFD"/>
    <w:rsid w:val="00C5530D"/>
    <w:rsid w:val="00C5536A"/>
    <w:rsid w:val="00C557A1"/>
    <w:rsid w:val="00C55F0E"/>
    <w:rsid w:val="00C5742E"/>
    <w:rsid w:val="00C6004F"/>
    <w:rsid w:val="00C6169B"/>
    <w:rsid w:val="00C62218"/>
    <w:rsid w:val="00C62C06"/>
    <w:rsid w:val="00C643CE"/>
    <w:rsid w:val="00C64D87"/>
    <w:rsid w:val="00C671BC"/>
    <w:rsid w:val="00C700F0"/>
    <w:rsid w:val="00C71258"/>
    <w:rsid w:val="00C72241"/>
    <w:rsid w:val="00C72CF5"/>
    <w:rsid w:val="00C73785"/>
    <w:rsid w:val="00C73EF4"/>
    <w:rsid w:val="00C7458D"/>
    <w:rsid w:val="00C751AC"/>
    <w:rsid w:val="00C82E81"/>
    <w:rsid w:val="00C83249"/>
    <w:rsid w:val="00C845AA"/>
    <w:rsid w:val="00C84E3D"/>
    <w:rsid w:val="00C87E7F"/>
    <w:rsid w:val="00C87E86"/>
    <w:rsid w:val="00C91157"/>
    <w:rsid w:val="00C91537"/>
    <w:rsid w:val="00C939D5"/>
    <w:rsid w:val="00C94C00"/>
    <w:rsid w:val="00C9519D"/>
    <w:rsid w:val="00C96B7F"/>
    <w:rsid w:val="00C96DB3"/>
    <w:rsid w:val="00C9772C"/>
    <w:rsid w:val="00CA19B5"/>
    <w:rsid w:val="00CA34EA"/>
    <w:rsid w:val="00CA3C81"/>
    <w:rsid w:val="00CA647A"/>
    <w:rsid w:val="00CA6B66"/>
    <w:rsid w:val="00CA70C9"/>
    <w:rsid w:val="00CA71B0"/>
    <w:rsid w:val="00CA7CD6"/>
    <w:rsid w:val="00CB018A"/>
    <w:rsid w:val="00CB0BA5"/>
    <w:rsid w:val="00CB2D0D"/>
    <w:rsid w:val="00CB2DA9"/>
    <w:rsid w:val="00CB2FB8"/>
    <w:rsid w:val="00CB3989"/>
    <w:rsid w:val="00CB50BD"/>
    <w:rsid w:val="00CB544C"/>
    <w:rsid w:val="00CB648C"/>
    <w:rsid w:val="00CB64F3"/>
    <w:rsid w:val="00CC10C3"/>
    <w:rsid w:val="00CC124F"/>
    <w:rsid w:val="00CC38E6"/>
    <w:rsid w:val="00CC46BB"/>
    <w:rsid w:val="00CC75E0"/>
    <w:rsid w:val="00CD1B46"/>
    <w:rsid w:val="00CD22C1"/>
    <w:rsid w:val="00CD2965"/>
    <w:rsid w:val="00CD3A24"/>
    <w:rsid w:val="00CD43DE"/>
    <w:rsid w:val="00CD4430"/>
    <w:rsid w:val="00CD5586"/>
    <w:rsid w:val="00CD60CB"/>
    <w:rsid w:val="00CE008A"/>
    <w:rsid w:val="00CE2A49"/>
    <w:rsid w:val="00CE4202"/>
    <w:rsid w:val="00CE4756"/>
    <w:rsid w:val="00CE47FA"/>
    <w:rsid w:val="00CE511F"/>
    <w:rsid w:val="00CF0FC9"/>
    <w:rsid w:val="00CF249D"/>
    <w:rsid w:val="00CF24AF"/>
    <w:rsid w:val="00CF287A"/>
    <w:rsid w:val="00CF3939"/>
    <w:rsid w:val="00CF423E"/>
    <w:rsid w:val="00CF6DF7"/>
    <w:rsid w:val="00CF7732"/>
    <w:rsid w:val="00D00927"/>
    <w:rsid w:val="00D036BB"/>
    <w:rsid w:val="00D03985"/>
    <w:rsid w:val="00D03A7A"/>
    <w:rsid w:val="00D0515B"/>
    <w:rsid w:val="00D0610A"/>
    <w:rsid w:val="00D078D5"/>
    <w:rsid w:val="00D1135A"/>
    <w:rsid w:val="00D12040"/>
    <w:rsid w:val="00D12CCC"/>
    <w:rsid w:val="00D13E2D"/>
    <w:rsid w:val="00D141A4"/>
    <w:rsid w:val="00D14451"/>
    <w:rsid w:val="00D15118"/>
    <w:rsid w:val="00D1534D"/>
    <w:rsid w:val="00D160B0"/>
    <w:rsid w:val="00D17EE0"/>
    <w:rsid w:val="00D24996"/>
    <w:rsid w:val="00D26BE3"/>
    <w:rsid w:val="00D30619"/>
    <w:rsid w:val="00D30DFF"/>
    <w:rsid w:val="00D32539"/>
    <w:rsid w:val="00D34B04"/>
    <w:rsid w:val="00D35FF6"/>
    <w:rsid w:val="00D36243"/>
    <w:rsid w:val="00D375C5"/>
    <w:rsid w:val="00D400E8"/>
    <w:rsid w:val="00D416BA"/>
    <w:rsid w:val="00D41BFF"/>
    <w:rsid w:val="00D434AF"/>
    <w:rsid w:val="00D4399D"/>
    <w:rsid w:val="00D43F61"/>
    <w:rsid w:val="00D44B2D"/>
    <w:rsid w:val="00D46328"/>
    <w:rsid w:val="00D470F2"/>
    <w:rsid w:val="00D478C7"/>
    <w:rsid w:val="00D50530"/>
    <w:rsid w:val="00D5075B"/>
    <w:rsid w:val="00D51CBF"/>
    <w:rsid w:val="00D52146"/>
    <w:rsid w:val="00D530DC"/>
    <w:rsid w:val="00D5441C"/>
    <w:rsid w:val="00D54FAF"/>
    <w:rsid w:val="00D552DE"/>
    <w:rsid w:val="00D55B0D"/>
    <w:rsid w:val="00D567B3"/>
    <w:rsid w:val="00D57564"/>
    <w:rsid w:val="00D57CD2"/>
    <w:rsid w:val="00D60362"/>
    <w:rsid w:val="00D60702"/>
    <w:rsid w:val="00D607DD"/>
    <w:rsid w:val="00D6177C"/>
    <w:rsid w:val="00D617FC"/>
    <w:rsid w:val="00D61998"/>
    <w:rsid w:val="00D62089"/>
    <w:rsid w:val="00D634F3"/>
    <w:rsid w:val="00D63A22"/>
    <w:rsid w:val="00D6477A"/>
    <w:rsid w:val="00D652E6"/>
    <w:rsid w:val="00D653A1"/>
    <w:rsid w:val="00D65E5D"/>
    <w:rsid w:val="00D66AF7"/>
    <w:rsid w:val="00D67057"/>
    <w:rsid w:val="00D678B0"/>
    <w:rsid w:val="00D74633"/>
    <w:rsid w:val="00D757B4"/>
    <w:rsid w:val="00D771D4"/>
    <w:rsid w:val="00D77405"/>
    <w:rsid w:val="00D81014"/>
    <w:rsid w:val="00D8490B"/>
    <w:rsid w:val="00D84CF1"/>
    <w:rsid w:val="00D84DAC"/>
    <w:rsid w:val="00D86AD5"/>
    <w:rsid w:val="00D8730A"/>
    <w:rsid w:val="00D87D1E"/>
    <w:rsid w:val="00D91330"/>
    <w:rsid w:val="00D9136D"/>
    <w:rsid w:val="00D93EA9"/>
    <w:rsid w:val="00D94AA2"/>
    <w:rsid w:val="00D96601"/>
    <w:rsid w:val="00D96742"/>
    <w:rsid w:val="00DA0269"/>
    <w:rsid w:val="00DA1638"/>
    <w:rsid w:val="00DA2227"/>
    <w:rsid w:val="00DA7837"/>
    <w:rsid w:val="00DB0E1A"/>
    <w:rsid w:val="00DB1B94"/>
    <w:rsid w:val="00DB5E4B"/>
    <w:rsid w:val="00DB610C"/>
    <w:rsid w:val="00DB73B4"/>
    <w:rsid w:val="00DC0C17"/>
    <w:rsid w:val="00DC462B"/>
    <w:rsid w:val="00DC509C"/>
    <w:rsid w:val="00DC58FE"/>
    <w:rsid w:val="00DD0633"/>
    <w:rsid w:val="00DD09CC"/>
    <w:rsid w:val="00DD2167"/>
    <w:rsid w:val="00DD722C"/>
    <w:rsid w:val="00DE6101"/>
    <w:rsid w:val="00DF3E16"/>
    <w:rsid w:val="00DF5F9B"/>
    <w:rsid w:val="00DF7B99"/>
    <w:rsid w:val="00DF7DD8"/>
    <w:rsid w:val="00E01D8D"/>
    <w:rsid w:val="00E04119"/>
    <w:rsid w:val="00E055B7"/>
    <w:rsid w:val="00E13B64"/>
    <w:rsid w:val="00E169CA"/>
    <w:rsid w:val="00E170FA"/>
    <w:rsid w:val="00E17AFB"/>
    <w:rsid w:val="00E20173"/>
    <w:rsid w:val="00E22B14"/>
    <w:rsid w:val="00E23F93"/>
    <w:rsid w:val="00E25708"/>
    <w:rsid w:val="00E258A9"/>
    <w:rsid w:val="00E263BE"/>
    <w:rsid w:val="00E26A1D"/>
    <w:rsid w:val="00E27508"/>
    <w:rsid w:val="00E27CF8"/>
    <w:rsid w:val="00E30593"/>
    <w:rsid w:val="00E3164D"/>
    <w:rsid w:val="00E32F11"/>
    <w:rsid w:val="00E337BF"/>
    <w:rsid w:val="00E347C8"/>
    <w:rsid w:val="00E362B9"/>
    <w:rsid w:val="00E37093"/>
    <w:rsid w:val="00E37BC9"/>
    <w:rsid w:val="00E4105A"/>
    <w:rsid w:val="00E43BE2"/>
    <w:rsid w:val="00E44942"/>
    <w:rsid w:val="00E45336"/>
    <w:rsid w:val="00E46E5D"/>
    <w:rsid w:val="00E5129E"/>
    <w:rsid w:val="00E544C2"/>
    <w:rsid w:val="00E5490D"/>
    <w:rsid w:val="00E5559F"/>
    <w:rsid w:val="00E571E7"/>
    <w:rsid w:val="00E57BE3"/>
    <w:rsid w:val="00E61748"/>
    <w:rsid w:val="00E621D0"/>
    <w:rsid w:val="00E62D07"/>
    <w:rsid w:val="00E63610"/>
    <w:rsid w:val="00E63671"/>
    <w:rsid w:val="00E6450A"/>
    <w:rsid w:val="00E6547B"/>
    <w:rsid w:val="00E6687F"/>
    <w:rsid w:val="00E67937"/>
    <w:rsid w:val="00E72E62"/>
    <w:rsid w:val="00E73A2A"/>
    <w:rsid w:val="00E75F13"/>
    <w:rsid w:val="00E7689B"/>
    <w:rsid w:val="00E76B6B"/>
    <w:rsid w:val="00E77DD0"/>
    <w:rsid w:val="00E82E66"/>
    <w:rsid w:val="00E838D2"/>
    <w:rsid w:val="00E83EBB"/>
    <w:rsid w:val="00E84A1D"/>
    <w:rsid w:val="00E84DC9"/>
    <w:rsid w:val="00E857DE"/>
    <w:rsid w:val="00E85A2D"/>
    <w:rsid w:val="00E85B50"/>
    <w:rsid w:val="00E86261"/>
    <w:rsid w:val="00E904F8"/>
    <w:rsid w:val="00E909F7"/>
    <w:rsid w:val="00E9124A"/>
    <w:rsid w:val="00E9132D"/>
    <w:rsid w:val="00E9236B"/>
    <w:rsid w:val="00E954A5"/>
    <w:rsid w:val="00E96094"/>
    <w:rsid w:val="00E97946"/>
    <w:rsid w:val="00E97BF5"/>
    <w:rsid w:val="00EA0715"/>
    <w:rsid w:val="00EA3433"/>
    <w:rsid w:val="00EA506B"/>
    <w:rsid w:val="00EA54B1"/>
    <w:rsid w:val="00EA6237"/>
    <w:rsid w:val="00EA7E61"/>
    <w:rsid w:val="00EB038F"/>
    <w:rsid w:val="00EB1868"/>
    <w:rsid w:val="00EB1F7D"/>
    <w:rsid w:val="00EB36F9"/>
    <w:rsid w:val="00EB3A82"/>
    <w:rsid w:val="00EB4727"/>
    <w:rsid w:val="00EB4B0C"/>
    <w:rsid w:val="00EB4D3F"/>
    <w:rsid w:val="00EB525C"/>
    <w:rsid w:val="00EB5BD9"/>
    <w:rsid w:val="00EB60C0"/>
    <w:rsid w:val="00EB62E6"/>
    <w:rsid w:val="00EB6D20"/>
    <w:rsid w:val="00EC3303"/>
    <w:rsid w:val="00EC3FDE"/>
    <w:rsid w:val="00EC4382"/>
    <w:rsid w:val="00EC4D1B"/>
    <w:rsid w:val="00EC544F"/>
    <w:rsid w:val="00EC576D"/>
    <w:rsid w:val="00EC5DBE"/>
    <w:rsid w:val="00EC601E"/>
    <w:rsid w:val="00EC753E"/>
    <w:rsid w:val="00ED0A25"/>
    <w:rsid w:val="00ED50C0"/>
    <w:rsid w:val="00ED6CAB"/>
    <w:rsid w:val="00ED7A16"/>
    <w:rsid w:val="00ED7B7D"/>
    <w:rsid w:val="00EE0F4E"/>
    <w:rsid w:val="00EE164B"/>
    <w:rsid w:val="00EE1AFD"/>
    <w:rsid w:val="00EE1FEF"/>
    <w:rsid w:val="00EE3AB1"/>
    <w:rsid w:val="00EE4A9E"/>
    <w:rsid w:val="00EE71E9"/>
    <w:rsid w:val="00EE76A8"/>
    <w:rsid w:val="00EF0F7E"/>
    <w:rsid w:val="00EF23C0"/>
    <w:rsid w:val="00EF2C00"/>
    <w:rsid w:val="00EF33AF"/>
    <w:rsid w:val="00EF46B6"/>
    <w:rsid w:val="00EF4C12"/>
    <w:rsid w:val="00F00B06"/>
    <w:rsid w:val="00F012AC"/>
    <w:rsid w:val="00F0146F"/>
    <w:rsid w:val="00F03A83"/>
    <w:rsid w:val="00F03D67"/>
    <w:rsid w:val="00F04DC8"/>
    <w:rsid w:val="00F06357"/>
    <w:rsid w:val="00F06996"/>
    <w:rsid w:val="00F07AF5"/>
    <w:rsid w:val="00F111AF"/>
    <w:rsid w:val="00F11729"/>
    <w:rsid w:val="00F11A45"/>
    <w:rsid w:val="00F11BCA"/>
    <w:rsid w:val="00F1268D"/>
    <w:rsid w:val="00F1320D"/>
    <w:rsid w:val="00F132AA"/>
    <w:rsid w:val="00F13A3C"/>
    <w:rsid w:val="00F13CD6"/>
    <w:rsid w:val="00F14499"/>
    <w:rsid w:val="00F21E2A"/>
    <w:rsid w:val="00F2406B"/>
    <w:rsid w:val="00F242C9"/>
    <w:rsid w:val="00F24F1A"/>
    <w:rsid w:val="00F25173"/>
    <w:rsid w:val="00F253FC"/>
    <w:rsid w:val="00F32249"/>
    <w:rsid w:val="00F323F9"/>
    <w:rsid w:val="00F329B2"/>
    <w:rsid w:val="00F32E56"/>
    <w:rsid w:val="00F32EA1"/>
    <w:rsid w:val="00F360EC"/>
    <w:rsid w:val="00F36FBF"/>
    <w:rsid w:val="00F37679"/>
    <w:rsid w:val="00F40B35"/>
    <w:rsid w:val="00F4137D"/>
    <w:rsid w:val="00F41536"/>
    <w:rsid w:val="00F41693"/>
    <w:rsid w:val="00F428D5"/>
    <w:rsid w:val="00F43884"/>
    <w:rsid w:val="00F4539A"/>
    <w:rsid w:val="00F4659F"/>
    <w:rsid w:val="00F46609"/>
    <w:rsid w:val="00F47A70"/>
    <w:rsid w:val="00F5102C"/>
    <w:rsid w:val="00F52007"/>
    <w:rsid w:val="00F52A63"/>
    <w:rsid w:val="00F52F9B"/>
    <w:rsid w:val="00F5462D"/>
    <w:rsid w:val="00F559AA"/>
    <w:rsid w:val="00F60C9D"/>
    <w:rsid w:val="00F61060"/>
    <w:rsid w:val="00F61373"/>
    <w:rsid w:val="00F6183F"/>
    <w:rsid w:val="00F61F36"/>
    <w:rsid w:val="00F62619"/>
    <w:rsid w:val="00F62C54"/>
    <w:rsid w:val="00F654E8"/>
    <w:rsid w:val="00F6626E"/>
    <w:rsid w:val="00F674E8"/>
    <w:rsid w:val="00F67CB7"/>
    <w:rsid w:val="00F67ED1"/>
    <w:rsid w:val="00F71FF5"/>
    <w:rsid w:val="00F721DD"/>
    <w:rsid w:val="00F73629"/>
    <w:rsid w:val="00F76D8B"/>
    <w:rsid w:val="00F770C2"/>
    <w:rsid w:val="00F800F5"/>
    <w:rsid w:val="00F80761"/>
    <w:rsid w:val="00F80B31"/>
    <w:rsid w:val="00F8337D"/>
    <w:rsid w:val="00F837F6"/>
    <w:rsid w:val="00F906CE"/>
    <w:rsid w:val="00F914CA"/>
    <w:rsid w:val="00F9280B"/>
    <w:rsid w:val="00F9546C"/>
    <w:rsid w:val="00F97151"/>
    <w:rsid w:val="00F97AA7"/>
    <w:rsid w:val="00FA3AB3"/>
    <w:rsid w:val="00FA4D30"/>
    <w:rsid w:val="00FA4DCF"/>
    <w:rsid w:val="00FA53AE"/>
    <w:rsid w:val="00FA54A5"/>
    <w:rsid w:val="00FA6786"/>
    <w:rsid w:val="00FA72A9"/>
    <w:rsid w:val="00FB0B3B"/>
    <w:rsid w:val="00FB1F43"/>
    <w:rsid w:val="00FB6E3F"/>
    <w:rsid w:val="00FC0D9D"/>
    <w:rsid w:val="00FC0E14"/>
    <w:rsid w:val="00FC36F5"/>
    <w:rsid w:val="00FC48C9"/>
    <w:rsid w:val="00FC499B"/>
    <w:rsid w:val="00FC4E5C"/>
    <w:rsid w:val="00FC5353"/>
    <w:rsid w:val="00FD0292"/>
    <w:rsid w:val="00FD03B7"/>
    <w:rsid w:val="00FD066A"/>
    <w:rsid w:val="00FD2A6F"/>
    <w:rsid w:val="00FD3EA3"/>
    <w:rsid w:val="00FE1911"/>
    <w:rsid w:val="00FE1A3E"/>
    <w:rsid w:val="00FE1F14"/>
    <w:rsid w:val="00FE212F"/>
    <w:rsid w:val="00FE2403"/>
    <w:rsid w:val="00FE30F9"/>
    <w:rsid w:val="00FE41CF"/>
    <w:rsid w:val="00FE6A72"/>
    <w:rsid w:val="00FE7517"/>
    <w:rsid w:val="00FE7B2D"/>
    <w:rsid w:val="00FF1F20"/>
    <w:rsid w:val="00FF4AED"/>
    <w:rsid w:val="00FF61FF"/>
    <w:rsid w:val="00FF6240"/>
    <w:rsid w:val="00FF6709"/>
    <w:rsid w:val="00FF6E1D"/>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01"/>
    <w:rPr>
      <w:rFonts w:ascii="Times New Roman" w:eastAsia="Times New Roman" w:hAnsi="Times New Roman"/>
    </w:rPr>
  </w:style>
  <w:style w:type="paragraph" w:styleId="12">
    <w:name w:val="heading 1"/>
    <w:basedOn w:val="a"/>
    <w:next w:val="a"/>
    <w:link w:val="13"/>
    <w:uiPriority w:val="9"/>
    <w:qFormat/>
    <w:rsid w:val="00035201"/>
    <w:pPr>
      <w:keepNext/>
      <w:spacing w:before="240" w:after="60"/>
      <w:outlineLvl w:val="0"/>
    </w:pPr>
    <w:rPr>
      <w:rFonts w:ascii="Arial" w:hAnsi="Arial"/>
      <w:b/>
      <w:bCs/>
      <w:kern w:val="32"/>
      <w:sz w:val="32"/>
      <w:szCs w:val="32"/>
      <w:lang/>
    </w:rPr>
  </w:style>
  <w:style w:type="paragraph" w:styleId="2">
    <w:name w:val="heading 2"/>
    <w:basedOn w:val="a"/>
    <w:next w:val="a"/>
    <w:link w:val="20"/>
    <w:uiPriority w:val="9"/>
    <w:qFormat/>
    <w:rsid w:val="00926DC9"/>
    <w:pPr>
      <w:keepNext/>
      <w:spacing w:before="240" w:after="60"/>
      <w:outlineLvl w:val="1"/>
    </w:pPr>
    <w:rPr>
      <w:rFonts w:ascii="Arial" w:hAnsi="Arial"/>
      <w:b/>
      <w:bCs/>
      <w:i/>
      <w:iCs/>
      <w:sz w:val="28"/>
      <w:szCs w:val="28"/>
      <w:lang/>
    </w:rPr>
  </w:style>
  <w:style w:type="paragraph" w:styleId="3">
    <w:name w:val="heading 3"/>
    <w:basedOn w:val="a"/>
    <w:next w:val="a"/>
    <w:link w:val="30"/>
    <w:uiPriority w:val="9"/>
    <w:qFormat/>
    <w:rsid w:val="002A62AF"/>
    <w:pPr>
      <w:keepNext/>
      <w:jc w:val="both"/>
      <w:outlineLvl w:val="2"/>
    </w:pPr>
    <w:rPr>
      <w:b/>
      <w:spacing w:val="-20"/>
      <w:sz w:val="36"/>
      <w:lang/>
    </w:rPr>
  </w:style>
  <w:style w:type="paragraph" w:styleId="4">
    <w:name w:val="heading 4"/>
    <w:basedOn w:val="a"/>
    <w:next w:val="a"/>
    <w:link w:val="40"/>
    <w:qFormat/>
    <w:rsid w:val="00926DC9"/>
    <w:pPr>
      <w:keepNext/>
      <w:jc w:val="both"/>
      <w:outlineLvl w:val="3"/>
    </w:pPr>
    <w:rPr>
      <w:sz w:val="24"/>
      <w:szCs w:val="24"/>
      <w:lang/>
    </w:rPr>
  </w:style>
  <w:style w:type="paragraph" w:styleId="5">
    <w:name w:val="heading 5"/>
    <w:basedOn w:val="a"/>
    <w:next w:val="a"/>
    <w:link w:val="50"/>
    <w:qFormat/>
    <w:rsid w:val="00926DC9"/>
    <w:pPr>
      <w:spacing w:before="240" w:after="60"/>
      <w:outlineLvl w:val="4"/>
    </w:pPr>
    <w:rPr>
      <w:b/>
      <w:bCs/>
      <w:i/>
      <w:iCs/>
      <w:sz w:val="26"/>
      <w:szCs w:val="26"/>
      <w:lang/>
    </w:rPr>
  </w:style>
  <w:style w:type="paragraph" w:styleId="6">
    <w:name w:val="heading 6"/>
    <w:basedOn w:val="a"/>
    <w:next w:val="a"/>
    <w:link w:val="60"/>
    <w:qFormat/>
    <w:rsid w:val="00926DC9"/>
    <w:pPr>
      <w:spacing w:before="240" w:after="60"/>
      <w:outlineLvl w:val="5"/>
    </w:pPr>
    <w:rPr>
      <w:b/>
      <w:bCs/>
      <w:lang/>
    </w:rPr>
  </w:style>
  <w:style w:type="paragraph" w:styleId="7">
    <w:name w:val="heading 7"/>
    <w:basedOn w:val="a"/>
    <w:next w:val="a"/>
    <w:link w:val="70"/>
    <w:uiPriority w:val="99"/>
    <w:qFormat/>
    <w:rsid w:val="00926DC9"/>
    <w:pPr>
      <w:spacing w:before="240" w:after="60"/>
      <w:outlineLvl w:val="6"/>
    </w:pPr>
    <w:rPr>
      <w:sz w:val="24"/>
      <w:szCs w:val="24"/>
      <w:lang/>
    </w:rPr>
  </w:style>
  <w:style w:type="paragraph" w:styleId="8">
    <w:name w:val="heading 8"/>
    <w:basedOn w:val="a"/>
    <w:next w:val="a"/>
    <w:link w:val="80"/>
    <w:uiPriority w:val="99"/>
    <w:qFormat/>
    <w:rsid w:val="00926DC9"/>
    <w:pPr>
      <w:spacing w:before="240" w:after="60"/>
      <w:outlineLvl w:val="7"/>
    </w:pPr>
    <w:rPr>
      <w:i/>
      <w:iCs/>
      <w:sz w:val="24"/>
      <w:szCs w:val="24"/>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sid w:val="00035201"/>
    <w:rPr>
      <w:rFonts w:ascii="Arial" w:eastAsia="Times New Roman" w:hAnsi="Arial" w:cs="Times New Roman"/>
      <w:b/>
      <w:bCs/>
      <w:kern w:val="32"/>
      <w:sz w:val="32"/>
      <w:szCs w:val="32"/>
      <w:lang w:eastAsia="ru-RU"/>
    </w:rPr>
  </w:style>
  <w:style w:type="paragraph" w:customStyle="1" w:styleId="ConsPlusNormal">
    <w:name w:val="ConsPlusNormal"/>
    <w:rsid w:val="00035201"/>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35201"/>
    <w:pPr>
      <w:widowControl w:val="0"/>
      <w:autoSpaceDE w:val="0"/>
      <w:autoSpaceDN w:val="0"/>
      <w:adjustRightInd w:val="0"/>
    </w:pPr>
    <w:rPr>
      <w:rFonts w:ascii="Arial" w:eastAsia="Times New Roman" w:hAnsi="Arial" w:cs="Arial"/>
      <w:b/>
      <w:bCs/>
    </w:rPr>
  </w:style>
  <w:style w:type="character" w:styleId="a3">
    <w:name w:val="Hyperlink"/>
    <w:unhideWhenUsed/>
    <w:rsid w:val="00035201"/>
    <w:rPr>
      <w:color w:val="0000FF"/>
      <w:u w:val="single"/>
    </w:rPr>
  </w:style>
  <w:style w:type="paragraph" w:styleId="a4">
    <w:name w:val="header"/>
    <w:basedOn w:val="a"/>
    <w:link w:val="a5"/>
    <w:uiPriority w:val="99"/>
    <w:unhideWhenUsed/>
    <w:rsid w:val="00035201"/>
    <w:pPr>
      <w:tabs>
        <w:tab w:val="center" w:pos="4677"/>
        <w:tab w:val="right" w:pos="9355"/>
      </w:tabs>
    </w:pPr>
    <w:rPr>
      <w:lang/>
    </w:rPr>
  </w:style>
  <w:style w:type="character" w:customStyle="1" w:styleId="a5">
    <w:name w:val="Верхний колонтитул Знак"/>
    <w:link w:val="a4"/>
    <w:uiPriority w:val="99"/>
    <w:rsid w:val="0003520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35201"/>
    <w:pPr>
      <w:tabs>
        <w:tab w:val="center" w:pos="4677"/>
        <w:tab w:val="right" w:pos="9355"/>
      </w:tabs>
    </w:pPr>
    <w:rPr>
      <w:lang/>
    </w:rPr>
  </w:style>
  <w:style w:type="character" w:customStyle="1" w:styleId="a7">
    <w:name w:val="Нижний колонтитул Знак"/>
    <w:link w:val="a6"/>
    <w:uiPriority w:val="99"/>
    <w:rsid w:val="00035201"/>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1F0023"/>
    <w:rPr>
      <w:rFonts w:ascii="Tahoma" w:hAnsi="Tahoma"/>
      <w:sz w:val="16"/>
      <w:szCs w:val="16"/>
      <w:lang/>
    </w:rPr>
  </w:style>
  <w:style w:type="character" w:customStyle="1" w:styleId="a9">
    <w:name w:val="Текст выноски Знак"/>
    <w:link w:val="a8"/>
    <w:uiPriority w:val="99"/>
    <w:rsid w:val="001F0023"/>
    <w:rPr>
      <w:rFonts w:ascii="Tahoma" w:eastAsia="Times New Roman" w:hAnsi="Tahoma" w:cs="Tahoma"/>
      <w:sz w:val="16"/>
      <w:szCs w:val="16"/>
      <w:lang w:eastAsia="ru-RU"/>
    </w:rPr>
  </w:style>
  <w:style w:type="paragraph" w:styleId="aa">
    <w:name w:val="No Spacing"/>
    <w:link w:val="ab"/>
    <w:uiPriority w:val="99"/>
    <w:qFormat/>
    <w:rsid w:val="00165D6D"/>
    <w:rPr>
      <w:rFonts w:eastAsia="Times New Roman"/>
    </w:rPr>
  </w:style>
  <w:style w:type="character" w:customStyle="1" w:styleId="ab">
    <w:name w:val="Без интервала Знак"/>
    <w:link w:val="aa"/>
    <w:uiPriority w:val="99"/>
    <w:rsid w:val="00165D6D"/>
    <w:rPr>
      <w:rFonts w:eastAsia="Times New Roman"/>
      <w:lang w:val="ru-RU" w:eastAsia="ru-RU" w:bidi="ar-SA"/>
    </w:rPr>
  </w:style>
  <w:style w:type="paragraph" w:styleId="ac">
    <w:name w:val="Body Text Indent"/>
    <w:basedOn w:val="a"/>
    <w:link w:val="ad"/>
    <w:uiPriority w:val="99"/>
    <w:rsid w:val="00D60362"/>
    <w:pPr>
      <w:ind w:firstLine="720"/>
      <w:jc w:val="center"/>
    </w:pPr>
    <w:rPr>
      <w:sz w:val="28"/>
      <w:lang/>
    </w:rPr>
  </w:style>
  <w:style w:type="character" w:customStyle="1" w:styleId="ad">
    <w:name w:val="Основной текст с отступом Знак"/>
    <w:link w:val="ac"/>
    <w:uiPriority w:val="99"/>
    <w:rsid w:val="00D60362"/>
    <w:rPr>
      <w:rFonts w:ascii="Times New Roman" w:eastAsia="Times New Roman" w:hAnsi="Times New Roman" w:cs="Times New Roman"/>
      <w:sz w:val="28"/>
      <w:szCs w:val="20"/>
      <w:lang w:eastAsia="ru-RU"/>
    </w:rPr>
  </w:style>
  <w:style w:type="paragraph" w:styleId="ae">
    <w:name w:val="List Paragraph"/>
    <w:basedOn w:val="a"/>
    <w:uiPriority w:val="34"/>
    <w:qFormat/>
    <w:rsid w:val="002A47D7"/>
    <w:pPr>
      <w:ind w:left="720"/>
      <w:contextualSpacing/>
    </w:pPr>
    <w:rPr>
      <w:sz w:val="24"/>
      <w:szCs w:val="24"/>
    </w:rPr>
  </w:style>
  <w:style w:type="paragraph" w:customStyle="1" w:styleId="ConsNormal">
    <w:name w:val="ConsNormal"/>
    <w:uiPriority w:val="99"/>
    <w:rsid w:val="00CC124F"/>
    <w:pPr>
      <w:widowControl w:val="0"/>
      <w:autoSpaceDE w:val="0"/>
      <w:autoSpaceDN w:val="0"/>
      <w:adjustRightInd w:val="0"/>
      <w:ind w:firstLine="720"/>
    </w:pPr>
    <w:rPr>
      <w:rFonts w:ascii="Arial" w:eastAsia="Times New Roman" w:hAnsi="Arial" w:cs="Arial"/>
    </w:rPr>
  </w:style>
  <w:style w:type="paragraph" w:customStyle="1" w:styleId="10">
    <w:name w:val="Нумерация 1."/>
    <w:basedOn w:val="a"/>
    <w:next w:val="a"/>
    <w:uiPriority w:val="99"/>
    <w:qFormat/>
    <w:rsid w:val="00E263BE"/>
    <w:pPr>
      <w:numPr>
        <w:numId w:val="4"/>
      </w:numPr>
      <w:ind w:left="0" w:firstLine="709"/>
      <w:jc w:val="both"/>
    </w:pPr>
    <w:rPr>
      <w:sz w:val="28"/>
      <w:szCs w:val="24"/>
      <w:lang w:eastAsia="ar-SA"/>
    </w:rPr>
  </w:style>
  <w:style w:type="paragraph" w:customStyle="1" w:styleId="11">
    <w:name w:val="Нумерация 1.1"/>
    <w:basedOn w:val="10"/>
    <w:next w:val="a"/>
    <w:uiPriority w:val="99"/>
    <w:qFormat/>
    <w:rsid w:val="00E263BE"/>
    <w:pPr>
      <w:numPr>
        <w:ilvl w:val="1"/>
      </w:numPr>
      <w:ind w:left="0" w:firstLine="709"/>
    </w:pPr>
  </w:style>
  <w:style w:type="paragraph" w:customStyle="1" w:styleId="111">
    <w:name w:val="Нумерация 1.1.1."/>
    <w:basedOn w:val="11"/>
    <w:next w:val="a"/>
    <w:uiPriority w:val="99"/>
    <w:qFormat/>
    <w:rsid w:val="00E263BE"/>
    <w:pPr>
      <w:numPr>
        <w:ilvl w:val="2"/>
      </w:numPr>
      <w:tabs>
        <w:tab w:val="left" w:pos="1701"/>
      </w:tabs>
      <w:ind w:left="0" w:firstLine="720"/>
    </w:pPr>
  </w:style>
  <w:style w:type="character" w:customStyle="1" w:styleId="20">
    <w:name w:val="Заголовок 2 Знак"/>
    <w:link w:val="2"/>
    <w:uiPriority w:val="9"/>
    <w:rsid w:val="00926DC9"/>
    <w:rPr>
      <w:rFonts w:ascii="Arial" w:eastAsia="Times New Roman" w:hAnsi="Arial" w:cs="Times New Roman"/>
      <w:b/>
      <w:bCs/>
      <w:i/>
      <w:iCs/>
      <w:sz w:val="28"/>
      <w:szCs w:val="28"/>
      <w:lang w:eastAsia="ru-RU"/>
    </w:rPr>
  </w:style>
  <w:style w:type="character" w:customStyle="1" w:styleId="40">
    <w:name w:val="Заголовок 4 Знак"/>
    <w:link w:val="4"/>
    <w:rsid w:val="00926DC9"/>
    <w:rPr>
      <w:rFonts w:ascii="Times New Roman" w:eastAsia="Times New Roman" w:hAnsi="Times New Roman" w:cs="Times New Roman"/>
      <w:sz w:val="24"/>
      <w:szCs w:val="24"/>
      <w:lang w:eastAsia="ru-RU"/>
    </w:rPr>
  </w:style>
  <w:style w:type="character" w:customStyle="1" w:styleId="50">
    <w:name w:val="Заголовок 5 Знак"/>
    <w:link w:val="5"/>
    <w:rsid w:val="00926DC9"/>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26DC9"/>
    <w:rPr>
      <w:rFonts w:ascii="Times New Roman" w:eastAsia="Times New Roman" w:hAnsi="Times New Roman" w:cs="Times New Roman"/>
      <w:b/>
      <w:bCs/>
      <w:sz w:val="20"/>
      <w:szCs w:val="20"/>
      <w:lang w:eastAsia="ru-RU"/>
    </w:rPr>
  </w:style>
  <w:style w:type="character" w:customStyle="1" w:styleId="70">
    <w:name w:val="Заголовок 7 Знак"/>
    <w:link w:val="7"/>
    <w:uiPriority w:val="99"/>
    <w:rsid w:val="00926DC9"/>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926DC9"/>
    <w:rPr>
      <w:rFonts w:ascii="Times New Roman" w:eastAsia="Times New Roman" w:hAnsi="Times New Roman" w:cs="Times New Roman"/>
      <w:i/>
      <w:iCs/>
      <w:sz w:val="24"/>
      <w:szCs w:val="24"/>
      <w:lang w:eastAsia="ru-RU"/>
    </w:rPr>
  </w:style>
  <w:style w:type="paragraph" w:styleId="af">
    <w:name w:val="Normal (Web)"/>
    <w:basedOn w:val="a"/>
    <w:uiPriority w:val="99"/>
    <w:rsid w:val="00926DC9"/>
    <w:pPr>
      <w:spacing w:before="100" w:beforeAutospacing="1" w:after="100" w:afterAutospacing="1"/>
    </w:pPr>
    <w:rPr>
      <w:sz w:val="24"/>
      <w:szCs w:val="24"/>
    </w:rPr>
  </w:style>
  <w:style w:type="paragraph" w:styleId="af0">
    <w:name w:val="List"/>
    <w:basedOn w:val="a"/>
    <w:uiPriority w:val="99"/>
    <w:rsid w:val="00926DC9"/>
    <w:pPr>
      <w:ind w:left="283" w:hanging="283"/>
    </w:pPr>
    <w:rPr>
      <w:sz w:val="24"/>
      <w:szCs w:val="24"/>
    </w:rPr>
  </w:style>
  <w:style w:type="paragraph" w:customStyle="1" w:styleId="af1">
    <w:name w:val="Знак"/>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styleId="31">
    <w:name w:val="Body Text 3"/>
    <w:basedOn w:val="a"/>
    <w:link w:val="32"/>
    <w:uiPriority w:val="99"/>
    <w:rsid w:val="00926DC9"/>
    <w:pPr>
      <w:spacing w:after="120"/>
    </w:pPr>
    <w:rPr>
      <w:sz w:val="16"/>
      <w:szCs w:val="16"/>
      <w:lang/>
    </w:rPr>
  </w:style>
  <w:style w:type="character" w:customStyle="1" w:styleId="32">
    <w:name w:val="Основной текст 3 Знак"/>
    <w:link w:val="31"/>
    <w:uiPriority w:val="99"/>
    <w:rsid w:val="00926DC9"/>
    <w:rPr>
      <w:rFonts w:ascii="Times New Roman" w:eastAsia="Times New Roman" w:hAnsi="Times New Roman" w:cs="Times New Roman"/>
      <w:sz w:val="16"/>
      <w:szCs w:val="16"/>
      <w:lang w:eastAsia="ru-RU"/>
    </w:rPr>
  </w:style>
  <w:style w:type="paragraph" w:customStyle="1" w:styleId="ConsPlusNonformat">
    <w:name w:val="ConsPlusNonformat"/>
    <w:rsid w:val="00926DC9"/>
    <w:pPr>
      <w:widowControl w:val="0"/>
      <w:autoSpaceDE w:val="0"/>
      <w:autoSpaceDN w:val="0"/>
      <w:adjustRightInd w:val="0"/>
    </w:pPr>
    <w:rPr>
      <w:rFonts w:ascii="Courier New" w:eastAsia="Times New Roman" w:hAnsi="Courier New" w:cs="Courier New"/>
    </w:rPr>
  </w:style>
  <w:style w:type="character" w:styleId="af2">
    <w:name w:val="page number"/>
    <w:basedOn w:val="a0"/>
    <w:rsid w:val="00926DC9"/>
  </w:style>
  <w:style w:type="paragraph" w:styleId="21">
    <w:name w:val="Body Text Indent 2"/>
    <w:basedOn w:val="a"/>
    <w:link w:val="22"/>
    <w:uiPriority w:val="99"/>
    <w:rsid w:val="00926DC9"/>
    <w:pPr>
      <w:tabs>
        <w:tab w:val="left" w:pos="0"/>
      </w:tabs>
      <w:ind w:firstLine="720"/>
      <w:jc w:val="both"/>
    </w:pPr>
    <w:rPr>
      <w:sz w:val="23"/>
      <w:szCs w:val="23"/>
      <w:lang/>
    </w:rPr>
  </w:style>
  <w:style w:type="character" w:customStyle="1" w:styleId="22">
    <w:name w:val="Основной текст с отступом 2 Знак"/>
    <w:link w:val="21"/>
    <w:uiPriority w:val="99"/>
    <w:rsid w:val="00926DC9"/>
    <w:rPr>
      <w:rFonts w:ascii="Times New Roman" w:eastAsia="Times New Roman" w:hAnsi="Times New Roman" w:cs="Times New Roman"/>
      <w:sz w:val="23"/>
      <w:szCs w:val="23"/>
      <w:lang w:eastAsia="ru-RU"/>
    </w:rPr>
  </w:style>
  <w:style w:type="paragraph" w:styleId="af3">
    <w:name w:val="Body Text"/>
    <w:basedOn w:val="a"/>
    <w:link w:val="af4"/>
    <w:uiPriority w:val="99"/>
    <w:rsid w:val="00926DC9"/>
    <w:pPr>
      <w:jc w:val="both"/>
    </w:pPr>
    <w:rPr>
      <w:sz w:val="24"/>
      <w:szCs w:val="24"/>
      <w:lang/>
    </w:rPr>
  </w:style>
  <w:style w:type="character" w:customStyle="1" w:styleId="af4">
    <w:name w:val="Основной текст Знак"/>
    <w:link w:val="af3"/>
    <w:uiPriority w:val="99"/>
    <w:rsid w:val="00926DC9"/>
    <w:rPr>
      <w:rFonts w:ascii="Times New Roman" w:eastAsia="Times New Roman" w:hAnsi="Times New Roman" w:cs="Times New Roman"/>
      <w:sz w:val="24"/>
      <w:szCs w:val="24"/>
      <w:lang w:eastAsia="ru-RU"/>
    </w:rPr>
  </w:style>
  <w:style w:type="paragraph" w:styleId="23">
    <w:name w:val="Body Text 2"/>
    <w:basedOn w:val="a"/>
    <w:link w:val="24"/>
    <w:uiPriority w:val="99"/>
    <w:rsid w:val="00926DC9"/>
    <w:pPr>
      <w:ind w:right="248"/>
    </w:pPr>
    <w:rPr>
      <w:snapToGrid w:val="0"/>
      <w:color w:val="000000"/>
      <w:sz w:val="18"/>
      <w:szCs w:val="24"/>
      <w:lang/>
    </w:rPr>
  </w:style>
  <w:style w:type="character" w:customStyle="1" w:styleId="24">
    <w:name w:val="Основной текст 2 Знак"/>
    <w:link w:val="23"/>
    <w:uiPriority w:val="99"/>
    <w:rsid w:val="00926DC9"/>
    <w:rPr>
      <w:rFonts w:ascii="Times New Roman" w:eastAsia="Times New Roman" w:hAnsi="Times New Roman" w:cs="Times New Roman"/>
      <w:snapToGrid/>
      <w:color w:val="000000"/>
      <w:sz w:val="18"/>
      <w:szCs w:val="24"/>
      <w:lang w:eastAsia="ru-RU"/>
    </w:rPr>
  </w:style>
  <w:style w:type="paragraph" w:styleId="25">
    <w:name w:val="List 2"/>
    <w:basedOn w:val="a"/>
    <w:uiPriority w:val="99"/>
    <w:rsid w:val="00926DC9"/>
    <w:pPr>
      <w:ind w:left="566" w:hanging="283"/>
    </w:pPr>
    <w:rPr>
      <w:sz w:val="24"/>
      <w:szCs w:val="24"/>
    </w:rPr>
  </w:style>
  <w:style w:type="paragraph" w:styleId="26">
    <w:name w:val="List Continue 2"/>
    <w:basedOn w:val="a"/>
    <w:uiPriority w:val="99"/>
    <w:rsid w:val="00926DC9"/>
    <w:pPr>
      <w:spacing w:after="120"/>
      <w:ind w:left="566"/>
    </w:pPr>
    <w:rPr>
      <w:sz w:val="24"/>
      <w:szCs w:val="24"/>
    </w:rPr>
  </w:style>
  <w:style w:type="paragraph" w:styleId="33">
    <w:name w:val="List Continue 3"/>
    <w:basedOn w:val="a"/>
    <w:uiPriority w:val="99"/>
    <w:rsid w:val="00926DC9"/>
    <w:pPr>
      <w:spacing w:after="120"/>
      <w:ind w:left="849"/>
    </w:pPr>
    <w:rPr>
      <w:sz w:val="24"/>
      <w:szCs w:val="24"/>
    </w:rPr>
  </w:style>
  <w:style w:type="paragraph" w:customStyle="1" w:styleId="ConsNonformat">
    <w:name w:val="ConsNonformat"/>
    <w:uiPriority w:val="99"/>
    <w:rsid w:val="00926DC9"/>
    <w:pPr>
      <w:widowControl w:val="0"/>
      <w:autoSpaceDE w:val="0"/>
      <w:autoSpaceDN w:val="0"/>
      <w:adjustRightInd w:val="0"/>
    </w:pPr>
    <w:rPr>
      <w:rFonts w:ascii="Courier New" w:eastAsia="Times New Roman" w:hAnsi="Courier New" w:cs="Courier New"/>
    </w:rPr>
  </w:style>
  <w:style w:type="paragraph" w:styleId="af5">
    <w:name w:val="Plain Text"/>
    <w:basedOn w:val="a"/>
    <w:link w:val="af6"/>
    <w:uiPriority w:val="99"/>
    <w:rsid w:val="00926DC9"/>
    <w:rPr>
      <w:rFonts w:ascii="Courier New" w:hAnsi="Courier New"/>
      <w:lang/>
    </w:rPr>
  </w:style>
  <w:style w:type="character" w:customStyle="1" w:styleId="af6">
    <w:name w:val="Текст Знак"/>
    <w:link w:val="af5"/>
    <w:uiPriority w:val="99"/>
    <w:rsid w:val="00926DC9"/>
    <w:rPr>
      <w:rFonts w:ascii="Courier New" w:eastAsia="Times New Roman" w:hAnsi="Courier New" w:cs="Times New Roman"/>
      <w:sz w:val="20"/>
      <w:szCs w:val="20"/>
      <w:lang w:eastAsia="ru-RU"/>
    </w:rPr>
  </w:style>
  <w:style w:type="paragraph" w:customStyle="1" w:styleId="ConsTitle">
    <w:name w:val="ConsTitle"/>
    <w:uiPriority w:val="99"/>
    <w:rsid w:val="00926DC9"/>
    <w:pPr>
      <w:widowControl w:val="0"/>
      <w:autoSpaceDE w:val="0"/>
      <w:autoSpaceDN w:val="0"/>
      <w:adjustRightInd w:val="0"/>
    </w:pPr>
    <w:rPr>
      <w:rFonts w:ascii="Arial" w:eastAsia="Times New Roman" w:hAnsi="Arial" w:cs="Arial"/>
      <w:b/>
      <w:bCs/>
      <w:sz w:val="16"/>
      <w:szCs w:val="16"/>
    </w:rPr>
  </w:style>
  <w:style w:type="paragraph" w:customStyle="1" w:styleId="27">
    <w:name w:val="Знак2"/>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customStyle="1" w:styleId="14">
    <w:name w:val="Знак1"/>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character" w:styleId="af7">
    <w:name w:val="Emphasis"/>
    <w:qFormat/>
    <w:rsid w:val="00926DC9"/>
    <w:rPr>
      <w:i/>
      <w:iCs/>
    </w:rPr>
  </w:style>
  <w:style w:type="paragraph" w:styleId="af8">
    <w:name w:val="Title"/>
    <w:basedOn w:val="a"/>
    <w:next w:val="a"/>
    <w:link w:val="af9"/>
    <w:uiPriority w:val="99"/>
    <w:qFormat/>
    <w:rsid w:val="00926DC9"/>
    <w:pPr>
      <w:spacing w:before="240" w:after="60"/>
      <w:jc w:val="center"/>
      <w:outlineLvl w:val="0"/>
    </w:pPr>
    <w:rPr>
      <w:rFonts w:ascii="Cambria" w:hAnsi="Cambria"/>
      <w:b/>
      <w:bCs/>
      <w:kern w:val="28"/>
      <w:sz w:val="32"/>
      <w:szCs w:val="32"/>
      <w:lang/>
    </w:rPr>
  </w:style>
  <w:style w:type="character" w:customStyle="1" w:styleId="af9">
    <w:name w:val="Название Знак"/>
    <w:link w:val="af8"/>
    <w:uiPriority w:val="99"/>
    <w:rsid w:val="00926DC9"/>
    <w:rPr>
      <w:rFonts w:ascii="Cambria" w:eastAsia="Times New Roman" w:hAnsi="Cambria" w:cs="Times New Roman"/>
      <w:b/>
      <w:bCs/>
      <w:kern w:val="28"/>
      <w:sz w:val="32"/>
      <w:szCs w:val="32"/>
      <w:lang w:eastAsia="ru-RU"/>
    </w:rPr>
  </w:style>
  <w:style w:type="paragraph" w:customStyle="1" w:styleId="ConsPlusCell">
    <w:name w:val="ConsPlusCell"/>
    <w:rsid w:val="00926DC9"/>
    <w:pPr>
      <w:widowControl w:val="0"/>
      <w:autoSpaceDE w:val="0"/>
      <w:autoSpaceDN w:val="0"/>
      <w:adjustRightInd w:val="0"/>
    </w:pPr>
    <w:rPr>
      <w:rFonts w:ascii="Arial" w:eastAsia="Times New Roman" w:hAnsi="Arial" w:cs="Arial"/>
    </w:rPr>
  </w:style>
  <w:style w:type="table" w:styleId="afa">
    <w:name w:val="Table Grid"/>
    <w:basedOn w:val="a1"/>
    <w:rsid w:val="00926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отступ 1"/>
    <w:aliases w:val="25"/>
    <w:basedOn w:val="a"/>
    <w:next w:val="a"/>
    <w:uiPriority w:val="99"/>
    <w:qFormat/>
    <w:rsid w:val="00926DC9"/>
    <w:pPr>
      <w:ind w:firstLine="709"/>
      <w:jc w:val="both"/>
    </w:pPr>
    <w:rPr>
      <w:sz w:val="28"/>
      <w:szCs w:val="24"/>
      <w:lang w:eastAsia="ar-SA"/>
    </w:rPr>
  </w:style>
  <w:style w:type="character" w:styleId="afb">
    <w:name w:val="FollowedHyperlink"/>
    <w:uiPriority w:val="99"/>
    <w:unhideWhenUsed/>
    <w:rsid w:val="00926DC9"/>
    <w:rPr>
      <w:color w:val="800080"/>
      <w:u w:val="single"/>
    </w:rPr>
  </w:style>
  <w:style w:type="paragraph" w:customStyle="1" w:styleId="xl72">
    <w:name w:val="xl72"/>
    <w:basedOn w:val="a"/>
    <w:uiPriority w:val="99"/>
    <w:rsid w:val="00926DC9"/>
    <w:pPr>
      <w:spacing w:before="100" w:beforeAutospacing="1" w:after="100" w:afterAutospacing="1"/>
    </w:pPr>
    <w:rPr>
      <w:rFonts w:ascii="Cambria" w:hAnsi="Cambria"/>
      <w:sz w:val="24"/>
      <w:szCs w:val="24"/>
    </w:rPr>
  </w:style>
  <w:style w:type="paragraph" w:customStyle="1" w:styleId="xl73">
    <w:name w:val="xl73"/>
    <w:basedOn w:val="a"/>
    <w:uiPriority w:val="99"/>
    <w:rsid w:val="00926DC9"/>
    <w:pPr>
      <w:spacing w:before="100" w:beforeAutospacing="1" w:after="100" w:afterAutospacing="1"/>
    </w:pPr>
    <w:rPr>
      <w:rFonts w:ascii="Cambria" w:hAnsi="Cambria"/>
      <w:sz w:val="24"/>
      <w:szCs w:val="24"/>
    </w:rPr>
  </w:style>
  <w:style w:type="paragraph" w:customStyle="1" w:styleId="xl74">
    <w:name w:val="xl74"/>
    <w:basedOn w:val="a"/>
    <w:uiPriority w:val="99"/>
    <w:rsid w:val="00926DC9"/>
    <w:pPr>
      <w:spacing w:before="100" w:beforeAutospacing="1" w:after="100" w:afterAutospacing="1"/>
      <w:textAlignment w:val="center"/>
    </w:pPr>
    <w:rPr>
      <w:rFonts w:ascii="Cambria" w:hAnsi="Cambria"/>
      <w:sz w:val="24"/>
      <w:szCs w:val="24"/>
    </w:rPr>
  </w:style>
  <w:style w:type="paragraph" w:customStyle="1" w:styleId="xl75">
    <w:name w:val="xl7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6">
    <w:name w:val="xl7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7">
    <w:name w:val="xl7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4"/>
      <w:szCs w:val="24"/>
    </w:rPr>
  </w:style>
  <w:style w:type="paragraph" w:customStyle="1" w:styleId="xl79">
    <w:name w:val="xl7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0">
    <w:name w:val="xl8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1">
    <w:name w:val="xl8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2">
    <w:name w:val="xl82"/>
    <w:basedOn w:val="a"/>
    <w:uiPriority w:val="99"/>
    <w:rsid w:val="00926DC9"/>
    <w:pPr>
      <w:spacing w:before="100" w:beforeAutospacing="1" w:after="100" w:afterAutospacing="1"/>
      <w:textAlignment w:val="center"/>
    </w:pPr>
    <w:rPr>
      <w:rFonts w:ascii="Cambria" w:hAnsi="Cambria"/>
      <w:b/>
      <w:bCs/>
      <w:color w:val="000000"/>
      <w:sz w:val="22"/>
      <w:szCs w:val="22"/>
    </w:rPr>
  </w:style>
  <w:style w:type="paragraph" w:customStyle="1" w:styleId="xl83">
    <w:name w:val="xl8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4"/>
      <w:szCs w:val="24"/>
    </w:rPr>
  </w:style>
  <w:style w:type="paragraph" w:customStyle="1" w:styleId="xl84">
    <w:name w:val="xl8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5">
    <w:name w:val="xl8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6">
    <w:name w:val="xl8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7">
    <w:name w:val="xl8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8">
    <w:name w:val="xl8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9">
    <w:name w:val="xl8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0">
    <w:name w:val="xl90"/>
    <w:basedOn w:val="a"/>
    <w:uiPriority w:val="99"/>
    <w:rsid w:val="00926DC9"/>
    <w:pPr>
      <w:spacing w:before="100" w:beforeAutospacing="1" w:after="100" w:afterAutospacing="1"/>
      <w:textAlignment w:val="center"/>
    </w:pPr>
    <w:rPr>
      <w:rFonts w:ascii="Cambria" w:hAnsi="Cambria"/>
      <w:color w:val="000000"/>
      <w:sz w:val="22"/>
      <w:szCs w:val="22"/>
    </w:rPr>
  </w:style>
  <w:style w:type="paragraph" w:customStyle="1" w:styleId="xl91">
    <w:name w:val="xl9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2">
    <w:name w:val="xl9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3">
    <w:name w:val="xl9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4">
    <w:name w:val="xl9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95">
    <w:name w:val="xl95"/>
    <w:basedOn w:val="a"/>
    <w:uiPriority w:val="99"/>
    <w:rsid w:val="00926DC9"/>
    <w:pPr>
      <w:spacing w:before="100" w:beforeAutospacing="1" w:after="100" w:afterAutospacing="1"/>
      <w:jc w:val="center"/>
      <w:textAlignment w:val="center"/>
    </w:pPr>
    <w:rPr>
      <w:rFonts w:ascii="Cambria" w:hAnsi="Cambria"/>
      <w:sz w:val="24"/>
      <w:szCs w:val="24"/>
    </w:rPr>
  </w:style>
  <w:style w:type="paragraph" w:customStyle="1" w:styleId="xl96">
    <w:name w:val="xl9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97">
    <w:name w:val="xl9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9">
    <w:name w:val="xl9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0">
    <w:name w:val="xl10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1">
    <w:name w:val="xl10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2">
    <w:name w:val="xl10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3">
    <w:name w:val="xl10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4">
    <w:name w:val="xl10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5">
    <w:name w:val="xl105"/>
    <w:basedOn w:val="a"/>
    <w:uiPriority w:val="99"/>
    <w:rsid w:val="00926DC9"/>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6">
    <w:name w:val="xl106"/>
    <w:basedOn w:val="a"/>
    <w:uiPriority w:val="99"/>
    <w:rsid w:val="00926DC9"/>
    <w:pPr>
      <w:pBdr>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7">
    <w:name w:val="xl107"/>
    <w:basedOn w:val="a"/>
    <w:uiPriority w:val="99"/>
    <w:rsid w:val="00926D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8">
    <w:name w:val="xl108"/>
    <w:basedOn w:val="a"/>
    <w:uiPriority w:val="99"/>
    <w:rsid w:val="00926DC9"/>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9">
    <w:name w:val="xl109"/>
    <w:basedOn w:val="a"/>
    <w:uiPriority w:val="99"/>
    <w:rsid w:val="00926DC9"/>
    <w:pPr>
      <w:pBdr>
        <w:top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0">
    <w:name w:val="xl110"/>
    <w:basedOn w:val="a"/>
    <w:uiPriority w:val="99"/>
    <w:rsid w:val="00926DC9"/>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1">
    <w:name w:val="xl11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112">
    <w:name w:val="xl112"/>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24"/>
      <w:szCs w:val="24"/>
    </w:rPr>
  </w:style>
  <w:style w:type="paragraph" w:customStyle="1" w:styleId="xl113">
    <w:name w:val="xl113"/>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16"/>
      <w:szCs w:val="16"/>
    </w:rPr>
  </w:style>
  <w:style w:type="paragraph" w:customStyle="1" w:styleId="xl114">
    <w:name w:val="xl114"/>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5">
    <w:name w:val="xl11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6">
    <w:name w:val="xl11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7">
    <w:name w:val="xl11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8">
    <w:name w:val="xl11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9">
    <w:name w:val="xl119"/>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sz w:val="24"/>
      <w:szCs w:val="24"/>
    </w:rPr>
  </w:style>
  <w:style w:type="character" w:customStyle="1" w:styleId="apple-converted-space">
    <w:name w:val="apple-converted-space"/>
    <w:rsid w:val="00926DC9"/>
    <w:rPr>
      <w:rFonts w:cs="Times New Roman"/>
    </w:rPr>
  </w:style>
  <w:style w:type="paragraph" w:customStyle="1" w:styleId="34">
    <w:name w:val="Знак3"/>
    <w:basedOn w:val="a"/>
    <w:uiPriority w:val="99"/>
    <w:rsid w:val="00926DC9"/>
    <w:pPr>
      <w:widowControl w:val="0"/>
      <w:adjustRightInd w:val="0"/>
      <w:spacing w:line="360" w:lineRule="atLeast"/>
      <w:jc w:val="both"/>
      <w:textAlignment w:val="baseline"/>
    </w:pPr>
    <w:rPr>
      <w:rFonts w:ascii="Verdana" w:hAnsi="Verdana" w:cs="Verdana"/>
      <w:lang w:val="en-US" w:eastAsia="en-US"/>
    </w:rPr>
  </w:style>
  <w:style w:type="paragraph" w:customStyle="1" w:styleId="font5">
    <w:name w:val="font5"/>
    <w:basedOn w:val="a"/>
    <w:uiPriority w:val="99"/>
    <w:rsid w:val="00926DC9"/>
    <w:pPr>
      <w:spacing w:before="100" w:beforeAutospacing="1" w:after="100" w:afterAutospacing="1"/>
    </w:pPr>
  </w:style>
  <w:style w:type="paragraph" w:customStyle="1" w:styleId="xl64">
    <w:name w:val="xl64"/>
    <w:basedOn w:val="a"/>
    <w:uiPriority w:val="99"/>
    <w:rsid w:val="00926DC9"/>
    <w:pPr>
      <w:spacing w:before="100" w:beforeAutospacing="1" w:after="100" w:afterAutospacing="1"/>
    </w:pPr>
    <w:rPr>
      <w:sz w:val="24"/>
      <w:szCs w:val="24"/>
    </w:rPr>
  </w:style>
  <w:style w:type="paragraph" w:customStyle="1" w:styleId="xl65">
    <w:name w:val="xl65"/>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926DC9"/>
    <w:pPr>
      <w:spacing w:before="100" w:beforeAutospacing="1" w:after="100" w:afterAutospacing="1"/>
      <w:textAlignment w:val="center"/>
    </w:pPr>
    <w:rPr>
      <w:sz w:val="24"/>
      <w:szCs w:val="24"/>
    </w:rPr>
  </w:style>
  <w:style w:type="paragraph" w:customStyle="1" w:styleId="xl70">
    <w:name w:val="xl70"/>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1">
    <w:name w:val="xl121"/>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2">
    <w:name w:val="xl122"/>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3">
    <w:name w:val="xl123"/>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4">
    <w:name w:val="xl124"/>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5">
    <w:name w:val="xl125"/>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6">
    <w:name w:val="xl126"/>
    <w:basedOn w:val="a"/>
    <w:uiPriority w:val="99"/>
    <w:rsid w:val="00926DC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styleId="afc">
    <w:name w:val="endnote text"/>
    <w:basedOn w:val="a"/>
    <w:link w:val="afd"/>
    <w:uiPriority w:val="99"/>
    <w:rsid w:val="00926DC9"/>
    <w:rPr>
      <w:lang/>
    </w:rPr>
  </w:style>
  <w:style w:type="character" w:customStyle="1" w:styleId="afd">
    <w:name w:val="Текст концевой сноски Знак"/>
    <w:link w:val="afc"/>
    <w:uiPriority w:val="99"/>
    <w:rsid w:val="00926DC9"/>
    <w:rPr>
      <w:rFonts w:ascii="Times New Roman" w:eastAsia="Times New Roman" w:hAnsi="Times New Roman" w:cs="Times New Roman"/>
      <w:sz w:val="20"/>
      <w:szCs w:val="20"/>
      <w:lang w:eastAsia="ru-RU"/>
    </w:rPr>
  </w:style>
  <w:style w:type="character" w:styleId="afe">
    <w:name w:val="endnote reference"/>
    <w:uiPriority w:val="99"/>
    <w:rsid w:val="00926DC9"/>
    <w:rPr>
      <w:vertAlign w:val="superscript"/>
    </w:rPr>
  </w:style>
  <w:style w:type="paragraph" w:styleId="aff">
    <w:name w:val="footnote text"/>
    <w:basedOn w:val="a"/>
    <w:link w:val="aff0"/>
    <w:uiPriority w:val="99"/>
    <w:rsid w:val="00926DC9"/>
    <w:rPr>
      <w:lang/>
    </w:rPr>
  </w:style>
  <w:style w:type="character" w:customStyle="1" w:styleId="aff0">
    <w:name w:val="Текст сноски Знак"/>
    <w:link w:val="aff"/>
    <w:uiPriority w:val="99"/>
    <w:rsid w:val="00926DC9"/>
    <w:rPr>
      <w:rFonts w:ascii="Times New Roman" w:eastAsia="Times New Roman" w:hAnsi="Times New Roman" w:cs="Times New Roman"/>
      <w:sz w:val="20"/>
      <w:szCs w:val="20"/>
      <w:lang w:eastAsia="ru-RU"/>
    </w:rPr>
  </w:style>
  <w:style w:type="character" w:styleId="aff1">
    <w:name w:val="footnote reference"/>
    <w:rsid w:val="00926DC9"/>
    <w:rPr>
      <w:vertAlign w:val="superscript"/>
    </w:rPr>
  </w:style>
  <w:style w:type="numbering" w:customStyle="1" w:styleId="16">
    <w:name w:val="Нет списка1"/>
    <w:next w:val="a2"/>
    <w:uiPriority w:val="99"/>
    <w:semiHidden/>
    <w:unhideWhenUsed/>
    <w:rsid w:val="00926DC9"/>
  </w:style>
  <w:style w:type="paragraph" w:styleId="aff2">
    <w:name w:val="Document Map"/>
    <w:basedOn w:val="a"/>
    <w:link w:val="aff3"/>
    <w:uiPriority w:val="99"/>
    <w:unhideWhenUsed/>
    <w:rsid w:val="00926DC9"/>
    <w:pPr>
      <w:ind w:firstLine="709"/>
      <w:jc w:val="both"/>
    </w:pPr>
    <w:rPr>
      <w:rFonts w:ascii="Tahoma" w:eastAsia="Calibri" w:hAnsi="Tahoma"/>
      <w:sz w:val="16"/>
      <w:szCs w:val="16"/>
      <w:lang/>
    </w:rPr>
  </w:style>
  <w:style w:type="character" w:customStyle="1" w:styleId="aff3">
    <w:name w:val="Схема документа Знак"/>
    <w:link w:val="aff2"/>
    <w:uiPriority w:val="99"/>
    <w:rsid w:val="00926DC9"/>
    <w:rPr>
      <w:rFonts w:ascii="Tahoma" w:eastAsia="Calibri" w:hAnsi="Tahoma" w:cs="Times New Roman"/>
      <w:sz w:val="16"/>
      <w:szCs w:val="16"/>
    </w:rPr>
  </w:style>
  <w:style w:type="paragraph" w:customStyle="1" w:styleId="xl127">
    <w:name w:val="xl12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29">
    <w:name w:val="xl129"/>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uiPriority w:val="99"/>
    <w:rsid w:val="00926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31">
    <w:name w:val="xl131"/>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2">
    <w:name w:val="xl132"/>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3">
    <w:name w:val="xl133"/>
    <w:basedOn w:val="a"/>
    <w:uiPriority w:val="99"/>
    <w:rsid w:val="00926D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34">
    <w:name w:val="xl134"/>
    <w:basedOn w:val="a"/>
    <w:uiPriority w:val="99"/>
    <w:rsid w:val="00926D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5">
    <w:name w:val="xl135"/>
    <w:basedOn w:val="a"/>
    <w:uiPriority w:val="99"/>
    <w:rsid w:val="00926D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6">
    <w:name w:val="xl136"/>
    <w:basedOn w:val="a"/>
    <w:uiPriority w:val="99"/>
    <w:rsid w:val="00926DC9"/>
    <w:pPr>
      <w:spacing w:before="100" w:beforeAutospacing="1" w:after="100" w:afterAutospacing="1"/>
      <w:textAlignment w:val="center"/>
    </w:pPr>
  </w:style>
  <w:style w:type="paragraph" w:customStyle="1" w:styleId="xl137">
    <w:name w:val="xl137"/>
    <w:basedOn w:val="a"/>
    <w:uiPriority w:val="99"/>
    <w:rsid w:val="00926D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uiPriority w:val="99"/>
    <w:rsid w:val="00926DC9"/>
    <w:pPr>
      <w:spacing w:before="100" w:beforeAutospacing="1" w:after="100" w:afterAutospacing="1"/>
      <w:textAlignment w:val="center"/>
    </w:pPr>
  </w:style>
  <w:style w:type="paragraph" w:customStyle="1" w:styleId="aff4">
    <w:name w:val="Знак"/>
    <w:basedOn w:val="a"/>
    <w:uiPriority w:val="99"/>
    <w:rsid w:val="00B8212F"/>
    <w:pPr>
      <w:widowControl w:val="0"/>
      <w:adjustRightInd w:val="0"/>
      <w:spacing w:line="360" w:lineRule="atLeast"/>
      <w:jc w:val="both"/>
      <w:textAlignment w:val="baseline"/>
    </w:pPr>
    <w:rPr>
      <w:rFonts w:ascii="Verdana" w:hAnsi="Verdana" w:cs="Verdana"/>
      <w:lang w:val="en-US" w:eastAsia="en-US"/>
    </w:rPr>
  </w:style>
  <w:style w:type="character" w:customStyle="1" w:styleId="30">
    <w:name w:val="Заголовок 3 Знак"/>
    <w:link w:val="3"/>
    <w:uiPriority w:val="9"/>
    <w:rsid w:val="002A62AF"/>
    <w:rPr>
      <w:rFonts w:ascii="Times New Roman" w:eastAsia="Times New Roman" w:hAnsi="Times New Roman" w:cs="Times New Roman"/>
      <w:b/>
      <w:spacing w:val="-20"/>
      <w:sz w:val="36"/>
      <w:szCs w:val="20"/>
      <w:lang w:eastAsia="ru-RU"/>
    </w:rPr>
  </w:style>
  <w:style w:type="character" w:customStyle="1" w:styleId="17">
    <w:name w:val="Нижний колонтитул Знак1"/>
    <w:uiPriority w:val="99"/>
    <w:semiHidden/>
    <w:rsid w:val="002A62AF"/>
    <w:rPr>
      <w:rFonts w:ascii="Times New Roman CYR" w:hAnsi="Times New Roman CYR" w:cs="Times New Roman"/>
      <w:sz w:val="20"/>
      <w:szCs w:val="20"/>
      <w:lang w:eastAsia="ru-RU"/>
    </w:rPr>
  </w:style>
  <w:style w:type="character" w:customStyle="1" w:styleId="18">
    <w:name w:val="Текст выноски Знак1"/>
    <w:uiPriority w:val="99"/>
    <w:semiHidden/>
    <w:rsid w:val="002A62AF"/>
    <w:rPr>
      <w:rFonts w:ascii="Tahoma" w:hAnsi="Tahoma" w:cs="Tahoma"/>
      <w:sz w:val="16"/>
      <w:szCs w:val="16"/>
      <w:lang w:eastAsia="ru-RU"/>
    </w:rPr>
  </w:style>
  <w:style w:type="paragraph" w:styleId="19">
    <w:name w:val="toc 1"/>
    <w:basedOn w:val="a"/>
    <w:next w:val="a"/>
    <w:autoRedefine/>
    <w:uiPriority w:val="39"/>
    <w:unhideWhenUsed/>
    <w:qFormat/>
    <w:rsid w:val="00913611"/>
    <w:pPr>
      <w:widowControl w:val="0"/>
      <w:tabs>
        <w:tab w:val="right" w:leader="dot" w:pos="9628"/>
      </w:tabs>
      <w:autoSpaceDE w:val="0"/>
      <w:autoSpaceDN w:val="0"/>
      <w:adjustRightInd w:val="0"/>
      <w:spacing w:after="100"/>
    </w:pPr>
    <w:rPr>
      <w:noProof/>
      <w:sz w:val="28"/>
      <w:szCs w:val="28"/>
    </w:rPr>
  </w:style>
  <w:style w:type="paragraph" w:styleId="28">
    <w:name w:val="toc 2"/>
    <w:basedOn w:val="a"/>
    <w:next w:val="a"/>
    <w:autoRedefine/>
    <w:uiPriority w:val="39"/>
    <w:unhideWhenUsed/>
    <w:qFormat/>
    <w:rsid w:val="00913611"/>
    <w:pPr>
      <w:tabs>
        <w:tab w:val="right" w:leader="dot" w:pos="9628"/>
      </w:tabs>
      <w:spacing w:after="100" w:line="276" w:lineRule="auto"/>
      <w:ind w:firstLine="220"/>
    </w:pPr>
    <w:rPr>
      <w:rFonts w:ascii="Calibri" w:hAnsi="Calibri"/>
      <w:sz w:val="22"/>
      <w:szCs w:val="22"/>
      <w:lang w:eastAsia="en-US"/>
    </w:rPr>
  </w:style>
  <w:style w:type="paragraph" w:styleId="35">
    <w:name w:val="toc 3"/>
    <w:basedOn w:val="a"/>
    <w:next w:val="a"/>
    <w:autoRedefine/>
    <w:uiPriority w:val="39"/>
    <w:semiHidden/>
    <w:unhideWhenUsed/>
    <w:qFormat/>
    <w:rsid w:val="00913611"/>
    <w:pPr>
      <w:spacing w:after="100" w:line="276" w:lineRule="auto"/>
      <w:ind w:left="440"/>
    </w:pPr>
    <w:rPr>
      <w:rFonts w:ascii="Calibri" w:hAnsi="Calibri"/>
      <w:sz w:val="22"/>
      <w:szCs w:val="22"/>
      <w:lang w:eastAsia="en-US"/>
    </w:rPr>
  </w:style>
  <w:style w:type="character" w:styleId="aff5">
    <w:name w:val="Strong"/>
    <w:uiPriority w:val="22"/>
    <w:qFormat/>
    <w:rsid w:val="00913611"/>
    <w:rPr>
      <w:b/>
      <w:bCs/>
    </w:rPr>
  </w:style>
  <w:style w:type="paragraph" w:styleId="aff6">
    <w:name w:val="TOC Heading"/>
    <w:basedOn w:val="12"/>
    <w:next w:val="a"/>
    <w:uiPriority w:val="39"/>
    <w:unhideWhenUsed/>
    <w:qFormat/>
    <w:rsid w:val="00913611"/>
    <w:pPr>
      <w:keepLines/>
      <w:spacing w:before="480" w:after="0" w:line="276" w:lineRule="auto"/>
      <w:outlineLvl w:val="9"/>
    </w:pPr>
    <w:rPr>
      <w:rFonts w:ascii="Cambria" w:hAnsi="Cambria"/>
      <w:color w:val="365F91"/>
      <w:kern w:val="0"/>
      <w:sz w:val="28"/>
      <w:szCs w:val="28"/>
      <w:lang w:val="ru-RU" w:eastAsia="en-US"/>
    </w:rPr>
  </w:style>
  <w:style w:type="paragraph" w:customStyle="1" w:styleId="1">
    <w:name w:val="Стиль1"/>
    <w:basedOn w:val="a"/>
    <w:link w:val="1a"/>
    <w:qFormat/>
    <w:rsid w:val="00913611"/>
    <w:pPr>
      <w:numPr>
        <w:ilvl w:val="1"/>
        <w:numId w:val="16"/>
      </w:numPr>
      <w:autoSpaceDE w:val="0"/>
      <w:autoSpaceDN w:val="0"/>
      <w:adjustRightInd w:val="0"/>
      <w:spacing w:line="360" w:lineRule="auto"/>
      <w:jc w:val="both"/>
      <w:outlineLvl w:val="0"/>
    </w:pPr>
    <w:rPr>
      <w:sz w:val="28"/>
      <w:szCs w:val="28"/>
      <w:lang/>
    </w:rPr>
  </w:style>
  <w:style w:type="character" w:customStyle="1" w:styleId="1a">
    <w:name w:val="Стиль1 Знак"/>
    <w:link w:val="1"/>
    <w:rsid w:val="00913611"/>
    <w:rPr>
      <w:rFonts w:ascii="Times New Roman" w:eastAsia="Times New Roman" w:hAnsi="Times New Roman"/>
      <w:sz w:val="28"/>
      <w:szCs w:val="28"/>
    </w:rPr>
  </w:style>
  <w:style w:type="paragraph" w:customStyle="1" w:styleId="aff7">
    <w:name w:val="Постановление"/>
    <w:basedOn w:val="a"/>
    <w:uiPriority w:val="99"/>
    <w:rsid w:val="008F2B7E"/>
    <w:pPr>
      <w:spacing w:line="360" w:lineRule="atLeast"/>
      <w:jc w:val="center"/>
    </w:pPr>
    <w:rPr>
      <w:spacing w:val="6"/>
      <w:sz w:val="32"/>
    </w:rPr>
  </w:style>
  <w:style w:type="paragraph" w:customStyle="1" w:styleId="29">
    <w:name w:val="Вертикальный отступ 2"/>
    <w:basedOn w:val="a"/>
    <w:uiPriority w:val="99"/>
    <w:rsid w:val="008F2B7E"/>
    <w:pPr>
      <w:jc w:val="center"/>
    </w:pPr>
    <w:rPr>
      <w:b/>
      <w:sz w:val="32"/>
    </w:rPr>
  </w:style>
  <w:style w:type="paragraph" w:customStyle="1" w:styleId="1b">
    <w:name w:val="Вертикальный отступ 1"/>
    <w:basedOn w:val="a"/>
    <w:uiPriority w:val="99"/>
    <w:rsid w:val="008F2B7E"/>
    <w:pPr>
      <w:jc w:val="center"/>
    </w:pPr>
    <w:rPr>
      <w:sz w:val="28"/>
      <w:lang w:val="en-US"/>
    </w:rPr>
  </w:style>
  <w:style w:type="paragraph" w:customStyle="1" w:styleId="aff8">
    <w:name w:val="Номер"/>
    <w:basedOn w:val="a"/>
    <w:uiPriority w:val="99"/>
    <w:rsid w:val="008F2B7E"/>
    <w:pPr>
      <w:spacing w:before="60" w:after="60"/>
      <w:jc w:val="center"/>
    </w:pPr>
    <w:rPr>
      <w:sz w:val="28"/>
    </w:rPr>
  </w:style>
  <w:style w:type="paragraph" w:customStyle="1" w:styleId="ConsPlusDocList">
    <w:name w:val="ConsPlusDocList"/>
    <w:rsid w:val="00146059"/>
    <w:pPr>
      <w:widowControl w:val="0"/>
      <w:autoSpaceDE w:val="0"/>
      <w:autoSpaceDN w:val="0"/>
    </w:pPr>
    <w:rPr>
      <w:rFonts w:ascii="Courier New" w:eastAsia="Times New Roman" w:hAnsi="Courier New" w:cs="Courier New"/>
    </w:rPr>
  </w:style>
  <w:style w:type="paragraph" w:customStyle="1" w:styleId="ConsPlusTitlePage">
    <w:name w:val="ConsPlusTitlePage"/>
    <w:rsid w:val="00146059"/>
    <w:pPr>
      <w:widowControl w:val="0"/>
      <w:autoSpaceDE w:val="0"/>
      <w:autoSpaceDN w:val="0"/>
    </w:pPr>
    <w:rPr>
      <w:rFonts w:ascii="Tahoma" w:eastAsia="Times New Roman" w:hAnsi="Tahoma" w:cs="Tahoma"/>
    </w:rPr>
  </w:style>
  <w:style w:type="paragraph" w:customStyle="1" w:styleId="ConsPlusJurTerm">
    <w:name w:val="ConsPlusJurTerm"/>
    <w:rsid w:val="00146059"/>
    <w:pPr>
      <w:widowControl w:val="0"/>
      <w:autoSpaceDE w:val="0"/>
      <w:autoSpaceDN w:val="0"/>
    </w:pPr>
    <w:rPr>
      <w:rFonts w:ascii="Tahoma" w:eastAsia="Times New Roman" w:hAnsi="Tahoma" w:cs="Tahoma"/>
      <w:sz w:val="26"/>
    </w:rPr>
  </w:style>
  <w:style w:type="paragraph" w:customStyle="1" w:styleId="ConsPlusTextList">
    <w:name w:val="ConsPlusTextList"/>
    <w:rsid w:val="00146059"/>
    <w:pPr>
      <w:widowControl w:val="0"/>
      <w:autoSpaceDE w:val="0"/>
      <w:autoSpaceDN w:val="0"/>
    </w:pPr>
    <w:rPr>
      <w:rFonts w:ascii="Arial" w:eastAsia="Times New Roman" w:hAnsi="Arial" w:cs="Arial"/>
    </w:rPr>
  </w:style>
  <w:style w:type="numbering" w:customStyle="1" w:styleId="2a">
    <w:name w:val="Нет списка2"/>
    <w:next w:val="a2"/>
    <w:uiPriority w:val="99"/>
    <w:semiHidden/>
    <w:unhideWhenUsed/>
    <w:rsid w:val="002A081C"/>
  </w:style>
  <w:style w:type="numbering" w:customStyle="1" w:styleId="110">
    <w:name w:val="Нет списка11"/>
    <w:next w:val="a2"/>
    <w:uiPriority w:val="99"/>
    <w:semiHidden/>
    <w:unhideWhenUsed/>
    <w:rsid w:val="002A081C"/>
  </w:style>
  <w:style w:type="character" w:customStyle="1" w:styleId="w">
    <w:name w:val="w"/>
    <w:basedOn w:val="a0"/>
    <w:rsid w:val="00EC576D"/>
  </w:style>
</w:styles>
</file>

<file path=word/webSettings.xml><?xml version="1.0" encoding="utf-8"?>
<w:webSettings xmlns:r="http://schemas.openxmlformats.org/officeDocument/2006/relationships" xmlns:w="http://schemas.openxmlformats.org/wordprocessingml/2006/main">
  <w:divs>
    <w:div w:id="21253029">
      <w:bodyDiv w:val="1"/>
      <w:marLeft w:val="0"/>
      <w:marRight w:val="0"/>
      <w:marTop w:val="0"/>
      <w:marBottom w:val="0"/>
      <w:divBdr>
        <w:top w:val="none" w:sz="0" w:space="0" w:color="auto"/>
        <w:left w:val="none" w:sz="0" w:space="0" w:color="auto"/>
        <w:bottom w:val="none" w:sz="0" w:space="0" w:color="auto"/>
        <w:right w:val="none" w:sz="0" w:space="0" w:color="auto"/>
      </w:divBdr>
    </w:div>
    <w:div w:id="46535883">
      <w:bodyDiv w:val="1"/>
      <w:marLeft w:val="0"/>
      <w:marRight w:val="0"/>
      <w:marTop w:val="0"/>
      <w:marBottom w:val="0"/>
      <w:divBdr>
        <w:top w:val="none" w:sz="0" w:space="0" w:color="auto"/>
        <w:left w:val="none" w:sz="0" w:space="0" w:color="auto"/>
        <w:bottom w:val="none" w:sz="0" w:space="0" w:color="auto"/>
        <w:right w:val="none" w:sz="0" w:space="0" w:color="auto"/>
      </w:divBdr>
    </w:div>
    <w:div w:id="73942362">
      <w:bodyDiv w:val="1"/>
      <w:marLeft w:val="0"/>
      <w:marRight w:val="0"/>
      <w:marTop w:val="0"/>
      <w:marBottom w:val="0"/>
      <w:divBdr>
        <w:top w:val="none" w:sz="0" w:space="0" w:color="auto"/>
        <w:left w:val="none" w:sz="0" w:space="0" w:color="auto"/>
        <w:bottom w:val="none" w:sz="0" w:space="0" w:color="auto"/>
        <w:right w:val="none" w:sz="0" w:space="0" w:color="auto"/>
      </w:divBdr>
    </w:div>
    <w:div w:id="121583633">
      <w:bodyDiv w:val="1"/>
      <w:marLeft w:val="0"/>
      <w:marRight w:val="0"/>
      <w:marTop w:val="0"/>
      <w:marBottom w:val="0"/>
      <w:divBdr>
        <w:top w:val="none" w:sz="0" w:space="0" w:color="auto"/>
        <w:left w:val="none" w:sz="0" w:space="0" w:color="auto"/>
        <w:bottom w:val="none" w:sz="0" w:space="0" w:color="auto"/>
        <w:right w:val="none" w:sz="0" w:space="0" w:color="auto"/>
      </w:divBdr>
    </w:div>
    <w:div w:id="133838965">
      <w:bodyDiv w:val="1"/>
      <w:marLeft w:val="0"/>
      <w:marRight w:val="0"/>
      <w:marTop w:val="0"/>
      <w:marBottom w:val="0"/>
      <w:divBdr>
        <w:top w:val="none" w:sz="0" w:space="0" w:color="auto"/>
        <w:left w:val="none" w:sz="0" w:space="0" w:color="auto"/>
        <w:bottom w:val="none" w:sz="0" w:space="0" w:color="auto"/>
        <w:right w:val="none" w:sz="0" w:space="0" w:color="auto"/>
      </w:divBdr>
    </w:div>
    <w:div w:id="224068800">
      <w:bodyDiv w:val="1"/>
      <w:marLeft w:val="0"/>
      <w:marRight w:val="0"/>
      <w:marTop w:val="0"/>
      <w:marBottom w:val="0"/>
      <w:divBdr>
        <w:top w:val="none" w:sz="0" w:space="0" w:color="auto"/>
        <w:left w:val="none" w:sz="0" w:space="0" w:color="auto"/>
        <w:bottom w:val="none" w:sz="0" w:space="0" w:color="auto"/>
        <w:right w:val="none" w:sz="0" w:space="0" w:color="auto"/>
      </w:divBdr>
    </w:div>
    <w:div w:id="245500084">
      <w:bodyDiv w:val="1"/>
      <w:marLeft w:val="0"/>
      <w:marRight w:val="0"/>
      <w:marTop w:val="0"/>
      <w:marBottom w:val="0"/>
      <w:divBdr>
        <w:top w:val="none" w:sz="0" w:space="0" w:color="auto"/>
        <w:left w:val="none" w:sz="0" w:space="0" w:color="auto"/>
        <w:bottom w:val="none" w:sz="0" w:space="0" w:color="auto"/>
        <w:right w:val="none" w:sz="0" w:space="0" w:color="auto"/>
      </w:divBdr>
    </w:div>
    <w:div w:id="261380493">
      <w:bodyDiv w:val="1"/>
      <w:marLeft w:val="0"/>
      <w:marRight w:val="0"/>
      <w:marTop w:val="0"/>
      <w:marBottom w:val="0"/>
      <w:divBdr>
        <w:top w:val="none" w:sz="0" w:space="0" w:color="auto"/>
        <w:left w:val="none" w:sz="0" w:space="0" w:color="auto"/>
        <w:bottom w:val="none" w:sz="0" w:space="0" w:color="auto"/>
        <w:right w:val="none" w:sz="0" w:space="0" w:color="auto"/>
      </w:divBdr>
    </w:div>
    <w:div w:id="381053712">
      <w:bodyDiv w:val="1"/>
      <w:marLeft w:val="0"/>
      <w:marRight w:val="0"/>
      <w:marTop w:val="0"/>
      <w:marBottom w:val="0"/>
      <w:divBdr>
        <w:top w:val="none" w:sz="0" w:space="0" w:color="auto"/>
        <w:left w:val="none" w:sz="0" w:space="0" w:color="auto"/>
        <w:bottom w:val="none" w:sz="0" w:space="0" w:color="auto"/>
        <w:right w:val="none" w:sz="0" w:space="0" w:color="auto"/>
      </w:divBdr>
    </w:div>
    <w:div w:id="393047084">
      <w:bodyDiv w:val="1"/>
      <w:marLeft w:val="0"/>
      <w:marRight w:val="0"/>
      <w:marTop w:val="0"/>
      <w:marBottom w:val="0"/>
      <w:divBdr>
        <w:top w:val="none" w:sz="0" w:space="0" w:color="auto"/>
        <w:left w:val="none" w:sz="0" w:space="0" w:color="auto"/>
        <w:bottom w:val="none" w:sz="0" w:space="0" w:color="auto"/>
        <w:right w:val="none" w:sz="0" w:space="0" w:color="auto"/>
      </w:divBdr>
    </w:div>
    <w:div w:id="495803530">
      <w:bodyDiv w:val="1"/>
      <w:marLeft w:val="0"/>
      <w:marRight w:val="0"/>
      <w:marTop w:val="0"/>
      <w:marBottom w:val="0"/>
      <w:divBdr>
        <w:top w:val="none" w:sz="0" w:space="0" w:color="auto"/>
        <w:left w:val="none" w:sz="0" w:space="0" w:color="auto"/>
        <w:bottom w:val="none" w:sz="0" w:space="0" w:color="auto"/>
        <w:right w:val="none" w:sz="0" w:space="0" w:color="auto"/>
      </w:divBdr>
    </w:div>
    <w:div w:id="535121062">
      <w:bodyDiv w:val="1"/>
      <w:marLeft w:val="0"/>
      <w:marRight w:val="0"/>
      <w:marTop w:val="0"/>
      <w:marBottom w:val="0"/>
      <w:divBdr>
        <w:top w:val="none" w:sz="0" w:space="0" w:color="auto"/>
        <w:left w:val="none" w:sz="0" w:space="0" w:color="auto"/>
        <w:bottom w:val="none" w:sz="0" w:space="0" w:color="auto"/>
        <w:right w:val="none" w:sz="0" w:space="0" w:color="auto"/>
      </w:divBdr>
    </w:div>
    <w:div w:id="595598739">
      <w:bodyDiv w:val="1"/>
      <w:marLeft w:val="0"/>
      <w:marRight w:val="0"/>
      <w:marTop w:val="0"/>
      <w:marBottom w:val="0"/>
      <w:divBdr>
        <w:top w:val="none" w:sz="0" w:space="0" w:color="auto"/>
        <w:left w:val="none" w:sz="0" w:space="0" w:color="auto"/>
        <w:bottom w:val="none" w:sz="0" w:space="0" w:color="auto"/>
        <w:right w:val="none" w:sz="0" w:space="0" w:color="auto"/>
      </w:divBdr>
    </w:div>
    <w:div w:id="694188106">
      <w:bodyDiv w:val="1"/>
      <w:marLeft w:val="0"/>
      <w:marRight w:val="0"/>
      <w:marTop w:val="0"/>
      <w:marBottom w:val="0"/>
      <w:divBdr>
        <w:top w:val="none" w:sz="0" w:space="0" w:color="auto"/>
        <w:left w:val="none" w:sz="0" w:space="0" w:color="auto"/>
        <w:bottom w:val="none" w:sz="0" w:space="0" w:color="auto"/>
        <w:right w:val="none" w:sz="0" w:space="0" w:color="auto"/>
      </w:divBdr>
    </w:div>
    <w:div w:id="807011888">
      <w:bodyDiv w:val="1"/>
      <w:marLeft w:val="0"/>
      <w:marRight w:val="0"/>
      <w:marTop w:val="0"/>
      <w:marBottom w:val="0"/>
      <w:divBdr>
        <w:top w:val="none" w:sz="0" w:space="0" w:color="auto"/>
        <w:left w:val="none" w:sz="0" w:space="0" w:color="auto"/>
        <w:bottom w:val="none" w:sz="0" w:space="0" w:color="auto"/>
        <w:right w:val="none" w:sz="0" w:space="0" w:color="auto"/>
      </w:divBdr>
    </w:div>
    <w:div w:id="849222604">
      <w:bodyDiv w:val="1"/>
      <w:marLeft w:val="0"/>
      <w:marRight w:val="0"/>
      <w:marTop w:val="0"/>
      <w:marBottom w:val="0"/>
      <w:divBdr>
        <w:top w:val="none" w:sz="0" w:space="0" w:color="auto"/>
        <w:left w:val="none" w:sz="0" w:space="0" w:color="auto"/>
        <w:bottom w:val="none" w:sz="0" w:space="0" w:color="auto"/>
        <w:right w:val="none" w:sz="0" w:space="0" w:color="auto"/>
      </w:divBdr>
    </w:div>
    <w:div w:id="940261316">
      <w:bodyDiv w:val="1"/>
      <w:marLeft w:val="0"/>
      <w:marRight w:val="0"/>
      <w:marTop w:val="0"/>
      <w:marBottom w:val="0"/>
      <w:divBdr>
        <w:top w:val="none" w:sz="0" w:space="0" w:color="auto"/>
        <w:left w:val="none" w:sz="0" w:space="0" w:color="auto"/>
        <w:bottom w:val="none" w:sz="0" w:space="0" w:color="auto"/>
        <w:right w:val="none" w:sz="0" w:space="0" w:color="auto"/>
      </w:divBdr>
    </w:div>
    <w:div w:id="988099548">
      <w:bodyDiv w:val="1"/>
      <w:marLeft w:val="0"/>
      <w:marRight w:val="0"/>
      <w:marTop w:val="0"/>
      <w:marBottom w:val="0"/>
      <w:divBdr>
        <w:top w:val="none" w:sz="0" w:space="0" w:color="auto"/>
        <w:left w:val="none" w:sz="0" w:space="0" w:color="auto"/>
        <w:bottom w:val="none" w:sz="0" w:space="0" w:color="auto"/>
        <w:right w:val="none" w:sz="0" w:space="0" w:color="auto"/>
      </w:divBdr>
    </w:div>
    <w:div w:id="1023289493">
      <w:bodyDiv w:val="1"/>
      <w:marLeft w:val="0"/>
      <w:marRight w:val="0"/>
      <w:marTop w:val="0"/>
      <w:marBottom w:val="0"/>
      <w:divBdr>
        <w:top w:val="none" w:sz="0" w:space="0" w:color="auto"/>
        <w:left w:val="none" w:sz="0" w:space="0" w:color="auto"/>
        <w:bottom w:val="none" w:sz="0" w:space="0" w:color="auto"/>
        <w:right w:val="none" w:sz="0" w:space="0" w:color="auto"/>
      </w:divBdr>
    </w:div>
    <w:div w:id="1057977413">
      <w:bodyDiv w:val="1"/>
      <w:marLeft w:val="0"/>
      <w:marRight w:val="0"/>
      <w:marTop w:val="0"/>
      <w:marBottom w:val="0"/>
      <w:divBdr>
        <w:top w:val="none" w:sz="0" w:space="0" w:color="auto"/>
        <w:left w:val="none" w:sz="0" w:space="0" w:color="auto"/>
        <w:bottom w:val="none" w:sz="0" w:space="0" w:color="auto"/>
        <w:right w:val="none" w:sz="0" w:space="0" w:color="auto"/>
      </w:divBdr>
    </w:div>
    <w:div w:id="1169449080">
      <w:bodyDiv w:val="1"/>
      <w:marLeft w:val="0"/>
      <w:marRight w:val="0"/>
      <w:marTop w:val="0"/>
      <w:marBottom w:val="0"/>
      <w:divBdr>
        <w:top w:val="none" w:sz="0" w:space="0" w:color="auto"/>
        <w:left w:val="none" w:sz="0" w:space="0" w:color="auto"/>
        <w:bottom w:val="none" w:sz="0" w:space="0" w:color="auto"/>
        <w:right w:val="none" w:sz="0" w:space="0" w:color="auto"/>
      </w:divBdr>
    </w:div>
    <w:div w:id="1184440694">
      <w:bodyDiv w:val="1"/>
      <w:marLeft w:val="0"/>
      <w:marRight w:val="0"/>
      <w:marTop w:val="0"/>
      <w:marBottom w:val="0"/>
      <w:divBdr>
        <w:top w:val="none" w:sz="0" w:space="0" w:color="auto"/>
        <w:left w:val="none" w:sz="0" w:space="0" w:color="auto"/>
        <w:bottom w:val="none" w:sz="0" w:space="0" w:color="auto"/>
        <w:right w:val="none" w:sz="0" w:space="0" w:color="auto"/>
      </w:divBdr>
    </w:div>
    <w:div w:id="1211453060">
      <w:bodyDiv w:val="1"/>
      <w:marLeft w:val="0"/>
      <w:marRight w:val="0"/>
      <w:marTop w:val="0"/>
      <w:marBottom w:val="0"/>
      <w:divBdr>
        <w:top w:val="none" w:sz="0" w:space="0" w:color="auto"/>
        <w:left w:val="none" w:sz="0" w:space="0" w:color="auto"/>
        <w:bottom w:val="none" w:sz="0" w:space="0" w:color="auto"/>
        <w:right w:val="none" w:sz="0" w:space="0" w:color="auto"/>
      </w:divBdr>
    </w:div>
    <w:div w:id="1217007027">
      <w:bodyDiv w:val="1"/>
      <w:marLeft w:val="0"/>
      <w:marRight w:val="0"/>
      <w:marTop w:val="0"/>
      <w:marBottom w:val="0"/>
      <w:divBdr>
        <w:top w:val="none" w:sz="0" w:space="0" w:color="auto"/>
        <w:left w:val="none" w:sz="0" w:space="0" w:color="auto"/>
        <w:bottom w:val="none" w:sz="0" w:space="0" w:color="auto"/>
        <w:right w:val="none" w:sz="0" w:space="0" w:color="auto"/>
      </w:divBdr>
    </w:div>
    <w:div w:id="1228609983">
      <w:bodyDiv w:val="1"/>
      <w:marLeft w:val="0"/>
      <w:marRight w:val="0"/>
      <w:marTop w:val="0"/>
      <w:marBottom w:val="0"/>
      <w:divBdr>
        <w:top w:val="none" w:sz="0" w:space="0" w:color="auto"/>
        <w:left w:val="none" w:sz="0" w:space="0" w:color="auto"/>
        <w:bottom w:val="none" w:sz="0" w:space="0" w:color="auto"/>
        <w:right w:val="none" w:sz="0" w:space="0" w:color="auto"/>
      </w:divBdr>
    </w:div>
    <w:div w:id="1260718391">
      <w:bodyDiv w:val="1"/>
      <w:marLeft w:val="0"/>
      <w:marRight w:val="0"/>
      <w:marTop w:val="0"/>
      <w:marBottom w:val="0"/>
      <w:divBdr>
        <w:top w:val="none" w:sz="0" w:space="0" w:color="auto"/>
        <w:left w:val="none" w:sz="0" w:space="0" w:color="auto"/>
        <w:bottom w:val="none" w:sz="0" w:space="0" w:color="auto"/>
        <w:right w:val="none" w:sz="0" w:space="0" w:color="auto"/>
      </w:divBdr>
    </w:div>
    <w:div w:id="1267497541">
      <w:bodyDiv w:val="1"/>
      <w:marLeft w:val="0"/>
      <w:marRight w:val="0"/>
      <w:marTop w:val="0"/>
      <w:marBottom w:val="0"/>
      <w:divBdr>
        <w:top w:val="none" w:sz="0" w:space="0" w:color="auto"/>
        <w:left w:val="none" w:sz="0" w:space="0" w:color="auto"/>
        <w:bottom w:val="none" w:sz="0" w:space="0" w:color="auto"/>
        <w:right w:val="none" w:sz="0" w:space="0" w:color="auto"/>
      </w:divBdr>
    </w:div>
    <w:div w:id="1285961203">
      <w:bodyDiv w:val="1"/>
      <w:marLeft w:val="0"/>
      <w:marRight w:val="0"/>
      <w:marTop w:val="0"/>
      <w:marBottom w:val="0"/>
      <w:divBdr>
        <w:top w:val="none" w:sz="0" w:space="0" w:color="auto"/>
        <w:left w:val="none" w:sz="0" w:space="0" w:color="auto"/>
        <w:bottom w:val="none" w:sz="0" w:space="0" w:color="auto"/>
        <w:right w:val="none" w:sz="0" w:space="0" w:color="auto"/>
      </w:divBdr>
    </w:div>
    <w:div w:id="1298796374">
      <w:bodyDiv w:val="1"/>
      <w:marLeft w:val="0"/>
      <w:marRight w:val="0"/>
      <w:marTop w:val="0"/>
      <w:marBottom w:val="0"/>
      <w:divBdr>
        <w:top w:val="none" w:sz="0" w:space="0" w:color="auto"/>
        <w:left w:val="none" w:sz="0" w:space="0" w:color="auto"/>
        <w:bottom w:val="none" w:sz="0" w:space="0" w:color="auto"/>
        <w:right w:val="none" w:sz="0" w:space="0" w:color="auto"/>
      </w:divBdr>
    </w:div>
    <w:div w:id="1361585110">
      <w:bodyDiv w:val="1"/>
      <w:marLeft w:val="0"/>
      <w:marRight w:val="0"/>
      <w:marTop w:val="0"/>
      <w:marBottom w:val="0"/>
      <w:divBdr>
        <w:top w:val="none" w:sz="0" w:space="0" w:color="auto"/>
        <w:left w:val="none" w:sz="0" w:space="0" w:color="auto"/>
        <w:bottom w:val="none" w:sz="0" w:space="0" w:color="auto"/>
        <w:right w:val="none" w:sz="0" w:space="0" w:color="auto"/>
      </w:divBdr>
    </w:div>
    <w:div w:id="1367103087">
      <w:bodyDiv w:val="1"/>
      <w:marLeft w:val="0"/>
      <w:marRight w:val="0"/>
      <w:marTop w:val="0"/>
      <w:marBottom w:val="0"/>
      <w:divBdr>
        <w:top w:val="none" w:sz="0" w:space="0" w:color="auto"/>
        <w:left w:val="none" w:sz="0" w:space="0" w:color="auto"/>
        <w:bottom w:val="none" w:sz="0" w:space="0" w:color="auto"/>
        <w:right w:val="none" w:sz="0" w:space="0" w:color="auto"/>
      </w:divBdr>
    </w:div>
    <w:div w:id="1438135113">
      <w:bodyDiv w:val="1"/>
      <w:marLeft w:val="0"/>
      <w:marRight w:val="0"/>
      <w:marTop w:val="0"/>
      <w:marBottom w:val="0"/>
      <w:divBdr>
        <w:top w:val="none" w:sz="0" w:space="0" w:color="auto"/>
        <w:left w:val="none" w:sz="0" w:space="0" w:color="auto"/>
        <w:bottom w:val="none" w:sz="0" w:space="0" w:color="auto"/>
        <w:right w:val="none" w:sz="0" w:space="0" w:color="auto"/>
      </w:divBdr>
    </w:div>
    <w:div w:id="1507404175">
      <w:bodyDiv w:val="1"/>
      <w:marLeft w:val="0"/>
      <w:marRight w:val="0"/>
      <w:marTop w:val="0"/>
      <w:marBottom w:val="0"/>
      <w:divBdr>
        <w:top w:val="none" w:sz="0" w:space="0" w:color="auto"/>
        <w:left w:val="none" w:sz="0" w:space="0" w:color="auto"/>
        <w:bottom w:val="none" w:sz="0" w:space="0" w:color="auto"/>
        <w:right w:val="none" w:sz="0" w:space="0" w:color="auto"/>
      </w:divBdr>
    </w:div>
    <w:div w:id="1511021171">
      <w:bodyDiv w:val="1"/>
      <w:marLeft w:val="0"/>
      <w:marRight w:val="0"/>
      <w:marTop w:val="0"/>
      <w:marBottom w:val="0"/>
      <w:divBdr>
        <w:top w:val="none" w:sz="0" w:space="0" w:color="auto"/>
        <w:left w:val="none" w:sz="0" w:space="0" w:color="auto"/>
        <w:bottom w:val="none" w:sz="0" w:space="0" w:color="auto"/>
        <w:right w:val="none" w:sz="0" w:space="0" w:color="auto"/>
      </w:divBdr>
    </w:div>
    <w:div w:id="1513567055">
      <w:bodyDiv w:val="1"/>
      <w:marLeft w:val="0"/>
      <w:marRight w:val="0"/>
      <w:marTop w:val="0"/>
      <w:marBottom w:val="0"/>
      <w:divBdr>
        <w:top w:val="none" w:sz="0" w:space="0" w:color="auto"/>
        <w:left w:val="none" w:sz="0" w:space="0" w:color="auto"/>
        <w:bottom w:val="none" w:sz="0" w:space="0" w:color="auto"/>
        <w:right w:val="none" w:sz="0" w:space="0" w:color="auto"/>
      </w:divBdr>
    </w:div>
    <w:div w:id="1518234052">
      <w:bodyDiv w:val="1"/>
      <w:marLeft w:val="0"/>
      <w:marRight w:val="0"/>
      <w:marTop w:val="0"/>
      <w:marBottom w:val="0"/>
      <w:divBdr>
        <w:top w:val="none" w:sz="0" w:space="0" w:color="auto"/>
        <w:left w:val="none" w:sz="0" w:space="0" w:color="auto"/>
        <w:bottom w:val="none" w:sz="0" w:space="0" w:color="auto"/>
        <w:right w:val="none" w:sz="0" w:space="0" w:color="auto"/>
      </w:divBdr>
    </w:div>
    <w:div w:id="1570572917">
      <w:bodyDiv w:val="1"/>
      <w:marLeft w:val="0"/>
      <w:marRight w:val="0"/>
      <w:marTop w:val="0"/>
      <w:marBottom w:val="0"/>
      <w:divBdr>
        <w:top w:val="none" w:sz="0" w:space="0" w:color="auto"/>
        <w:left w:val="none" w:sz="0" w:space="0" w:color="auto"/>
        <w:bottom w:val="none" w:sz="0" w:space="0" w:color="auto"/>
        <w:right w:val="none" w:sz="0" w:space="0" w:color="auto"/>
      </w:divBdr>
    </w:div>
    <w:div w:id="1757706567">
      <w:bodyDiv w:val="1"/>
      <w:marLeft w:val="0"/>
      <w:marRight w:val="0"/>
      <w:marTop w:val="0"/>
      <w:marBottom w:val="0"/>
      <w:divBdr>
        <w:top w:val="none" w:sz="0" w:space="0" w:color="auto"/>
        <w:left w:val="none" w:sz="0" w:space="0" w:color="auto"/>
        <w:bottom w:val="none" w:sz="0" w:space="0" w:color="auto"/>
        <w:right w:val="none" w:sz="0" w:space="0" w:color="auto"/>
      </w:divBdr>
    </w:div>
    <w:div w:id="1799757556">
      <w:bodyDiv w:val="1"/>
      <w:marLeft w:val="0"/>
      <w:marRight w:val="0"/>
      <w:marTop w:val="0"/>
      <w:marBottom w:val="0"/>
      <w:divBdr>
        <w:top w:val="none" w:sz="0" w:space="0" w:color="auto"/>
        <w:left w:val="none" w:sz="0" w:space="0" w:color="auto"/>
        <w:bottom w:val="none" w:sz="0" w:space="0" w:color="auto"/>
        <w:right w:val="none" w:sz="0" w:space="0" w:color="auto"/>
      </w:divBdr>
    </w:div>
    <w:div w:id="1911117860">
      <w:bodyDiv w:val="1"/>
      <w:marLeft w:val="0"/>
      <w:marRight w:val="0"/>
      <w:marTop w:val="0"/>
      <w:marBottom w:val="0"/>
      <w:divBdr>
        <w:top w:val="none" w:sz="0" w:space="0" w:color="auto"/>
        <w:left w:val="none" w:sz="0" w:space="0" w:color="auto"/>
        <w:bottom w:val="none" w:sz="0" w:space="0" w:color="auto"/>
        <w:right w:val="none" w:sz="0" w:space="0" w:color="auto"/>
      </w:divBdr>
    </w:div>
    <w:div w:id="1964577398">
      <w:bodyDiv w:val="1"/>
      <w:marLeft w:val="0"/>
      <w:marRight w:val="0"/>
      <w:marTop w:val="0"/>
      <w:marBottom w:val="0"/>
      <w:divBdr>
        <w:top w:val="none" w:sz="0" w:space="0" w:color="auto"/>
        <w:left w:val="none" w:sz="0" w:space="0" w:color="auto"/>
        <w:bottom w:val="none" w:sz="0" w:space="0" w:color="auto"/>
        <w:right w:val="none" w:sz="0" w:space="0" w:color="auto"/>
      </w:divBdr>
    </w:div>
    <w:div w:id="1966544616">
      <w:bodyDiv w:val="1"/>
      <w:marLeft w:val="0"/>
      <w:marRight w:val="0"/>
      <w:marTop w:val="0"/>
      <w:marBottom w:val="0"/>
      <w:divBdr>
        <w:top w:val="none" w:sz="0" w:space="0" w:color="auto"/>
        <w:left w:val="none" w:sz="0" w:space="0" w:color="auto"/>
        <w:bottom w:val="none" w:sz="0" w:space="0" w:color="auto"/>
        <w:right w:val="none" w:sz="0" w:space="0" w:color="auto"/>
      </w:divBdr>
    </w:div>
    <w:div w:id="2061518742">
      <w:bodyDiv w:val="1"/>
      <w:marLeft w:val="0"/>
      <w:marRight w:val="0"/>
      <w:marTop w:val="0"/>
      <w:marBottom w:val="0"/>
      <w:divBdr>
        <w:top w:val="none" w:sz="0" w:space="0" w:color="auto"/>
        <w:left w:val="none" w:sz="0" w:space="0" w:color="auto"/>
        <w:bottom w:val="none" w:sz="0" w:space="0" w:color="auto"/>
        <w:right w:val="none" w:sz="0" w:space="0" w:color="auto"/>
      </w:divBdr>
    </w:div>
    <w:div w:id="20797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5084A14461E39FBDE4E452588C9CC6D389AE8D32B6A3967675566E5CA70122EAF4D3F28FGFp7E" TargetMode="External"/><Relationship Id="rId299" Type="http://schemas.openxmlformats.org/officeDocument/2006/relationships/hyperlink" Target="consultantplus://offline/ref=65C008D815DBB44858E0D4272C5A7F96E99096740693F370C8148C9AA1A412F715B3C8C1DDF1I1p6E" TargetMode="External"/><Relationship Id="rId303" Type="http://schemas.openxmlformats.org/officeDocument/2006/relationships/hyperlink" Target="consultantplus://offline/ref=65C008D815DBB44858E0D4272C5A7F96E99096740693F370C8148C9AA1A412F715B3CDCCD6F6I1p5E" TargetMode="External"/><Relationship Id="rId21" Type="http://schemas.openxmlformats.org/officeDocument/2006/relationships/hyperlink" Target="consultantplus://offline/ref=9349D6942BA4F7AE84EF929880E613FFB447C470B038FF7495CB6240D920E72C5832649BD084A262XAP" TargetMode="External"/><Relationship Id="rId42" Type="http://schemas.openxmlformats.org/officeDocument/2006/relationships/hyperlink" Target="consultantplus://offline/ref=D6C452E79BA22D27B1D5F5A7F6A28FE6D41B2D26EDADC8649F8F908026E8E23A9308AF93F4EE16l4h6C" TargetMode="External"/><Relationship Id="rId63" Type="http://schemas.openxmlformats.org/officeDocument/2006/relationships/hyperlink" Target="consultantplus://offline/ref=B8475084A14461E39FBDE4E452588C9CC6D389AE8D32B6A3967675566E5CA70122EAF4D2FD8EGFp6E" TargetMode="External"/><Relationship Id="rId84" Type="http://schemas.openxmlformats.org/officeDocument/2006/relationships/hyperlink" Target="consultantplus://offline/ref=B8475084A14461E39FBDE4E452588C9CC6D389AE8D32B6A3967675566E5CA70122EAF3D7F48EGFp0E" TargetMode="External"/><Relationship Id="rId138" Type="http://schemas.openxmlformats.org/officeDocument/2006/relationships/hyperlink" Target="consultantplus://offline/ref=B8475084A14461E39FBDE4E452588C9CC6D389AE8D32B6A3967675566E5CA70122EAF3D7FC87GFp1E" TargetMode="External"/><Relationship Id="rId159" Type="http://schemas.openxmlformats.org/officeDocument/2006/relationships/hyperlink" Target="consultantplus://offline/ref=B8475084A14461E39FBDE4E452588C9CC6D389AE8D32B6A3967675566E5CA70122EAF2D5FD84GFp0E" TargetMode="External"/><Relationship Id="rId324" Type="http://schemas.openxmlformats.org/officeDocument/2006/relationships/hyperlink" Target="consultantplus://offline/ref=65C008D815DBB44858E0D4272C5A7F96E99096740693F370C8148C9AA1A412F715B3CFCEDFFDI1p3E" TargetMode="External"/><Relationship Id="rId345" Type="http://schemas.openxmlformats.org/officeDocument/2006/relationships/hyperlink" Target="consultantplus://offline/ref=97D149941DB140BEA98B54B12822B6B5EB5D7B88CCCEF7BE10ACE7A87C603FA1F1DE17E9DB7AJ3p8E" TargetMode="External"/><Relationship Id="rId366" Type="http://schemas.openxmlformats.org/officeDocument/2006/relationships/theme" Target="theme/theme1.xml"/><Relationship Id="rId170" Type="http://schemas.openxmlformats.org/officeDocument/2006/relationships/hyperlink" Target="consultantplus://offline/ref=B8475084A14461E39FBDE4E452588C9CC6D389AE8D32B6A3967675566E5CA70122EAF6DDF580GFp2E" TargetMode="External"/><Relationship Id="rId191" Type="http://schemas.openxmlformats.org/officeDocument/2006/relationships/hyperlink" Target="consultantplus://offline/ref=B8475084A14461E39FBDE4E452588C9CC6D389AE8D32B6A3967675566E5CA70122EAF4D2F281GFp5E" TargetMode="External"/><Relationship Id="rId205" Type="http://schemas.openxmlformats.org/officeDocument/2006/relationships/hyperlink" Target="consultantplus://offline/ref=B8475084A14461E39FBDE4E452588C9CC6D389AE8D32B6A3967675566E5CA70122EAF4D3F48EGFp6E" TargetMode="External"/><Relationship Id="rId226" Type="http://schemas.openxmlformats.org/officeDocument/2006/relationships/hyperlink" Target="consultantplus://offline/ref=B8475084A14461E39FBDE4E452588C9CC6D389AE8D32B6A3967675566E5CA70122EAF4D2F085GFp6E" TargetMode="External"/><Relationship Id="rId247" Type="http://schemas.openxmlformats.org/officeDocument/2006/relationships/hyperlink" Target="consultantplus://offline/ref=65C008D815DBB44858E0D4272C5A7F96E99096740693F370C8148C9AA1A412F715B3C8C8D9FDI1pCE" TargetMode="External"/><Relationship Id="rId107" Type="http://schemas.openxmlformats.org/officeDocument/2006/relationships/hyperlink" Target="consultantplus://offline/ref=B8475084A14461E39FBDE4E452588C9CC6D389AE8D32B6A3967675566E5CA70122EAF3D7F682GFp6E" TargetMode="External"/><Relationship Id="rId268" Type="http://schemas.openxmlformats.org/officeDocument/2006/relationships/hyperlink" Target="consultantplus://offline/ref=65C008D815DBB44858E0D4272C5A7F96E99096740693F370C8148C9AA1A412F715B3CCCBD6F7I1p0E" TargetMode="External"/><Relationship Id="rId289" Type="http://schemas.openxmlformats.org/officeDocument/2006/relationships/hyperlink" Target="consultantplus://offline/ref=65C008D815DBB44858E0D4272C5A7F96E99096740693F370C8148C9AA1A412F715B3CFCFD9F2I1p0E" TargetMode="External"/><Relationship Id="rId11" Type="http://schemas.openxmlformats.org/officeDocument/2006/relationships/hyperlink" Target="consultantplus://offline/ref=4C74FA28CA34BA4559AD3BF64C54789F50FBCB3C8522345CF69EBF2199DF3517B3196704F448F120EDE600J2T7G" TargetMode="External"/><Relationship Id="rId32" Type="http://schemas.openxmlformats.org/officeDocument/2006/relationships/hyperlink" Target="consultantplus://offline/ref=5FA895306C898AB48A96432B02DC2B975F5B8DC9AD1C8A087F807F7214oEg1I" TargetMode="External"/><Relationship Id="rId53" Type="http://schemas.openxmlformats.org/officeDocument/2006/relationships/hyperlink" Target="consultantplus://offline/ref=B8475084A14461E39FBDE4E452588C9CC6D389AE8D32B6A3967675566E5CA70122EAF3D7F782GFp4E" TargetMode="External"/><Relationship Id="rId74" Type="http://schemas.openxmlformats.org/officeDocument/2006/relationships/hyperlink" Target="consultantplus://offline/ref=B8475084A14461E39FBDE4E452588C9CC6D389AE8D32B6A3967675566E5CA70122EAF3D7F483GFp7E" TargetMode="External"/><Relationship Id="rId128" Type="http://schemas.openxmlformats.org/officeDocument/2006/relationships/hyperlink" Target="consultantplus://offline/ref=B8475084A14461E39FBDE4E452588C9CC6D389AE8D32B6A3967675566E5CA70122EAF7D7F081GFp9E" TargetMode="External"/><Relationship Id="rId149" Type="http://schemas.openxmlformats.org/officeDocument/2006/relationships/hyperlink" Target="consultantplus://offline/ref=B8475084A14461E39FBDE4E452588C9CC6D389AE8D32B6A3967675566E5CA70122EAF3D7FC87GFp6E" TargetMode="External"/><Relationship Id="rId314" Type="http://schemas.openxmlformats.org/officeDocument/2006/relationships/hyperlink" Target="consultantplus://offline/ref=65C008D815DBB44858E0D4272C5A7F96E99096740693F370C8148C9AA1A412F715B3CFCFDCF5I1pDE" TargetMode="External"/><Relationship Id="rId335" Type="http://schemas.openxmlformats.org/officeDocument/2006/relationships/hyperlink" Target="consultantplus://offline/ref=65C008D815DBB44858E0D4272C5A7F96E99096740693F370C8148C9AA1A412F715B3CCC8D7F6I1p4E" TargetMode="External"/><Relationship Id="rId356" Type="http://schemas.openxmlformats.org/officeDocument/2006/relationships/hyperlink" Target="consultantplus://offline/ref=97D149941DB140BEA98B54B12822B6B5EB5D7B88CCCEF7BE10ACE7A87C603FA1F1DE14EFDB7BJ3p7E" TargetMode="External"/><Relationship Id="rId5" Type="http://schemas.openxmlformats.org/officeDocument/2006/relationships/footnotes" Target="footnotes.xml"/><Relationship Id="rId95" Type="http://schemas.openxmlformats.org/officeDocument/2006/relationships/hyperlink" Target="consultantplus://offline/ref=B8475084A14461E39FBDE4E452588C9CC6D389AE8D32B6A3967675566E5CA70122EAF3D2F482GFp7E" TargetMode="External"/><Relationship Id="rId160" Type="http://schemas.openxmlformats.org/officeDocument/2006/relationships/hyperlink" Target="consultantplus://offline/ref=B8475084A14461E39FBDE4E452588C9CC6D389AE8D32B6A3967675566E5CA70122EAF2D5FD84GFp1E" TargetMode="External"/><Relationship Id="rId181" Type="http://schemas.openxmlformats.org/officeDocument/2006/relationships/hyperlink" Target="consultantplus://offline/ref=B8475084A14461E39FBDE4E452588C9CC6D389AE8D32B6A3967675566E5CA70122EAF2D6F18FGFp8E" TargetMode="External"/><Relationship Id="rId216" Type="http://schemas.openxmlformats.org/officeDocument/2006/relationships/hyperlink" Target="consultantplus://offline/ref=B8475084A14461E39FBDE4E452588C9CC6D389AE8D32B6A3967675566E5CA70122EAF4D3F68EGFp9E" TargetMode="External"/><Relationship Id="rId237" Type="http://schemas.openxmlformats.org/officeDocument/2006/relationships/hyperlink" Target="consultantplus://offline/ref=7D564AEABEFD87108DD988D0FE0180FB252B66B45107621587D6A009CF1B8F0E93959E382641H9p3E" TargetMode="External"/><Relationship Id="rId258" Type="http://schemas.openxmlformats.org/officeDocument/2006/relationships/hyperlink" Target="consultantplus://offline/ref=65C008D815DBB44858E0D4272C5A7F96E99096740693F370C8148C9AA1A412F715B3C8CADFFDI1p5E" TargetMode="External"/><Relationship Id="rId279" Type="http://schemas.openxmlformats.org/officeDocument/2006/relationships/hyperlink" Target="consultantplus://offline/ref=65C008D815DBB44858E0D4272C5A7F96E99096740693F370C8148C9AA1A412F715B3CCCADCF1I1p0E" TargetMode="External"/><Relationship Id="rId22" Type="http://schemas.openxmlformats.org/officeDocument/2006/relationships/hyperlink" Target="consultantplus://offline/ref=E917CFA15DFE16C4B731D07CB9CA3378FE86B7199C6258716C6E4C05FF63C8807128E4C00FDA4FBCB0b4H" TargetMode="External"/><Relationship Id="rId43" Type="http://schemas.openxmlformats.org/officeDocument/2006/relationships/hyperlink" Target="consultantplus://offline/ref=D7DFD734374D967E6E8DC59D76AB0CD07435DB39FAA61A19887E7E7BlAq3D" TargetMode="External"/><Relationship Id="rId64" Type="http://schemas.openxmlformats.org/officeDocument/2006/relationships/hyperlink" Target="consultantplus://offline/ref=B8475084A14461E39FBDE4E452588C9CC6D389AE8D32B6A3967675566E5CA70122EAF3D7F481GFp4E" TargetMode="External"/><Relationship Id="rId118" Type="http://schemas.openxmlformats.org/officeDocument/2006/relationships/hyperlink" Target="consultantplus://offline/ref=B8475084A14461E39FBDE4E452588C9CC6D389AE8D32B6A3967675566E5CA70122EAF4D3F28FGFp3E" TargetMode="External"/><Relationship Id="rId139" Type="http://schemas.openxmlformats.org/officeDocument/2006/relationships/hyperlink" Target="consultantplus://offline/ref=B8475084A14461E39FBDE4E452588C9CC6D389AE8D32B6A3967675566E5CA70122EAF3D7FC87GFp2E" TargetMode="External"/><Relationship Id="rId290" Type="http://schemas.openxmlformats.org/officeDocument/2006/relationships/hyperlink" Target="consultantplus://offline/ref=65C008D815DBB44858E0D4272C5A7F96E99096740693F370C8148C9AA1A412F715B3CFCEDDFCI1p7E" TargetMode="External"/><Relationship Id="rId304" Type="http://schemas.openxmlformats.org/officeDocument/2006/relationships/hyperlink" Target="consultantplus://offline/ref=65C008D815DBB44858E0D4272C5A7F96E99096740693F370C8148C9AA1A412F715B3CFCFDAFCI1p4E" TargetMode="External"/><Relationship Id="rId325" Type="http://schemas.openxmlformats.org/officeDocument/2006/relationships/hyperlink" Target="consultantplus://offline/ref=65C008D815DBB44858E0D4272C5A7F96E99096740693F370C8148C9AA1A412F715B3CCC8D7F6I1p4E" TargetMode="External"/><Relationship Id="rId346" Type="http://schemas.openxmlformats.org/officeDocument/2006/relationships/hyperlink" Target="consultantplus://offline/ref=97D149941DB140BEA98B54B12822B6B5EB5D7B88CCCEF7BE10ACE7A87C603FA1F1DE10EFDD79J3pFE" TargetMode="External"/><Relationship Id="rId85" Type="http://schemas.openxmlformats.org/officeDocument/2006/relationships/hyperlink" Target="consultantplus://offline/ref=B8475084A14461E39FBDE4E452588C9CC6D389AE8D32B6A3967675566E5CA70122EAF3D7F587GFp1E" TargetMode="External"/><Relationship Id="rId150" Type="http://schemas.openxmlformats.org/officeDocument/2006/relationships/hyperlink" Target="consultantplus://offline/ref=B8475084A14461E39FBDE4E452588C9CC6D389AE8D32B6A3967675566E5CA70122EAF6DDF48FGFp4E" TargetMode="External"/><Relationship Id="rId171" Type="http://schemas.openxmlformats.org/officeDocument/2006/relationships/hyperlink" Target="consultantplus://offline/ref=B8475084A14461E39FBDE4E452588C9CC6D389AE8D32B6A3967675566E5CA70122EAF6DDF687GFp2E" TargetMode="External"/><Relationship Id="rId192" Type="http://schemas.openxmlformats.org/officeDocument/2006/relationships/hyperlink" Target="consultantplus://offline/ref=B8475084A14461E39FBDE4E452588C9CC6D389AE8D32B6A3967675566E5CA70122EAF4D3F68FGFp2E" TargetMode="External"/><Relationship Id="rId206" Type="http://schemas.openxmlformats.org/officeDocument/2006/relationships/hyperlink" Target="consultantplus://offline/ref=B8475084A14461E39FBDE4E452588C9CC6D389AE8D32B6A3967675566E5CA70122EAF3DCF682GFp3E" TargetMode="External"/><Relationship Id="rId227" Type="http://schemas.openxmlformats.org/officeDocument/2006/relationships/hyperlink" Target="consultantplus://offline/ref=B8475084A14461E39FBDE4E452588C9CC6D389AE8D32B6A3967675566E5CA70122EAF4D3F481GFp3E" TargetMode="External"/><Relationship Id="rId248" Type="http://schemas.openxmlformats.org/officeDocument/2006/relationships/hyperlink" Target="consultantplus://offline/ref=65C008D815DBB44858E0D4272C5A7F96E99096740693F370C8148C9AA1A412F715B3C8CADFFDI1p5E" TargetMode="External"/><Relationship Id="rId269" Type="http://schemas.openxmlformats.org/officeDocument/2006/relationships/hyperlink" Target="consultantplus://offline/ref=65C008D815DBB44858E0D4272C5A7F96E99096740693F370C8148C9AA1A412F715B3CCCBD6F7I1p3E" TargetMode="External"/><Relationship Id="rId12" Type="http://schemas.openxmlformats.org/officeDocument/2006/relationships/hyperlink" Target="consultantplus://offline/ref=4C74FA28CA34BA4559AD3BF64C54789F50FBCB3C8522345CF69EBF2199DF3517B3196704F448F120EDE004J2T6G" TargetMode="External"/><Relationship Id="rId33" Type="http://schemas.openxmlformats.org/officeDocument/2006/relationships/hyperlink" Target="http://www.web-pacient.ru" TargetMode="External"/><Relationship Id="rId108" Type="http://schemas.openxmlformats.org/officeDocument/2006/relationships/hyperlink" Target="consultantplus://offline/ref=B8475084A14461E39FBDE4E452588C9CC6D389AE8D32B6A3967675566E5CA70122EAF3D7F784GFp7E" TargetMode="External"/><Relationship Id="rId129" Type="http://schemas.openxmlformats.org/officeDocument/2006/relationships/hyperlink" Target="consultantplus://offline/ref=B8475084A14461E39FBDE4E452588C9CC6D389AE8D32B6A3967675566E5CA70122EAF7D7F782GFp5E" TargetMode="External"/><Relationship Id="rId280" Type="http://schemas.openxmlformats.org/officeDocument/2006/relationships/hyperlink" Target="consultantplus://offline/ref=65C008D815DBB44858E0D4272C5A7F96E99096740693F370C8148C9AA1A412F715B3CFCFDAF2I1p7E" TargetMode="External"/><Relationship Id="rId315" Type="http://schemas.openxmlformats.org/officeDocument/2006/relationships/hyperlink" Target="consultantplus://offline/ref=65C008D815DBB44858E0D4272C5A7F96E99096740693F370C8148C9AA1A412F715B3CFCFDCF0I1p7E" TargetMode="External"/><Relationship Id="rId336" Type="http://schemas.openxmlformats.org/officeDocument/2006/relationships/hyperlink" Target="consultantplus://offline/ref=65C008D815DBB44858E0D4272C5A7F96E99096740693F370C8148C9AA1A412F715B3CFCFDDFCI1p3E" TargetMode="External"/><Relationship Id="rId357" Type="http://schemas.openxmlformats.org/officeDocument/2006/relationships/hyperlink" Target="consultantplus://offline/ref=97D149941DB140BEA98B54B12822B6B5EB5D7B88CCCEF7BE10ACE7A87C603FA1F1DE17EBD77CJ3pAE" TargetMode="External"/><Relationship Id="rId54" Type="http://schemas.openxmlformats.org/officeDocument/2006/relationships/hyperlink" Target="consultantplus://offline/ref=B8475084A14461E39FBDE4E452588C9CC6D389AE8D32B6A3967675566E5CA70122EAF3D7F782GFp8E" TargetMode="External"/><Relationship Id="rId75" Type="http://schemas.openxmlformats.org/officeDocument/2006/relationships/hyperlink" Target="consultantplus://offline/ref=B8475084A14461E39FBDE4E452588C9CC6D389AE8D32B6A3967675566E5CA70122EAF3D7F482GFp1E" TargetMode="External"/><Relationship Id="rId96" Type="http://schemas.openxmlformats.org/officeDocument/2006/relationships/hyperlink" Target="consultantplus://offline/ref=B8475084A14461E39FBDE4E452588C9CC6D389AE8D32B6A3967675566E5CA70122EAF3D2F483GFp9E" TargetMode="External"/><Relationship Id="rId140" Type="http://schemas.openxmlformats.org/officeDocument/2006/relationships/hyperlink" Target="consultantplus://offline/ref=B8475084A14461E39FBDE4E452588C9CC6D389AE8D32B6A3967675566E5CA70122EAF3D7FC87GFp4E" TargetMode="External"/><Relationship Id="rId161" Type="http://schemas.openxmlformats.org/officeDocument/2006/relationships/hyperlink" Target="consultantplus://offline/ref=B8475084A14461E39FBDE4E452588C9CC6D389AE8D32B6A3967675566E5CA70122EAF2D5FD83GFp6E" TargetMode="External"/><Relationship Id="rId182" Type="http://schemas.openxmlformats.org/officeDocument/2006/relationships/hyperlink" Target="consultantplus://offline/ref=B8475084A14461E39FBDE4E452588C9CC6D389AE8D32B6A3967675566E5CA70122EAF4D2F181GFp2E" TargetMode="External"/><Relationship Id="rId217" Type="http://schemas.openxmlformats.org/officeDocument/2006/relationships/hyperlink" Target="consultantplus://offline/ref=B8475084A14461E39FBDE4E452588C9CC6D389AE8D32B6A3967675566E5CA70122EAF4D3F787GFp1E" TargetMode="External"/><Relationship Id="rId6" Type="http://schemas.openxmlformats.org/officeDocument/2006/relationships/endnotes" Target="endnotes.xml"/><Relationship Id="rId238" Type="http://schemas.openxmlformats.org/officeDocument/2006/relationships/hyperlink" Target="consultantplus://offline/ref=65C008D815DBB44858E0D4272C5A7F96E99096740693F370C8148C9AA1A412F715B3C8CADCF1I1p1E" TargetMode="External"/><Relationship Id="rId259" Type="http://schemas.openxmlformats.org/officeDocument/2006/relationships/hyperlink" Target="consultantplus://offline/ref=65C008D815DBB44858E0D4272C5A7F96E99096740693F370C8148C9AA1A412F715B3C8CADCF1I1p1E" TargetMode="External"/><Relationship Id="rId23" Type="http://schemas.openxmlformats.org/officeDocument/2006/relationships/hyperlink" Target="consultantplus://offline/ref=4C74FA28CA34BA4559AD3BF64C54789F50FBCB3C8522345CF69EBF2199DF3517B3196704F448F120EFE60BJ2T9G" TargetMode="External"/><Relationship Id="rId119" Type="http://schemas.openxmlformats.org/officeDocument/2006/relationships/hyperlink" Target="consultantplus://offline/ref=B8475084A14461E39FBDE4E452588C9CC6D389AE8D32B6A3967675566E5CA70122EAF3D0F18EGFp4E" TargetMode="External"/><Relationship Id="rId270" Type="http://schemas.openxmlformats.org/officeDocument/2006/relationships/hyperlink" Target="consultantplus://offline/ref=65C008D815DBB44858E0D4272C5A7F96E99096740693F370C8148C9AA1A412F715B3CDCBD8F4I1p6E" TargetMode="External"/><Relationship Id="rId291" Type="http://schemas.openxmlformats.org/officeDocument/2006/relationships/hyperlink" Target="consultantplus://offline/ref=65C008D815DBB44858E0D4272C5A7F96E99096740693F370C8148C9AA1A412F715B3CFCEDCFCI1p1E" TargetMode="External"/><Relationship Id="rId305" Type="http://schemas.openxmlformats.org/officeDocument/2006/relationships/hyperlink" Target="consultantplus://offline/ref=65C008D815DBB44858E0D4272C5A7F96E99096740693F370C8148C9AA1A412F715B3CFCEDDFCI1p3E" TargetMode="External"/><Relationship Id="rId326" Type="http://schemas.openxmlformats.org/officeDocument/2006/relationships/hyperlink" Target="consultantplus://offline/ref=65C008D815DBB44858E0D4272C5A7F96E99096740693F370C8148C9AA1A412F715B3CFCFDAF2I1p7E" TargetMode="External"/><Relationship Id="rId347" Type="http://schemas.openxmlformats.org/officeDocument/2006/relationships/hyperlink" Target="consultantplus://offline/ref=97D149941DB140BEA98B54B12822B6B5EB5D7B88CCCEF7BE10ACE7A87C603FA1F1DE15E9D67FJ3pEE" TargetMode="External"/><Relationship Id="rId44" Type="http://schemas.openxmlformats.org/officeDocument/2006/relationships/hyperlink" Target="consultantplus://offline/ref=BAC35E7108AD5EAE22BC5769C1928C4E34D713DC131526AB65D8B5981598F3E840A9D7A9137786145AH2J" TargetMode="External"/><Relationship Id="rId65" Type="http://schemas.openxmlformats.org/officeDocument/2006/relationships/hyperlink" Target="consultantplus://offline/ref=B8475084A14461E39FBDE4E452588C9CC6D389AE8D32B6A3967675566E5CA70122EAF3D1FD80GFp0E" TargetMode="External"/><Relationship Id="rId86" Type="http://schemas.openxmlformats.org/officeDocument/2006/relationships/hyperlink" Target="consultantplus://offline/ref=B8475084A14461E39FBDE4E452588C9CC6D389AE8D32B6A3967675566E5CA70122EAF4DCF582GFp7E" TargetMode="External"/><Relationship Id="rId130" Type="http://schemas.openxmlformats.org/officeDocument/2006/relationships/hyperlink" Target="consultantplus://offline/ref=B8475084A14461E39FBDE4E452588C9CC6D389AE8D32B6A3967675566E5CA70122EAF4DCF08EGFp7E" TargetMode="External"/><Relationship Id="rId151" Type="http://schemas.openxmlformats.org/officeDocument/2006/relationships/hyperlink" Target="consultantplus://offline/ref=B8475084A14461E39FBDE4E452588C9CC6D389AE8D32B6A3967675566E5CA70122EAF6DDF587GFp4E" TargetMode="External"/><Relationship Id="rId172" Type="http://schemas.openxmlformats.org/officeDocument/2006/relationships/hyperlink" Target="consultantplus://offline/ref=B8475084A14461E39FBDE4E452588C9CC6D389AE8D32B6A3967675566E5CA70122EAF6DDF683GFp2E" TargetMode="External"/><Relationship Id="rId193" Type="http://schemas.openxmlformats.org/officeDocument/2006/relationships/hyperlink" Target="consultantplus://offline/ref=B8475084A14461E39FBDE4E452588C9CC6D389AE8D32B6A3967675566E5CA70122EAF4D3F78FGFp4E" TargetMode="External"/><Relationship Id="rId207" Type="http://schemas.openxmlformats.org/officeDocument/2006/relationships/hyperlink" Target="consultantplus://offline/ref=B8475084A14461E39FBDE4E452588C9CC6D389AE8D32B6A3967675566E5CA70122EAF4D2F182GFp6E" TargetMode="External"/><Relationship Id="rId228" Type="http://schemas.openxmlformats.org/officeDocument/2006/relationships/hyperlink" Target="consultantplus://offline/ref=B8475084A14461E39FBDE4E452588C9CC6D389AE8D32B6A3967675566E5CA70122EAF4D3F084GFp8E" TargetMode="External"/><Relationship Id="rId249" Type="http://schemas.openxmlformats.org/officeDocument/2006/relationships/hyperlink" Target="consultantplus://offline/ref=65C008D815DBB44858E0D4272C5A7F96E99096740693F370C8148C9AA1A412F715B3C8CADEF4I1p4E" TargetMode="External"/><Relationship Id="rId13" Type="http://schemas.openxmlformats.org/officeDocument/2006/relationships/hyperlink" Target="consultantplus://offline/ref=4C74FA28CA34BA4559AD3BF64C54789F50FBCB3C8522345CF69EBF2199DF3517B3196704F448F120EFE002J2T9G" TargetMode="External"/><Relationship Id="rId109" Type="http://schemas.openxmlformats.org/officeDocument/2006/relationships/hyperlink" Target="consultantplus://offline/ref=B8475084A14461E39FBDE4E452588C9CC6D389AE8D32B6A3967675566E5CA70122EAF4D1F080GFp4E" TargetMode="External"/><Relationship Id="rId260" Type="http://schemas.openxmlformats.org/officeDocument/2006/relationships/hyperlink" Target="consultantplus://offline/ref=65C008D815DBB44858E0D4272C5A7F96E99096740693F370C8148C9AA1A412F715B3C8CADCF1I1pDE" TargetMode="External"/><Relationship Id="rId281" Type="http://schemas.openxmlformats.org/officeDocument/2006/relationships/hyperlink" Target="consultantplus://offline/ref=65C008D815DBB44858E0D4272C5A7F96E99096740693F370C8148C9AA1A412F715B3CFCFDAF2I1p6E" TargetMode="External"/><Relationship Id="rId316" Type="http://schemas.openxmlformats.org/officeDocument/2006/relationships/hyperlink" Target="consultantplus://offline/ref=65C008D815DBB44858E0D4272C5A7F96E99096740693F370C8148C9AA1A412F715B3CFCFD9F2I1p2E" TargetMode="External"/><Relationship Id="rId337" Type="http://schemas.openxmlformats.org/officeDocument/2006/relationships/hyperlink" Target="consultantplus://offline/ref=65C008D815DBB44858E0D4272C5A7F96E99096740693F370C8148C9AA1A412F715B3CCC8D7F6I1p4E" TargetMode="External"/><Relationship Id="rId34" Type="http://schemas.openxmlformats.org/officeDocument/2006/relationships/hyperlink" Target="consultantplus://offline/ref=7FA97B26A01517ADED804DB5FAC1D9FEB49A8EFAE1A4A80F0C11422C592A4E240C4A1A15A0AE530DT6GAL" TargetMode="External"/><Relationship Id="rId55" Type="http://schemas.openxmlformats.org/officeDocument/2006/relationships/hyperlink" Target="consultantplus://offline/ref=B8475084A14461E39FBDE4E452588C9CC6D389AE8D32B6A3967675566E5CA70122EAF4D3F48EGFp6E" TargetMode="External"/><Relationship Id="rId76" Type="http://schemas.openxmlformats.org/officeDocument/2006/relationships/hyperlink" Target="consultantplus://offline/ref=B8475084A14461E39FBDE4E452588C9CC6D389AE8D32B6A3967675566E5CA70122EAF2D2F781GFp4E" TargetMode="External"/><Relationship Id="rId97" Type="http://schemas.openxmlformats.org/officeDocument/2006/relationships/hyperlink" Target="consultantplus://offline/ref=B8475084A14461E39FBDE4E452588C9CC6D389AE8D32B6A3967675566E5CA70122EAF3D2F687GFp9E" TargetMode="External"/><Relationship Id="rId120" Type="http://schemas.openxmlformats.org/officeDocument/2006/relationships/hyperlink" Target="consultantplus://offline/ref=B8475084A14461E39FBDE4E452588C9CC6D389AE8D32B6A3967675566E5CA70122EAF4D3F280GFp4E" TargetMode="External"/><Relationship Id="rId141" Type="http://schemas.openxmlformats.org/officeDocument/2006/relationships/hyperlink" Target="consultantplus://offline/ref=B8475084A14461E39FBDE4E452588C9CC6D389AE8D32B6A3967675566E5CA70122EAF3D7FC87GFp6E" TargetMode="External"/><Relationship Id="rId358" Type="http://schemas.openxmlformats.org/officeDocument/2006/relationships/hyperlink" Target="consultantplus://offline/ref=97D149941DB140BEA98B54B12822B6B5EB5D7B88CCCEF7BE10ACE7A87C603FA1F1DE15EED87DJ3pDE" TargetMode="External"/><Relationship Id="rId7" Type="http://schemas.openxmlformats.org/officeDocument/2006/relationships/image" Target="media/image1.png"/><Relationship Id="rId162" Type="http://schemas.openxmlformats.org/officeDocument/2006/relationships/hyperlink" Target="consultantplus://offline/ref=B8475084A14461E39FBDE4E452588C9CC6D389AE8D32B6A3967675566E5CA70122EAF2D5FD83GFp7E" TargetMode="External"/><Relationship Id="rId183" Type="http://schemas.openxmlformats.org/officeDocument/2006/relationships/hyperlink" Target="consultantplus://offline/ref=B8475084A14461E39FBDE4E452588C9CC6D389AE8D32B6A3967675566E5CA70122EAF4D2F181GFp3E" TargetMode="External"/><Relationship Id="rId218" Type="http://schemas.openxmlformats.org/officeDocument/2006/relationships/hyperlink" Target="consultantplus://offline/ref=B8475084A14461E39FBDE4E452588C9CC6D389AE8D32B6A3967675566E5CA70122EAF4D3F087GFp3E" TargetMode="External"/><Relationship Id="rId239" Type="http://schemas.openxmlformats.org/officeDocument/2006/relationships/hyperlink" Target="consultantplus://offline/ref=65C008D815DBB44858E0D4272C5A7F96E99096740693F370C8148C9AA1A412F715B3C8CADCF1I1pDE" TargetMode="External"/><Relationship Id="rId250" Type="http://schemas.openxmlformats.org/officeDocument/2006/relationships/hyperlink" Target="consultantplus://offline/ref=65C008D815DBB44858E0D4272C5A7F96E99096740693F370C8148C9AA1A412F715B3CFCFD6FDI1p3E" TargetMode="External"/><Relationship Id="rId271" Type="http://schemas.openxmlformats.org/officeDocument/2006/relationships/hyperlink" Target="consultantplus://offline/ref=65C008D815DBB44858E0D4272C5A7F96E99096740693F370C8148C9AA1A412F715B3C8CFDDF4I1pCE" TargetMode="External"/><Relationship Id="rId292" Type="http://schemas.openxmlformats.org/officeDocument/2006/relationships/hyperlink" Target="consultantplus://offline/ref=65C008D815DBB44858E0D4272C5A7F96E99096740693F370C8148C9AA1A412F715B3CFCFDAF2I1pCE" TargetMode="External"/><Relationship Id="rId306" Type="http://schemas.openxmlformats.org/officeDocument/2006/relationships/hyperlink" Target="consultantplus://offline/ref=65C008D815DBB44858E0D4272C5A7F96E99096740693F370C8148C9AA1A412F715B3CDCCD6F6I1p5E" TargetMode="External"/><Relationship Id="rId24" Type="http://schemas.openxmlformats.org/officeDocument/2006/relationships/hyperlink" Target="consultantplus://offline/ref=D68691B3FC6C6ADCFF7A1DD60A5B1235A4B2F046788689D474DC4002151C87B364D85A1D7B61DDE34377I" TargetMode="External"/><Relationship Id="rId45" Type="http://schemas.openxmlformats.org/officeDocument/2006/relationships/hyperlink" Target="consultantplus://offline/ref=A5A11B3AB93E0E925A4052FC7C146F66EA24B7ED4AF8AB32139D54CA944701ABEE671FA020730BE9h5DEI" TargetMode="External"/><Relationship Id="rId66" Type="http://schemas.openxmlformats.org/officeDocument/2006/relationships/hyperlink" Target="consultantplus://offline/ref=B8475084A14461E39FBDE4E452588C9CC6D389AE8D32B6A3967675566E5CA70122EAF3D1FD80GFp1E" TargetMode="External"/><Relationship Id="rId87" Type="http://schemas.openxmlformats.org/officeDocument/2006/relationships/hyperlink" Target="consultantplus://offline/ref=B8475084A14461E39FBDE4E452588C9CC6D389AE8D32B6A3967675566E5CA70122EAF4D3F68EGFp7E" TargetMode="External"/><Relationship Id="rId110" Type="http://schemas.openxmlformats.org/officeDocument/2006/relationships/hyperlink" Target="consultantplus://offline/ref=B8475084A14461E39FBDE4E452588C9CC6D389AE8D32B6A3967675566E5CA70122EAF4D1F080GFp5E" TargetMode="External"/><Relationship Id="rId131" Type="http://schemas.openxmlformats.org/officeDocument/2006/relationships/hyperlink" Target="consultantplus://offline/ref=B8475084A14461E39FBDE4E452588C9CC6D389AE8D32B6A3967675566E5CA70122EAF4DCF08EGFp8E" TargetMode="External"/><Relationship Id="rId327" Type="http://schemas.openxmlformats.org/officeDocument/2006/relationships/hyperlink" Target="consultantplus://offline/ref=65C008D815DBB44858E0D4272C5A7F96E99096740693F370C8148C9AA1A412F715B3CFCFDAF3I1p5E" TargetMode="External"/><Relationship Id="rId348" Type="http://schemas.openxmlformats.org/officeDocument/2006/relationships/hyperlink" Target="consultantplus://offline/ref=97D149941DB140BEA98B54B12822B6B5EB5D7B88CCCEF7BE10ACE7A87C603FA1F1DE10EFDD78J3p8E" TargetMode="External"/><Relationship Id="rId152" Type="http://schemas.openxmlformats.org/officeDocument/2006/relationships/hyperlink" Target="consultantplus://offline/ref=B8475084A14461E39FBDE4E452588C9CC6D389AE8D32B6A3967675566E5CA70122EAF6DDF584GFp2E" TargetMode="External"/><Relationship Id="rId173" Type="http://schemas.openxmlformats.org/officeDocument/2006/relationships/hyperlink" Target="consultantplus://offline/ref=B8475084A14461E39FBDE4E452588C9CC6D389AE8D32B6A3967675566E5CA70122EAF6DDF680GFp3E" TargetMode="External"/><Relationship Id="rId194" Type="http://schemas.openxmlformats.org/officeDocument/2006/relationships/hyperlink" Target="consultantplus://offline/ref=B8475084A14461E39FBDE4E452588C9CC6D389AE8D32B6A3967675566E5CA70122EAF4D2F181GFp9E" TargetMode="External"/><Relationship Id="rId208" Type="http://schemas.openxmlformats.org/officeDocument/2006/relationships/hyperlink" Target="consultantplus://offline/ref=B8475084A14461E39FBDE4E452588C9CC6D389AE8D32B6A3967675566E5CA70122EAF4D2F281GFp5E" TargetMode="External"/><Relationship Id="rId229" Type="http://schemas.openxmlformats.org/officeDocument/2006/relationships/hyperlink" Target="consultantplus://offline/ref=B8475084A14461E39FBDE4E452588C9CC6D389AE8D32B6A3967675566E5CA70122EAF4D2F281GFp7E" TargetMode="External"/><Relationship Id="rId240" Type="http://schemas.openxmlformats.org/officeDocument/2006/relationships/hyperlink" Target="consultantplus://offline/ref=65C008D815DBB44858E0D4272C5A7F96E99096740693F370C8148C9AA1A412F715B3CFCEDFFDI1p3E" TargetMode="External"/><Relationship Id="rId261" Type="http://schemas.openxmlformats.org/officeDocument/2006/relationships/hyperlink" Target="consultantplus://offline/ref=65C008D815DBB44858E0D4272C5A7F96E99096740693F370C8148C9AA1A412F715B3CCCAD6F7I1p4E" TargetMode="External"/><Relationship Id="rId14" Type="http://schemas.openxmlformats.org/officeDocument/2006/relationships/hyperlink" Target="consultantplus://offline/ref=5E59ED6CDFF6CFD4649E9A1B2E7A24BBF5978A842A9890C9DCEEA14735019372E41F1CEB67900D45u2NCK" TargetMode="External"/><Relationship Id="rId35" Type="http://schemas.openxmlformats.org/officeDocument/2006/relationships/hyperlink" Target="consultantplus://offline/ref=14765E0F3161C71B44F272ABB59F1B383D20BBEEE12BEBCD12D685301Fc2OBL" TargetMode="External"/><Relationship Id="rId56" Type="http://schemas.openxmlformats.org/officeDocument/2006/relationships/hyperlink" Target="consultantplus://offline/ref=B8475084A14461E39FBDE4E452588C9CC6D389AE8D32B6A3967675566E5CA70122EAF4D3F486GFp0E" TargetMode="External"/><Relationship Id="rId77" Type="http://schemas.openxmlformats.org/officeDocument/2006/relationships/hyperlink" Target="consultantplus://offline/ref=B8475084A14461E39FBDE4E452588C9CC6D389AE8D32B6A3967675566E5CA70122EAF2D2F781GFp5E" TargetMode="External"/><Relationship Id="rId100" Type="http://schemas.openxmlformats.org/officeDocument/2006/relationships/hyperlink" Target="consultantplus://offline/ref=B8475084A14461E39FBDE4E452588C9CC6D389AE8D32B6A3967675566E5CA70122EAF7D6FD84GFp5E" TargetMode="External"/><Relationship Id="rId282" Type="http://schemas.openxmlformats.org/officeDocument/2006/relationships/hyperlink" Target="consultantplus://offline/ref=65C008D815DBB44858E0D4272C5A7F96E99096740693F370C8148C9AA1A412F715B3CFCFDAF2I1p1E" TargetMode="External"/><Relationship Id="rId317" Type="http://schemas.openxmlformats.org/officeDocument/2006/relationships/hyperlink" Target="consultantplus://offline/ref=65C008D815DBB44858E0D4272C5A7F96E99096740693F370C8148C9AA1A412F715B3CFCFD9F2I1pCE" TargetMode="External"/><Relationship Id="rId338" Type="http://schemas.openxmlformats.org/officeDocument/2006/relationships/hyperlink" Target="consultantplus://offline/ref=97D149941DB140BEA98B54B12822B6B5EB5D7B88CCCEF7BE10ACE7A87C603FA1F1DE17EADC7CJ3p6E" TargetMode="External"/><Relationship Id="rId359" Type="http://schemas.openxmlformats.org/officeDocument/2006/relationships/hyperlink" Target="consultantplus://offline/ref=97D149941DB140BEA98B54B12822B6B5EB5D7B88CCCEF7BE10ACE7A87C603FA1F1DE17EBDF7BJ3pDE" TargetMode="External"/><Relationship Id="rId8" Type="http://schemas.openxmlformats.org/officeDocument/2006/relationships/oleObject" Target="embeddings/oleObject1.bin"/><Relationship Id="rId98" Type="http://schemas.openxmlformats.org/officeDocument/2006/relationships/hyperlink" Target="consultantplus://offline/ref=B8475084A14461E39FBDE4E452588C9CC6D389AE8D32B6A3967675566E5CA70122EAF3D1F381GFp5E" TargetMode="External"/><Relationship Id="rId121" Type="http://schemas.openxmlformats.org/officeDocument/2006/relationships/hyperlink" Target="consultantplus://offline/ref=B8475084A14461E39FBDE4E452588C9CC6D389AE8D32B6A3967675566E5CA70122EAF4DCF187GFp9E" TargetMode="External"/><Relationship Id="rId142" Type="http://schemas.openxmlformats.org/officeDocument/2006/relationships/hyperlink" Target="consultantplus://offline/ref=B8475084A14461E39FBDE4E452588C9CC6D389AE8D32B6A3967675566E5CA70122EAF6D4F48EGFp8E" TargetMode="External"/><Relationship Id="rId163" Type="http://schemas.openxmlformats.org/officeDocument/2006/relationships/hyperlink" Target="consultantplus://offline/ref=B8475084A14461E39FBDE4E452588C9CC6D389AE8D32B6A3967675566E5CA70122EAF6DDFC84GFp0E" TargetMode="External"/><Relationship Id="rId184" Type="http://schemas.openxmlformats.org/officeDocument/2006/relationships/hyperlink" Target="consultantplus://offline/ref=B8475084A14461E39FBDE4E452588C9CC6D389AE8D32B6A3967675566E5CA70122EAF4D2F181GFp4E" TargetMode="External"/><Relationship Id="rId219" Type="http://schemas.openxmlformats.org/officeDocument/2006/relationships/hyperlink" Target="consultantplus://offline/ref=B8475084A14461E39FBDE4E452588C9CC6D389AE8D32B6A3967675566E5CA70122EAF3D3FD8FGFp4E" TargetMode="External"/><Relationship Id="rId230" Type="http://schemas.openxmlformats.org/officeDocument/2006/relationships/hyperlink" Target="consultantplus://offline/ref=B8475084A14461E39FBDE4E452588C9CC6D389AE8D32B6A3967675566E5CA70122EAF4D2F281GFp9E" TargetMode="External"/><Relationship Id="rId251" Type="http://schemas.openxmlformats.org/officeDocument/2006/relationships/hyperlink" Target="consultantplus://offline/ref=65C008D815DBB44858E0D4272C5A7F96E99096740693F370C8148C9AA1A412F715B3CFCEDFF5I1p5E" TargetMode="External"/><Relationship Id="rId25" Type="http://schemas.openxmlformats.org/officeDocument/2006/relationships/hyperlink" Target="consultantplus://offline/ref=D68691B3FC6C6ADCFF7A1DD60A5B1235A4B2F046788689D474DC4002151C87B364D85A1D7B61DCEF437EI" TargetMode="External"/><Relationship Id="rId46" Type="http://schemas.openxmlformats.org/officeDocument/2006/relationships/hyperlink" Target="consultantplus://offline/ref=A5A11B3AB93E0E925A4052FC7C146F66EA24B7ED4AF8AB32139D54CA944701ABEE671FA0207308E4h5D7I" TargetMode="External"/><Relationship Id="rId67" Type="http://schemas.openxmlformats.org/officeDocument/2006/relationships/hyperlink" Target="consultantplus://offline/ref=B8475084A14461E39FBDE4E452588C9CC6D389AE8D32B6A3967675566E5CA70122EAF3D1FD80GFp2E" TargetMode="External"/><Relationship Id="rId272" Type="http://schemas.openxmlformats.org/officeDocument/2006/relationships/hyperlink" Target="consultantplus://offline/ref=65C008D815DBB44858E0D4272C5A7F96E99096740693F370C8148C9AA1A412F715B3C8CCD8F2I1p0E" TargetMode="External"/><Relationship Id="rId293" Type="http://schemas.openxmlformats.org/officeDocument/2006/relationships/hyperlink" Target="consultantplus://offline/ref=65C008D815DBB44858E0D4272C5A7F96E99096740693F370C8148C9AA1A412F715B3CFCFDAF3I1p5E" TargetMode="External"/><Relationship Id="rId307" Type="http://schemas.openxmlformats.org/officeDocument/2006/relationships/hyperlink" Target="consultantplus://offline/ref=65C008D815DBB44858E0D4272C5A7F96E99096740693F370C8148C9AA1A412F715B3CFCFD9F4I1p1E" TargetMode="External"/><Relationship Id="rId328" Type="http://schemas.openxmlformats.org/officeDocument/2006/relationships/hyperlink" Target="consultantplus://offline/ref=65C008D815DBB44858E0D4272C5A7F96E99096740693F370C8148C9AA1A412F715B3CFCFD9F4I1p1E" TargetMode="External"/><Relationship Id="rId349" Type="http://schemas.openxmlformats.org/officeDocument/2006/relationships/hyperlink" Target="consultantplus://offline/ref=97D149941DB140BEA98B54B12822B6B5EB5D7B88CCCEF7BE10ACE7A87C603FA1F1DE17EBDF7CJ3pEE" TargetMode="External"/><Relationship Id="rId88" Type="http://schemas.openxmlformats.org/officeDocument/2006/relationships/hyperlink" Target="consultantplus://offline/ref=B8475084A14461E39FBDE4E452588C9CC6D389AE8D32B6A3967675566E5CA70122EAF4D3F082GFp5E" TargetMode="External"/><Relationship Id="rId111" Type="http://schemas.openxmlformats.org/officeDocument/2006/relationships/hyperlink" Target="consultantplus://offline/ref=B8475084A14461E39FBDE4E452588C9CC6D389AE8D32B6A3967675566E5CA70122EAF4D1F080GFp6E" TargetMode="External"/><Relationship Id="rId132" Type="http://schemas.openxmlformats.org/officeDocument/2006/relationships/hyperlink" Target="consultantplus://offline/ref=B8475084A14461E39FBDE4E452588C9CC6D389AE8D32B6A3967675566E5CA70122EAF4DCF08EGFp9E" TargetMode="External"/><Relationship Id="rId153" Type="http://schemas.openxmlformats.org/officeDocument/2006/relationships/hyperlink" Target="consultantplus://offline/ref=B8475084A14461E39FBDE4E452588C9CC6D389AE8D32B6A3967675566E5CA70122EAF6DDF582GFp7E" TargetMode="External"/><Relationship Id="rId174" Type="http://schemas.openxmlformats.org/officeDocument/2006/relationships/hyperlink" Target="consultantplus://offline/ref=B8475084A14461E39FBDE4E452588C9CC6D389AE8D32B6A3967675566E5CA70122EAF6DDF68EGFp2E" TargetMode="External"/><Relationship Id="rId195" Type="http://schemas.openxmlformats.org/officeDocument/2006/relationships/hyperlink" Target="consultantplus://offline/ref=B8475084A14461E39FBDE4E452588C9CC6D389AE8D32B6A3967675566E5CA70122EAF4D2F180GFp0E" TargetMode="External"/><Relationship Id="rId209" Type="http://schemas.openxmlformats.org/officeDocument/2006/relationships/hyperlink" Target="consultantplus://offline/ref=B8475084A14461E39FBDE4E452588C9CC6D389AE8D32B6A3967675566E5CA70122EAF4D3F680GFp2E" TargetMode="External"/><Relationship Id="rId360" Type="http://schemas.openxmlformats.org/officeDocument/2006/relationships/hyperlink" Target="consultantplus://offline/ref=97D149941DB140BEA98B54B12822B6B5EB5D7B88CCCEF7BE10ACE7A87C603FA1F1DE17EBDF7BJ3pDE" TargetMode="External"/><Relationship Id="rId220" Type="http://schemas.openxmlformats.org/officeDocument/2006/relationships/hyperlink" Target="consultantplus://offline/ref=B8475084A14461E39FBDE4E452588C9CC6D389AE8D32B6A3967675566E5CA70122EAF7D5FC85GFp1E" TargetMode="External"/><Relationship Id="rId241" Type="http://schemas.openxmlformats.org/officeDocument/2006/relationships/hyperlink" Target="consultantplus://offline/ref=65C008D815DBB44858E0D4272C5A7F96E99096740693F370C8148C9AA1A412F715B3CFCEDFF5I1p5E" TargetMode="External"/><Relationship Id="rId15" Type="http://schemas.openxmlformats.org/officeDocument/2006/relationships/hyperlink" Target="consultantplus://offline/ref=5E59ED6CDFF6CFD4649E9A1B2E7A24BBF5978B8E2B9F90C9DCEEA14735u0N1K" TargetMode="External"/><Relationship Id="rId36" Type="http://schemas.openxmlformats.org/officeDocument/2006/relationships/hyperlink" Target="consultantplus://offline/ref=29EBDF7BDFACCCCC792FF82B6CA0827C7BEE3A75E083658B32BA813C9BE1dCE" TargetMode="External"/><Relationship Id="rId57" Type="http://schemas.openxmlformats.org/officeDocument/2006/relationships/hyperlink" Target="consultantplus://offline/ref=B8475084A14461E39FBDE4E452588C9CC6D389AE8D32B6A3967675566E5CA70122EAF4D3F486GFp1E" TargetMode="External"/><Relationship Id="rId106" Type="http://schemas.openxmlformats.org/officeDocument/2006/relationships/hyperlink" Target="consultantplus://offline/ref=B8475084A14461E39FBDE4E452588C9CC6D389AE8D32B6A3967675566E5CA70122EAF3D7F683GFp1E" TargetMode="External"/><Relationship Id="rId127" Type="http://schemas.openxmlformats.org/officeDocument/2006/relationships/hyperlink" Target="consultantplus://offline/ref=B8475084A14461E39FBDE4E452588C9CC6D389AE8D32B6A3967675566E5CA70122EAF7D7F786GFp6E" TargetMode="External"/><Relationship Id="rId262" Type="http://schemas.openxmlformats.org/officeDocument/2006/relationships/hyperlink" Target="consultantplus://offline/ref=65C008D815DBB44858E0D4272C5A7F96E99096740693F370C8148C9AA1A412F715B3CFC1DEF7I1pDE" TargetMode="External"/><Relationship Id="rId283" Type="http://schemas.openxmlformats.org/officeDocument/2006/relationships/hyperlink" Target="consultantplus://offline/ref=65C008D815DBB44858E0D4272C5A7F96E99096740693F370C8148C9AA1A412F715B3CFCFDAF2I1p0E" TargetMode="External"/><Relationship Id="rId313" Type="http://schemas.openxmlformats.org/officeDocument/2006/relationships/hyperlink" Target="consultantplus://offline/ref=65C008D815DBB44858E0D4272C5A7F96E99096740693F370C8148C9AA1A412F715B3CFCFDDFCI1p3E" TargetMode="External"/><Relationship Id="rId318" Type="http://schemas.openxmlformats.org/officeDocument/2006/relationships/hyperlink" Target="consultantplus://offline/ref=65C008D815DBB44858E0D4272C5A7F96E99096740693F370C8148C9AA1A412F715B3CFCEDFF2I1p6E" TargetMode="External"/><Relationship Id="rId339" Type="http://schemas.openxmlformats.org/officeDocument/2006/relationships/hyperlink" Target="consultantplus://offline/ref=97D149941DB140BEA98B54B12822B6B5EB5D7B88CCCEF7BE10ACE7A87C603FA1F1DE17EADC79J3pCE" TargetMode="External"/><Relationship Id="rId10" Type="http://schemas.openxmlformats.org/officeDocument/2006/relationships/hyperlink" Target="consultantplus://offline/ref=4C74FA28CA34BA4559AD3BF64C54789F50FBCB3C8522345CF69EBF2199DF3517B3196704F448F120EFE60BJ2T9G" TargetMode="External"/><Relationship Id="rId31" Type="http://schemas.openxmlformats.org/officeDocument/2006/relationships/hyperlink" Target="consultantplus://offline/ref=8FA9C11FE736D5A1B6F0BDCB6104FF793520044492A2BA7E4B810FD3486E3F402C1B80EFFDB645WEp0K" TargetMode="External"/><Relationship Id="rId52" Type="http://schemas.openxmlformats.org/officeDocument/2006/relationships/hyperlink" Target="consultantplus://offline/ref=4C74FA28CA34BA4559AD3BF64C54789F50FBCB3C8522345CF69EBF2199DF3517B3196704F448F120EFE002J2T9G" TargetMode="External"/><Relationship Id="rId73" Type="http://schemas.openxmlformats.org/officeDocument/2006/relationships/hyperlink" Target="consultantplus://offline/ref=B8475084A14461E39FBDE4E452588C9CC6D389AE8D32B6A3967675566E5CA70122EAF3DCF08FGFp0E" TargetMode="External"/><Relationship Id="rId78" Type="http://schemas.openxmlformats.org/officeDocument/2006/relationships/hyperlink" Target="consultantplus://offline/ref=B8475084A14461E39FBDE4E452588C9CC6D389AE8D32B6A3967675566E5CA70122EAF3D6FD8FGFp1E" TargetMode="External"/><Relationship Id="rId94" Type="http://schemas.openxmlformats.org/officeDocument/2006/relationships/hyperlink" Target="consultantplus://offline/ref=B8475084A14461E39FBDE4E452588C9CC6D389AE8D32B6A3967675566E5CA70122EAF6D6F387GFp3E" TargetMode="External"/><Relationship Id="rId99" Type="http://schemas.openxmlformats.org/officeDocument/2006/relationships/hyperlink" Target="consultantplus://offline/ref=B8475084A14461E39FBDE4E452588C9CC6D389AE8D32B6A3967675566E5CA70122EAF7D6FD84GFp0E" TargetMode="External"/><Relationship Id="rId101" Type="http://schemas.openxmlformats.org/officeDocument/2006/relationships/hyperlink" Target="consultantplus://offline/ref=B8475084A14461E39FBDE4E452588C9CC6D389AE8D32B6A3967675566E5CA70122EAF7D6FD84GFp6E" TargetMode="External"/><Relationship Id="rId122" Type="http://schemas.openxmlformats.org/officeDocument/2006/relationships/hyperlink" Target="consultantplus://offline/ref=B8475084A14461E39FBDE4E452588C9CC6D389AE8D32B6A3967675566E5CA70122EAF4DCF186GFp0E" TargetMode="External"/><Relationship Id="rId143" Type="http://schemas.openxmlformats.org/officeDocument/2006/relationships/hyperlink" Target="consultantplus://offline/ref=B8475084A14461E39FBDE4E452588C9CC6D389AE8D32B6A3967675566E5CA70122EAF3D7F180GFp0E" TargetMode="External"/><Relationship Id="rId148" Type="http://schemas.openxmlformats.org/officeDocument/2006/relationships/hyperlink" Target="consultantplus://offline/ref=B8475084A14461E39FBDE4E452588C9CC6D389AE8D32B6A3967675566E5CA70122EAF3D7FC87GFp1E" TargetMode="External"/><Relationship Id="rId164" Type="http://schemas.openxmlformats.org/officeDocument/2006/relationships/hyperlink" Target="consultantplus://offline/ref=B8475084A14461E39FBDE4E452588C9CC6D389AE8D32B6A3967675566E5CA70122EAF6DDFC84GFp1E" TargetMode="External"/><Relationship Id="rId169" Type="http://schemas.openxmlformats.org/officeDocument/2006/relationships/hyperlink" Target="consultantplus://offline/ref=B8475084A14461E39FBDE4E452588C9CC6D389AE8D32B6A3967675566E5CA70122EAF6DDF582GFp7E" TargetMode="External"/><Relationship Id="rId185" Type="http://schemas.openxmlformats.org/officeDocument/2006/relationships/hyperlink" Target="consultantplus://offline/ref=B8475084A14461E39FBDE4E452588C9CC6D389AE8D32B6A3967675566E5CA70122EAF4D2F181GFp5E" TargetMode="External"/><Relationship Id="rId334" Type="http://schemas.openxmlformats.org/officeDocument/2006/relationships/hyperlink" Target="consultantplus://offline/ref=65C008D815DBB44858E0D4272C5A7F96E99096740693F370C8148C9AA1A412F715B3CCC8D7F6I1p4E" TargetMode="External"/><Relationship Id="rId350" Type="http://schemas.openxmlformats.org/officeDocument/2006/relationships/hyperlink" Target="consultantplus://offline/ref=97D149941DB140BEA98B54B12822B6B5EB5D7B88CCCEF7BE10ACE7A87C603FA1F1DE14EFDD74J3pBE" TargetMode="External"/><Relationship Id="rId355" Type="http://schemas.openxmlformats.org/officeDocument/2006/relationships/hyperlink" Target="consultantplus://offline/ref=97D149941DB140BEA98B54B12822B6B5EB5D7B88CCCEF7BE10ACE7A87C603FA1F1DE14EFDC7CJ3p8E" TargetMode="External"/><Relationship Id="rId4" Type="http://schemas.openxmlformats.org/officeDocument/2006/relationships/webSettings" Target="webSettings.xml"/><Relationship Id="rId9" Type="http://schemas.openxmlformats.org/officeDocument/2006/relationships/hyperlink" Target="http://www.zakon.krskstate.ru" TargetMode="External"/><Relationship Id="rId180" Type="http://schemas.openxmlformats.org/officeDocument/2006/relationships/hyperlink" Target="consultantplus://offline/ref=B8475084A14461E39FBDE4E452588C9CC6D389AE8D32B6A3967675566E5CA70122EAF6DDFC84GFp1E" TargetMode="External"/><Relationship Id="rId210" Type="http://schemas.openxmlformats.org/officeDocument/2006/relationships/hyperlink" Target="consultantplus://offline/ref=B8475084A14461E39FBDE4E452588C9CC6D389AE8D32B6A3967675566E5CA70122EAF4D3F78FGFp5E" TargetMode="External"/><Relationship Id="rId215" Type="http://schemas.openxmlformats.org/officeDocument/2006/relationships/hyperlink" Target="consultantplus://offline/ref=B8475084A14461E39FBDE4E452588C9CC6D389AE8D32B6A3967675566E5CA70122EAF4D2F287GFp4E" TargetMode="External"/><Relationship Id="rId236" Type="http://schemas.openxmlformats.org/officeDocument/2006/relationships/hyperlink" Target="consultantplus://offline/ref=7D564AEABEFD87108DD988D0FE0180FB252B66B45107621587D6A009CF1B8F0E93959B3E2C45H9pBE" TargetMode="External"/><Relationship Id="rId257" Type="http://schemas.openxmlformats.org/officeDocument/2006/relationships/hyperlink" Target="consultantplus://offline/ref=65C008D815DBB44858E0D4272C5A7F96E99096740693F370C8148C9AA1A412F715B3C8CADFF1I1p4E" TargetMode="External"/><Relationship Id="rId278" Type="http://schemas.openxmlformats.org/officeDocument/2006/relationships/hyperlink" Target="consultantplus://offline/ref=65C008D815DBB44858E0D4272C5A7F96E99096740693F370C8148C9AA1A412F715B3CFCED9FCI1p2E" TargetMode="External"/><Relationship Id="rId26" Type="http://schemas.openxmlformats.org/officeDocument/2006/relationships/hyperlink" Target="consultantplus://offline/ref=D68691B3FC6C6ADCFF7A1DD60A5B1235A4B2F046788689D474DC4002151C87B364D85A1D7B61DBEC437CI" TargetMode="External"/><Relationship Id="rId231" Type="http://schemas.openxmlformats.org/officeDocument/2006/relationships/hyperlink" Target="consultantplus://offline/ref=B8475084A14461E39FBDE4E452588C9CC6D389AE8D32B6A3967675566E5CA70122EAF4D3F084GFp8E" TargetMode="External"/><Relationship Id="rId252" Type="http://schemas.openxmlformats.org/officeDocument/2006/relationships/hyperlink" Target="consultantplus://offline/ref=65C008D815DBB44858E0D4272C5A7F96E99096740693F370C8148C9AA1A412F715B3CFCEDFF5I1p4E" TargetMode="External"/><Relationship Id="rId273" Type="http://schemas.openxmlformats.org/officeDocument/2006/relationships/hyperlink" Target="consultantplus://offline/ref=65C008D815DBB44858E0D4272C5A7F96E99096740693F370C8148C9AA1A412F715B3CFCED9FCI1p1E" TargetMode="External"/><Relationship Id="rId294" Type="http://schemas.openxmlformats.org/officeDocument/2006/relationships/hyperlink" Target="consultantplus://offline/ref=65C008D815DBB44858E0D4272C5A7F96E99096740693F370C8148C9AA1A412F715B3CFCFD9F2I1p0E" TargetMode="External"/><Relationship Id="rId308" Type="http://schemas.openxmlformats.org/officeDocument/2006/relationships/hyperlink" Target="consultantplus://offline/ref=65C008D815DBB44858E0D4272C5A7F96E99096740693F370C8148C9AA1A412F715B3CFCEDDFDI1pCE" TargetMode="External"/><Relationship Id="rId329" Type="http://schemas.openxmlformats.org/officeDocument/2006/relationships/hyperlink" Target="consultantplus://offline/ref=65C008D815DBB44858E0D4272C5A7F96E99096740693F370C8148C9AA1A412F715B3CFCFD9F2I1p0E" TargetMode="External"/><Relationship Id="rId47" Type="http://schemas.openxmlformats.org/officeDocument/2006/relationships/header" Target="header1.xml"/><Relationship Id="rId68" Type="http://schemas.openxmlformats.org/officeDocument/2006/relationships/hyperlink" Target="consultantplus://offline/ref=B8475084A14461E39FBDE4E452588C9CC6D389AE8D32B6A3967675566E5CA70122EAF3D7F485GFp3E" TargetMode="External"/><Relationship Id="rId89" Type="http://schemas.openxmlformats.org/officeDocument/2006/relationships/hyperlink" Target="consultantplus://offline/ref=B8475084A14461E39FBDE4E452588C9CC6D389AE8D32B6A3967675566E5CA70122EAF4DCF584GFp8E" TargetMode="External"/><Relationship Id="rId112" Type="http://schemas.openxmlformats.org/officeDocument/2006/relationships/hyperlink" Target="consultantplus://offline/ref=B8475084A14461E39FBDE4E452588C9CC6D389AE8D32B6A3967675566E5CA70122EAF4D3F28FGFp4E" TargetMode="External"/><Relationship Id="rId133" Type="http://schemas.openxmlformats.org/officeDocument/2006/relationships/hyperlink" Target="consultantplus://offline/ref=B8475084A14461E39FBDE4E452588C9CC6D389AE8D32B6A3967675566E5CA70122EAF3DCF68FGFp0E" TargetMode="External"/><Relationship Id="rId154" Type="http://schemas.openxmlformats.org/officeDocument/2006/relationships/hyperlink" Target="consultantplus://offline/ref=B8475084A14461E39FBDE4E452588C9CC6D389AE8D32B6A3967675566E5CA70122EAF6DDF580GFp2E" TargetMode="External"/><Relationship Id="rId175" Type="http://schemas.openxmlformats.org/officeDocument/2006/relationships/hyperlink" Target="consultantplus://offline/ref=B8475084A14461E39FBDE4E452588C9CC6D389AE8D32B6A3967675566E5CA70122EAF2D5FD84GFp0E" TargetMode="External"/><Relationship Id="rId340" Type="http://schemas.openxmlformats.org/officeDocument/2006/relationships/hyperlink" Target="consultantplus://offline/ref=97D149941DB140BEA98B54B12822B6B5EB5D7B88CCCEF7BE10ACE7A87C603FA1F1DE17EAD97BJ3p7E" TargetMode="External"/><Relationship Id="rId361" Type="http://schemas.openxmlformats.org/officeDocument/2006/relationships/header" Target="header4.xml"/><Relationship Id="rId196" Type="http://schemas.openxmlformats.org/officeDocument/2006/relationships/hyperlink" Target="consultantplus://offline/ref=B8475084A14461E39FBDE4E452588C9CC6D389AE8D32B6A3967675566E5CA70122EAF4D2F281GFp5E" TargetMode="External"/><Relationship Id="rId200" Type="http://schemas.openxmlformats.org/officeDocument/2006/relationships/hyperlink" Target="consultantplus://offline/ref=B8475084A14461E39FBDE4E452588C9CC6D389AE8D32B6A3967675566E5CA70122EAF4D2F181GFp9E" TargetMode="External"/><Relationship Id="rId16" Type="http://schemas.openxmlformats.org/officeDocument/2006/relationships/hyperlink" Target="consultantplus://offline/ref=14765E0F3161C71B44F272ABB59F1B383D21B8EDE42CEBCD12D685301Fc2OBL" TargetMode="External"/><Relationship Id="rId221" Type="http://schemas.openxmlformats.org/officeDocument/2006/relationships/hyperlink" Target="consultantplus://offline/ref=B8475084A14461E39FBDE4E452588C9CC6D389AE8D32B6A3967675566E5CA70122EAF4D2F68FGFp6E" TargetMode="External"/><Relationship Id="rId242" Type="http://schemas.openxmlformats.org/officeDocument/2006/relationships/hyperlink" Target="consultantplus://offline/ref=65C008D815DBB44858E0D4272C5A7F96E99096740693F370C8148C9AA1A412F715B3CFCEDFF5I1p4E" TargetMode="External"/><Relationship Id="rId263" Type="http://schemas.openxmlformats.org/officeDocument/2006/relationships/hyperlink" Target="consultantplus://offline/ref=65C008D815DBB44858E0D4272C5A7F96E99096740693F370C8148C9AA1A412F715B3CFC1DEF1I1p2E" TargetMode="External"/><Relationship Id="rId284" Type="http://schemas.openxmlformats.org/officeDocument/2006/relationships/hyperlink" Target="consultantplus://offline/ref=65C008D815DBB44858E0D4272C5A7F96E99096740693F370C8148C9AA1A412F715B3CFCFDAF2I1p3E" TargetMode="External"/><Relationship Id="rId319" Type="http://schemas.openxmlformats.org/officeDocument/2006/relationships/hyperlink" Target="consultantplus://offline/ref=65C008D815DBB44858E0D4272C5A7F96E99096740693F370C8148C9AA1A412F715B3CFCEDBF7I1pDE" TargetMode="External"/><Relationship Id="rId37" Type="http://schemas.openxmlformats.org/officeDocument/2006/relationships/hyperlink" Target="consultantplus://offline/ref=D7DFD734374D967E6E8DC59D76AB0CD07637DD3BFBAD471380277279A49F52B6DD044FCDE6EFEE00l7q8D" TargetMode="External"/><Relationship Id="rId58" Type="http://schemas.openxmlformats.org/officeDocument/2006/relationships/hyperlink" Target="consultantplus://offline/ref=B8475084A14461E39FBDE4E452588C9CC6D389AE8D32B6A3967675566E5CA70122EAF4D1FC85GFp0E" TargetMode="External"/><Relationship Id="rId79" Type="http://schemas.openxmlformats.org/officeDocument/2006/relationships/hyperlink" Target="consultantplus://offline/ref=B8475084A14461E39FBDE4E452588C9CC6D389AE8D32B6A3967675566E5CA70122EAF7DDF780GFp3E" TargetMode="External"/><Relationship Id="rId102" Type="http://schemas.openxmlformats.org/officeDocument/2006/relationships/hyperlink" Target="consultantplus://offline/ref=B8475084A14461E39FBDE4E452588C9CC6D389AE8D32B6A3967675566E5CA70122EAF7D6FD85GFp1E" TargetMode="External"/><Relationship Id="rId123" Type="http://schemas.openxmlformats.org/officeDocument/2006/relationships/hyperlink" Target="consultantplus://offline/ref=B8475084A14461E39FBDE4E452588C9CC6D389AE8D32B6A3967675566E5CA70122EAF4DCF186GFp4E" TargetMode="External"/><Relationship Id="rId144" Type="http://schemas.openxmlformats.org/officeDocument/2006/relationships/hyperlink" Target="consultantplus://offline/ref=B8475084A14461E39FBDE4E452588C9CC6D389AE8D32B6A3967675566E5CA70122EAF3D7F180GFp1E" TargetMode="External"/><Relationship Id="rId330" Type="http://schemas.openxmlformats.org/officeDocument/2006/relationships/hyperlink" Target="consultantplus://offline/ref=65C008D815DBB44858E0D4272C5A7F96E99096740693F370C8148C9AA1A412F715B3CFCFD9F2I1pCE" TargetMode="External"/><Relationship Id="rId90" Type="http://schemas.openxmlformats.org/officeDocument/2006/relationships/hyperlink" Target="consultantplus://offline/ref=B8475084A14461E39FBDE4E452588C9CC6D389AE8D32B6A3967675566E5CA70122EAF7D7FD84GFp1E" TargetMode="External"/><Relationship Id="rId165" Type="http://schemas.openxmlformats.org/officeDocument/2006/relationships/hyperlink" Target="consultantplus://offline/ref=B8475084A14461E39FBDE4E452588C9CC6D389AE8D32B6A3967675566E5CA70122EAF2D6F18FGFp8E" TargetMode="External"/><Relationship Id="rId186" Type="http://schemas.openxmlformats.org/officeDocument/2006/relationships/hyperlink" Target="consultantplus://offline/ref=B8475084A14461E39FBDE4E452588C9CC6D389AE8D32B6A3967675566E5CA70122EAF4D2F181GFp6E" TargetMode="External"/><Relationship Id="rId351" Type="http://schemas.openxmlformats.org/officeDocument/2006/relationships/hyperlink" Target="consultantplus://offline/ref=97D149941DB140BEA98B54B12822B6B5EB5D7B88CCCEF7BE10ACE7A87C603FA1F1DE14EFDC7CJ3p8E" TargetMode="External"/><Relationship Id="rId211" Type="http://schemas.openxmlformats.org/officeDocument/2006/relationships/hyperlink" Target="consultantplus://offline/ref=B8475084A14461E39FBDE4E452588C9CC6D389AE8D32B6A3967675566E5CA70122EAF6D1FD85GFp0E" TargetMode="External"/><Relationship Id="rId232" Type="http://schemas.openxmlformats.org/officeDocument/2006/relationships/hyperlink" Target="consultantplus://offline/ref=B8475084A14461E39FBDE4E452588C9CC6D389AE8D32B6A3967675566E5CA70122EAF4D3F48EGFp6E" TargetMode="External"/><Relationship Id="rId253" Type="http://schemas.openxmlformats.org/officeDocument/2006/relationships/hyperlink" Target="consultantplus://offline/ref=65C008D815DBB44858E0D4272C5A7F96E99096740693F370C8148C9AA1A412F715B3C8CADCF4I1p5E" TargetMode="External"/><Relationship Id="rId274" Type="http://schemas.openxmlformats.org/officeDocument/2006/relationships/hyperlink" Target="consultantplus://offline/ref=65C008D815DBB44858E0D4272C5A7F96E99096740693F370C8148C9AA1A412F715B3CFCED7F5I1p1E" TargetMode="External"/><Relationship Id="rId295" Type="http://schemas.openxmlformats.org/officeDocument/2006/relationships/hyperlink" Target="consultantplus://offline/ref=65C008D815DBB44858E0D4272C5A7F96E99096740693F370C8148C9AA1A412F715B3CFCEDDFCI1p1E" TargetMode="External"/><Relationship Id="rId309" Type="http://schemas.openxmlformats.org/officeDocument/2006/relationships/hyperlink" Target="consultantplus://offline/ref=65C008D815DBB44858E0D4272C5A7F96E99096740693F370C8148C9AA1A412F715B3CFCEDCF4I1p4E" TargetMode="External"/><Relationship Id="rId27" Type="http://schemas.openxmlformats.org/officeDocument/2006/relationships/hyperlink" Target="consultantplus://offline/ref=D68691B3FC6C6ADCFF7A1DD60A5B1235A4B2F046788689D474DC400215417CI" TargetMode="External"/><Relationship Id="rId48" Type="http://schemas.openxmlformats.org/officeDocument/2006/relationships/header" Target="header2.xml"/><Relationship Id="rId69" Type="http://schemas.openxmlformats.org/officeDocument/2006/relationships/hyperlink" Target="consultantplus://offline/ref=B8475084A14461E39FBDE4E452588C9CC6D389AE8D32B6A3967675566E5CA70122EAF3D7F482GFp1E" TargetMode="External"/><Relationship Id="rId113" Type="http://schemas.openxmlformats.org/officeDocument/2006/relationships/hyperlink" Target="consultantplus://offline/ref=B8475084A14461E39FBDE4E452588C9CC6D389AE8D32B6A3967675566E5CA70122EAF4D3FC86GFp4E" TargetMode="External"/><Relationship Id="rId134" Type="http://schemas.openxmlformats.org/officeDocument/2006/relationships/hyperlink" Target="consultantplus://offline/ref=B8475084A14461E39FBDE4E452588C9CC6D389AE8D32B6A3967675566E5CA70122EAF3DCF68FGFp4E" TargetMode="External"/><Relationship Id="rId320" Type="http://schemas.openxmlformats.org/officeDocument/2006/relationships/hyperlink" Target="consultantplus://offline/ref=65C008D815DBB44858E0D4272C5A7F96E99096740693F370C8148C9AA1A412F715B3CFCFD9F2I1p2E" TargetMode="External"/><Relationship Id="rId80" Type="http://schemas.openxmlformats.org/officeDocument/2006/relationships/hyperlink" Target="consultantplus://offline/ref=B8475084A14461E39FBDE4E452588C9CC6D389AE8D32B6A3967675566E5CA70122EAF3D6FD83GFp7E" TargetMode="External"/><Relationship Id="rId155" Type="http://schemas.openxmlformats.org/officeDocument/2006/relationships/hyperlink" Target="consultantplus://offline/ref=B8475084A14461E39FBDE4E452588C9CC6D389AE8D32B6A3967675566E5CA70122EAF6DDF687GFp2E" TargetMode="External"/><Relationship Id="rId176" Type="http://schemas.openxmlformats.org/officeDocument/2006/relationships/hyperlink" Target="consultantplus://offline/ref=B8475084A14461E39FBDE4E452588C9CC6D389AE8D32B6A3967675566E5CA70122EAF2D5FD84GFp1E" TargetMode="External"/><Relationship Id="rId197" Type="http://schemas.openxmlformats.org/officeDocument/2006/relationships/hyperlink" Target="consultantplus://offline/ref=B8475084A14461E39FBDE4E452588C9CC6D389AE8D32B6A3967675566E5CA70122EAF4D3F68FGFp4E" TargetMode="External"/><Relationship Id="rId341" Type="http://schemas.openxmlformats.org/officeDocument/2006/relationships/hyperlink" Target="consultantplus://offline/ref=97D149941DB140BEA98B54B12822B6B5EB5D7B88CCCEF7BE10ACE7A87C603FA1F1DE17EBDD75J3p8E" TargetMode="External"/><Relationship Id="rId362" Type="http://schemas.openxmlformats.org/officeDocument/2006/relationships/footer" Target="footer1.xml"/><Relationship Id="rId201" Type="http://schemas.openxmlformats.org/officeDocument/2006/relationships/hyperlink" Target="consultantplus://offline/ref=B8475084A14461E39FBDE4E452588C9CC6D389AE8D32B6A3967675566E5CA70122EAF4D2F281GFp5E" TargetMode="External"/><Relationship Id="rId222" Type="http://schemas.openxmlformats.org/officeDocument/2006/relationships/hyperlink" Target="consultantplus://offline/ref=B8475084A14461E39FBDE4E452588C9CC6D389AE8D32B6A3967675566E5CA70122EAF4D2F786GFp8E" TargetMode="External"/><Relationship Id="rId243" Type="http://schemas.openxmlformats.org/officeDocument/2006/relationships/hyperlink" Target="consultantplus://offline/ref=65C008D815DBB44858E0D4272C5A7F96E99096740693F370C8148C9AA1A412F715B3CFCCD7F6I1p5E" TargetMode="External"/><Relationship Id="rId264" Type="http://schemas.openxmlformats.org/officeDocument/2006/relationships/hyperlink" Target="consultantplus://offline/ref=65C008D815DBB44858E0D4272C5A7F96E99096740693F370C8148C9AA1A412F715B3C8CFD9F2I1p7E" TargetMode="External"/><Relationship Id="rId285" Type="http://schemas.openxmlformats.org/officeDocument/2006/relationships/hyperlink" Target="consultantplus://offline/ref=65C008D815DBB44858E0D4272C5A7F96E99096740693F370C8148C9AA1A412F715B3CFCFD9F2I1p0E" TargetMode="External"/><Relationship Id="rId17" Type="http://schemas.openxmlformats.org/officeDocument/2006/relationships/hyperlink" Target="consultantplus://offline/ref=14765E0F3161C71B44F272ABB59F1B383D21B8EDE42DEBCD12D685301F2B7B1160641E328C0CEAB5c3O4L" TargetMode="External"/><Relationship Id="rId38" Type="http://schemas.openxmlformats.org/officeDocument/2006/relationships/hyperlink" Target="consultantplus://offline/ref=D7DFD734374D967E6E8DC59D76AB0CD07637DD3BFBA8471380277279A49F52B6DD044FCDE6EDE902l7q3D" TargetMode="External"/><Relationship Id="rId59" Type="http://schemas.openxmlformats.org/officeDocument/2006/relationships/hyperlink" Target="consultantplus://offline/ref=B8475084A14461E39FBDE4E452588C9CC6D389AE8D32B6A3967675566E5CA70122EAF3D7F68EGFp7E" TargetMode="External"/><Relationship Id="rId103" Type="http://schemas.openxmlformats.org/officeDocument/2006/relationships/hyperlink" Target="consultantplus://offline/ref=B8475084A14461E39FBDE4E452588C9CC6D389AE8D32B6A3967675566E5CA70122EAF7DDF781GFp4E" TargetMode="External"/><Relationship Id="rId124" Type="http://schemas.openxmlformats.org/officeDocument/2006/relationships/hyperlink" Target="consultantplus://offline/ref=B8475084A14461E39FBDE4E452588C9CC6D389AE8D32B6A3967675566E5CA70122EAF7D7F784GFp0E" TargetMode="External"/><Relationship Id="rId310" Type="http://schemas.openxmlformats.org/officeDocument/2006/relationships/hyperlink" Target="consultantplus://offline/ref=65C008D815DBB44858E0D4272C5A7F96E99096740693F370C8148C9AA1A412F715B3CFCEDBF4I1p6E" TargetMode="External"/><Relationship Id="rId70" Type="http://schemas.openxmlformats.org/officeDocument/2006/relationships/hyperlink" Target="consultantplus://offline/ref=B8475084A14461E39FBDE4E452588C9CC6D389AE8D32B6A3967675566E5CA70122EAF3DCF087GFp5E" TargetMode="External"/><Relationship Id="rId91" Type="http://schemas.openxmlformats.org/officeDocument/2006/relationships/hyperlink" Target="consultantplus://offline/ref=B8475084A14461E39FBDE4E452588C9CC6D389AE8D32B6A3967675566E5CA70122EAF3D2F281GFp2E" TargetMode="External"/><Relationship Id="rId145" Type="http://schemas.openxmlformats.org/officeDocument/2006/relationships/hyperlink" Target="consultantplus://offline/ref=B8475084A14461E39FBDE4E452588C9CC6D389AE8D32B6A3967675566E5CA70122EAF3D7F180GFp2E" TargetMode="External"/><Relationship Id="rId166" Type="http://schemas.openxmlformats.org/officeDocument/2006/relationships/hyperlink" Target="consultantplus://offline/ref=B8475084A14461E39FBDE4E452588C9CC6D389AE8D32B6A3967675566E5CA70122EAF6DDF48FGFp4E" TargetMode="External"/><Relationship Id="rId187" Type="http://schemas.openxmlformats.org/officeDocument/2006/relationships/hyperlink" Target="consultantplus://offline/ref=B8475084A14461E39FBDE4E452588C9CC6D389AE8D32B6A3967675566E5CA70122EAF4D2F281GFp5E" TargetMode="External"/><Relationship Id="rId331" Type="http://schemas.openxmlformats.org/officeDocument/2006/relationships/hyperlink" Target="consultantplus://offline/ref=65C008D815DBB44858E0D4272C5A7F96E99096740693F370C8148C9AA1A412F715B3CFCEDFF2I1p6E" TargetMode="External"/><Relationship Id="rId352" Type="http://schemas.openxmlformats.org/officeDocument/2006/relationships/hyperlink" Target="consultantplus://offline/ref=97D149941DB140BEA98B54B12822B6B5EB5D7B88CCCEF7BE10ACE7A87C603FA1F1DE14EFDB7BJ3p7E" TargetMode="External"/><Relationship Id="rId1" Type="http://schemas.openxmlformats.org/officeDocument/2006/relationships/numbering" Target="numbering.xml"/><Relationship Id="rId212" Type="http://schemas.openxmlformats.org/officeDocument/2006/relationships/hyperlink" Target="consultantplus://offline/ref=B8475084A14461E39FBDE4E452588C9CC6D389AE8D32B6A3967675566E5CA70122EAF4D2F18FGFp1E" TargetMode="External"/><Relationship Id="rId233" Type="http://schemas.openxmlformats.org/officeDocument/2006/relationships/hyperlink" Target="consultantplus://offline/ref=7D564AEABEFD87108DD988D0FE0180FB252B66B45107621587D6A009CF1B8F0E93959C3B2945H9pAE" TargetMode="External"/><Relationship Id="rId254" Type="http://schemas.openxmlformats.org/officeDocument/2006/relationships/hyperlink" Target="consultantplus://offline/ref=65C008D815DBB44858E0D4272C5A7F96E99096740693F370C8148C9AA1A412F715B3CFCEDFFDI1p3E" TargetMode="External"/><Relationship Id="rId28" Type="http://schemas.openxmlformats.org/officeDocument/2006/relationships/hyperlink" Target="consultantplus://offline/ref=D68691B3FC6C6ADCFF7A1DD60A5B1235A4B2F046788689D474DC4002151C87B364D85A1D7B61DBEF437BI" TargetMode="External"/><Relationship Id="rId49" Type="http://schemas.openxmlformats.org/officeDocument/2006/relationships/hyperlink" Target="consultantplus://offline/ref=4C74FA28CA34BA4559AD3BF64C54789F50FBCB3C8522345CF69EBF2199DF3517B3196704F448F120EDE605J2T5G" TargetMode="External"/><Relationship Id="rId114" Type="http://schemas.openxmlformats.org/officeDocument/2006/relationships/hyperlink" Target="consultantplus://offline/ref=B8475084A14461E39FBDE4E452588C9CC6D389AE8D32B6A3967675566E5CA70122EAF4D3F28EGFp3E" TargetMode="External"/><Relationship Id="rId275" Type="http://schemas.openxmlformats.org/officeDocument/2006/relationships/hyperlink" Target="consultantplus://offline/ref=65C008D815DBB44858E0D4272C5A7F96E99096740693F370C8148C9AA1A412F715B3CFCED9FDI1p6E" TargetMode="External"/><Relationship Id="rId296" Type="http://schemas.openxmlformats.org/officeDocument/2006/relationships/hyperlink" Target="consultantplus://offline/ref=65C008D815DBB44858E0D4272C5A7F96E99096740693F370C8148C9AA1A412F715B3CFCEDFFDI1p3E" TargetMode="External"/><Relationship Id="rId300" Type="http://schemas.openxmlformats.org/officeDocument/2006/relationships/hyperlink" Target="consultantplus://offline/ref=65C008D815DBB44858E0D4272C5A7F96E99096740693F370C8148C9AA1A412F715B3CFCFDAF1I1p3E" TargetMode="External"/><Relationship Id="rId60" Type="http://schemas.openxmlformats.org/officeDocument/2006/relationships/hyperlink" Target="consultantplus://offline/ref=B8475084A14461E39FBDE4E452588C9CC6D389AE8D32B6A3967675566E5CA70122EAF3D7F787GFp0E" TargetMode="External"/><Relationship Id="rId81" Type="http://schemas.openxmlformats.org/officeDocument/2006/relationships/hyperlink" Target="consultantplus://offline/ref=B8475084A14461E39FBDE4E452588C9CC6D389AE8D32B6A3967675566E5CA70122EAF3D6FD83GFp9E" TargetMode="External"/><Relationship Id="rId135" Type="http://schemas.openxmlformats.org/officeDocument/2006/relationships/hyperlink" Target="consultantplus://offline/ref=B8475084A14461E39FBDE4E452588C9CC6D389AE8D32B6A3967675566E5CA70122EAF3DCF782GFp9E" TargetMode="External"/><Relationship Id="rId156" Type="http://schemas.openxmlformats.org/officeDocument/2006/relationships/hyperlink" Target="consultantplus://offline/ref=B8475084A14461E39FBDE4E452588C9CC6D389AE8D32B6A3967675566E5CA70122EAF6DDF683GFp2E" TargetMode="External"/><Relationship Id="rId177" Type="http://schemas.openxmlformats.org/officeDocument/2006/relationships/hyperlink" Target="consultantplus://offline/ref=B8475084A14461E39FBDE4E452588C9CC6D389AE8D32B6A3967675566E5CA70122EAF2D5FD83GFp6E" TargetMode="External"/><Relationship Id="rId198" Type="http://schemas.openxmlformats.org/officeDocument/2006/relationships/hyperlink" Target="consultantplus://offline/ref=B8475084A14461E39FBDE4E452588C9CC6D389AE8D32B6A3967675566E5CA70122EAF4D3F48EGFp6E" TargetMode="External"/><Relationship Id="rId321" Type="http://schemas.openxmlformats.org/officeDocument/2006/relationships/hyperlink" Target="consultantplus://offline/ref=65C008D815DBB44858E0D4272C5A7F96E99096740693F370C8148C9AA1A412F715B3CFCFD9F2I1pCE" TargetMode="External"/><Relationship Id="rId342" Type="http://schemas.openxmlformats.org/officeDocument/2006/relationships/hyperlink" Target="consultantplus://offline/ref=97D149941DB140BEA98B54B12822B6B5EB5D7B88CCCEF7BE10ACE7A87C603FA1F1DE14E5DC7BJ3pAE" TargetMode="External"/><Relationship Id="rId363" Type="http://schemas.openxmlformats.org/officeDocument/2006/relationships/header" Target="header5.xml"/><Relationship Id="rId202" Type="http://schemas.openxmlformats.org/officeDocument/2006/relationships/hyperlink" Target="consultantplus://offline/ref=B8475084A14461E39FBDE4E452588C9CC6D389AE8D32B6A3967675566E5CA70122EAF4D3F68FGFp4E" TargetMode="External"/><Relationship Id="rId223" Type="http://schemas.openxmlformats.org/officeDocument/2006/relationships/hyperlink" Target="consultantplus://offline/ref=B8475084A14461E39FBDE4E452588C9CC6D389AE8D32B6A3967675566E5CA70122EAF4D2F783GFp2E" TargetMode="External"/><Relationship Id="rId244" Type="http://schemas.openxmlformats.org/officeDocument/2006/relationships/hyperlink" Target="consultantplus://offline/ref=65C008D815DBB44858E0D4272C5A7F96E99096740693F370C8148C9AA1A412F715B3C8CADDFDI1p2E" TargetMode="External"/><Relationship Id="rId18" Type="http://schemas.openxmlformats.org/officeDocument/2006/relationships/hyperlink" Target="consultantplus://offline/ref=8871EC425D051ABC5D948CCC5F8998B700790465FD9DA174E8FEE078B834864970C10B62A5DDCA6CgCO2K" TargetMode="External"/><Relationship Id="rId39" Type="http://schemas.openxmlformats.org/officeDocument/2006/relationships/hyperlink" Target="consultantplus://offline/ref=D7DFD734374D967E6E8DC59D76AB0CD07435DB39FAA61A19887E7E7BlAq3D" TargetMode="External"/><Relationship Id="rId265" Type="http://schemas.openxmlformats.org/officeDocument/2006/relationships/hyperlink" Target="consultantplus://offline/ref=65C008D815DBB44858E0D4272C5A7F96E99096740693F370C8148C9AA1A412F715B3C8C1DDFCI1p5E" TargetMode="External"/><Relationship Id="rId286" Type="http://schemas.openxmlformats.org/officeDocument/2006/relationships/hyperlink" Target="consultantplus://offline/ref=65C008D815DBB44858E0D4272C5A7F96E99096740693F370C8148C9AA1A412F715B3CFCEDDFCI1p7E" TargetMode="External"/><Relationship Id="rId50" Type="http://schemas.openxmlformats.org/officeDocument/2006/relationships/header" Target="header3.xml"/><Relationship Id="rId104" Type="http://schemas.openxmlformats.org/officeDocument/2006/relationships/hyperlink" Target="consultantplus://offline/ref=B8475084A14461E39FBDE4E452588C9CC6D389AE8D32B6A3967675566E5CA70122EAF7DDF780GFp3E" TargetMode="External"/><Relationship Id="rId125" Type="http://schemas.openxmlformats.org/officeDocument/2006/relationships/hyperlink" Target="consultantplus://offline/ref=B8475084A14461E39FBDE4E452588C9CC6D389AE8D32B6A3967675566E5CA70122EAF7D7F68EGFp5E" TargetMode="External"/><Relationship Id="rId146" Type="http://schemas.openxmlformats.org/officeDocument/2006/relationships/hyperlink" Target="consultantplus://offline/ref=B8475084A14461E39FBDE4E452588C9CC6D389AE8D32B6A3967675566E5CA70122EAF3D7F180GFp4E" TargetMode="External"/><Relationship Id="rId167" Type="http://schemas.openxmlformats.org/officeDocument/2006/relationships/hyperlink" Target="consultantplus://offline/ref=B8475084A14461E39FBDE4E452588C9CC6D389AE8D32B6A3967675566E5CA70122EAF6DDF587GFp4E" TargetMode="External"/><Relationship Id="rId188" Type="http://schemas.openxmlformats.org/officeDocument/2006/relationships/hyperlink" Target="consultantplus://offline/ref=B8475084A14461E39FBDE4E452588C9CC6D389AE8D32B6A3967675566E5CA70122EAF4D3F68FGFp2E" TargetMode="External"/><Relationship Id="rId311" Type="http://schemas.openxmlformats.org/officeDocument/2006/relationships/hyperlink" Target="consultantplus://offline/ref=65C008D815DBB44858E0D4272C5A7F96E99096740693F370C8148C9AA1A412F715B3C8CED6FCI1p1E" TargetMode="External"/><Relationship Id="rId332" Type="http://schemas.openxmlformats.org/officeDocument/2006/relationships/hyperlink" Target="consultantplus://offline/ref=65C008D815DBB44858E0D4272C5A7F96E99096740693F370C8148C9AA1A412F715B3CFCEDFFDI1p3E" TargetMode="External"/><Relationship Id="rId353" Type="http://schemas.openxmlformats.org/officeDocument/2006/relationships/hyperlink" Target="consultantplus://offline/ref=97D149941DB140BEA98B54B12822B6B5EB5D7B88CCCEF7BE10ACE7A87C603FA1F1DE17EBD77CJ3pAE" TargetMode="External"/><Relationship Id="rId71" Type="http://schemas.openxmlformats.org/officeDocument/2006/relationships/hyperlink" Target="consultantplus://offline/ref=B8475084A14461E39FBDE4E452588C9CC6D389AE8D32B6A3967675566E5CA70122EAF3DCF087GFp6E" TargetMode="External"/><Relationship Id="rId92" Type="http://schemas.openxmlformats.org/officeDocument/2006/relationships/hyperlink" Target="consultantplus://offline/ref=B8475084A14461E39FBDE4E452588C9CC6D389AE8D32B6A3967675566E5CA70122EAF3D2F281GFp4E" TargetMode="External"/><Relationship Id="rId213" Type="http://schemas.openxmlformats.org/officeDocument/2006/relationships/hyperlink" Target="consultantplus://offline/ref=B8475084A14461E39FBDE4E452588C9CC6D389AE8D32B6A3967675566E5CA70122EAF4D3F68FGFp6E" TargetMode="External"/><Relationship Id="rId234" Type="http://schemas.openxmlformats.org/officeDocument/2006/relationships/hyperlink" Target="consultantplus://offline/ref=7D564AEABEFD87108DD988D0FE0180FB252B66B45107621587D6A009CF1B8F0E93959C3B2945H9pAE" TargetMode="External"/><Relationship Id="rId2" Type="http://schemas.openxmlformats.org/officeDocument/2006/relationships/styles" Target="styles.xml"/><Relationship Id="rId29" Type="http://schemas.openxmlformats.org/officeDocument/2006/relationships/hyperlink" Target="consultantplus://offline/ref=D68691B3FC6C6ADCFF7A1DD60A5B1235A4B2F046788689D474DC4002151C87B364D85A1D7B61DBEC437CI" TargetMode="External"/><Relationship Id="rId255" Type="http://schemas.openxmlformats.org/officeDocument/2006/relationships/hyperlink" Target="consultantplus://offline/ref=65C008D815DBB44858E0D4272C5A7F96E99096740693F370C8148C9AA1A412F715B3CFCEDDFDI1p2E" TargetMode="External"/><Relationship Id="rId276" Type="http://schemas.openxmlformats.org/officeDocument/2006/relationships/hyperlink" Target="consultantplus://offline/ref=65C008D815DBB44858E0D4272C5A7F96E99096740693F370C8148C9AA1A412F715B3CCCADCF5I1p3E" TargetMode="External"/><Relationship Id="rId297" Type="http://schemas.openxmlformats.org/officeDocument/2006/relationships/hyperlink" Target="consultantplus://offline/ref=65C008D815DBB44858E0D4272C5A7F96E99096740693F370C8148C9AA1A412F715B3CFCEDCFCI1p0E" TargetMode="External"/><Relationship Id="rId40" Type="http://schemas.openxmlformats.org/officeDocument/2006/relationships/hyperlink" Target="consultantplus://offline/ref=D7DFD734374D967E6E8DDB9060C753DF743B8034F8AA4E44D570742EFBCF54E39Dl4q4D" TargetMode="External"/><Relationship Id="rId115" Type="http://schemas.openxmlformats.org/officeDocument/2006/relationships/hyperlink" Target="consultantplus://offline/ref=B8475084A14461E39FBDE4E452588C9CC6D389AE8D32B6A3967675566E5CA70122EAF7D7F786GFp6E" TargetMode="External"/><Relationship Id="rId136" Type="http://schemas.openxmlformats.org/officeDocument/2006/relationships/hyperlink" Target="consultantplus://offline/ref=B8475084A14461E39FBDE4E452588C9CC6D389AE8D32B6A3967675566E5CA70122EAF3DCF781GFp0E" TargetMode="External"/><Relationship Id="rId157" Type="http://schemas.openxmlformats.org/officeDocument/2006/relationships/hyperlink" Target="consultantplus://offline/ref=B8475084A14461E39FBDE4E452588C9CC6D389AE8D32B6A3967675566E5CA70122EAF6DDF680GFp3E" TargetMode="External"/><Relationship Id="rId178" Type="http://schemas.openxmlformats.org/officeDocument/2006/relationships/hyperlink" Target="consultantplus://offline/ref=B8475084A14461E39FBDE4E452588C9CC6D389AE8D32B6A3967675566E5CA70122EAF2D5FD83GFp7E" TargetMode="External"/><Relationship Id="rId301" Type="http://schemas.openxmlformats.org/officeDocument/2006/relationships/hyperlink" Target="consultantplus://offline/ref=65C008D815DBB44858E0D4272C5A7F96E99096740693F370C8148C9AA1A412F715B3CFCFD9F2I1p0E" TargetMode="External"/><Relationship Id="rId322" Type="http://schemas.openxmlformats.org/officeDocument/2006/relationships/hyperlink" Target="consultantplus://offline/ref=65C008D815DBB44858E0D4272C5A7F96E99096740693F370C8148C9AA1A412F715B3CFCEDBF7I1pDE" TargetMode="External"/><Relationship Id="rId343" Type="http://schemas.openxmlformats.org/officeDocument/2006/relationships/hyperlink" Target="consultantplus://offline/ref=97D149941DB140BEA98B54B12822B6B5EB5D7B88CCCEF7BE10ACE7A87C603FA1F1DE17E9DB7AJ3pAE" TargetMode="External"/><Relationship Id="rId364" Type="http://schemas.openxmlformats.org/officeDocument/2006/relationships/footer" Target="footer2.xml"/><Relationship Id="rId61" Type="http://schemas.openxmlformats.org/officeDocument/2006/relationships/hyperlink" Target="consultantplus://offline/ref=B8475084A14461E39FBDE4E452588C9CC6D389AE8D32B6A3967675566E5CA70122EAF3DCF686GFp4E" TargetMode="External"/><Relationship Id="rId82" Type="http://schemas.openxmlformats.org/officeDocument/2006/relationships/hyperlink" Target="consultantplus://offline/ref=B8475084A14461E39FBDE4E452588C9CC6D389AE8D32B6A3967675566E5CA70122EAF3D6FD82GFp1E" TargetMode="External"/><Relationship Id="rId199" Type="http://schemas.openxmlformats.org/officeDocument/2006/relationships/hyperlink" Target="consultantplus://offline/ref=B8475084A14461E39FBDE4E452588C9CC6D389AE8D32B6A3967675566E5CA70122EAF4D3F78FGFp5E" TargetMode="External"/><Relationship Id="rId203" Type="http://schemas.openxmlformats.org/officeDocument/2006/relationships/hyperlink" Target="consultantplus://offline/ref=B8475084A14461E39FBDE4E452588C9CC6D389AE8D32B6A3967675566E5CA70122EAF4D3F48EGFp6E" TargetMode="External"/><Relationship Id="rId19" Type="http://schemas.openxmlformats.org/officeDocument/2006/relationships/hyperlink" Target="consultantplus://offline/ref=4C74FA28CA34BA4559AD3BF64C54789F50FBCB3C8522345CF69EBF2199DF3517B3196704F448F120EDE605J2T5G" TargetMode="External"/><Relationship Id="rId224" Type="http://schemas.openxmlformats.org/officeDocument/2006/relationships/hyperlink" Target="consultantplus://offline/ref=B8475084A14461E39FBDE4E452588C9CC6D389AE8D32B6A3967675566E5CA70122EAF4D2F281GFp7E" TargetMode="External"/><Relationship Id="rId245" Type="http://schemas.openxmlformats.org/officeDocument/2006/relationships/hyperlink" Target="consultantplus://offline/ref=65C008D815DBB44858E0D4272C5A7F96E99096740693F370C8148C9AA1A412F715B3C8CADCF4I1p5E" TargetMode="External"/><Relationship Id="rId266" Type="http://schemas.openxmlformats.org/officeDocument/2006/relationships/hyperlink" Target="consultantplus://offline/ref=65C008D815DBB44858E0D4272C5A7F96E99096740693F370C8148C9AA1A412F715B3CCCBD6F6I1p4E" TargetMode="External"/><Relationship Id="rId287" Type="http://schemas.openxmlformats.org/officeDocument/2006/relationships/hyperlink" Target="consultantplus://offline/ref=65C008D815DBB44858E0D4272C5A7F96E99096740693F370C8148C9AA1A412F715B3CFCEDCFCI1p1E" TargetMode="External"/><Relationship Id="rId30" Type="http://schemas.openxmlformats.org/officeDocument/2006/relationships/hyperlink" Target="consultantplus://offline/ref=8FA9C11FE736D5A1B6F0BDCB6104FF793526044C91A2BA7E4B810FD3486E3F402C1B80EFFDB646WEp5K" TargetMode="External"/><Relationship Id="rId105" Type="http://schemas.openxmlformats.org/officeDocument/2006/relationships/hyperlink" Target="consultantplus://offline/ref=B8475084A14461E39FBDE4E452588C9CC6D389AE8D32B6A3967675566E5CA70122EAF3D7F781GFp8E" TargetMode="External"/><Relationship Id="rId126" Type="http://schemas.openxmlformats.org/officeDocument/2006/relationships/hyperlink" Target="consultantplus://offline/ref=B8475084A14461E39FBDE4E452588C9CC6D389AE8D32B6A3967675566E5CA70122EAF4D3F182GFp8E" TargetMode="External"/><Relationship Id="rId147" Type="http://schemas.openxmlformats.org/officeDocument/2006/relationships/hyperlink" Target="consultantplus://offline/ref=B8475084A14461E39FBDE4E452588C9CC6D389AE8D32B6A3967675566E5CA70122EAF3D0F585GFp0E" TargetMode="External"/><Relationship Id="rId168" Type="http://schemas.openxmlformats.org/officeDocument/2006/relationships/hyperlink" Target="consultantplus://offline/ref=B8475084A14461E39FBDE4E452588C9CC6D389AE8D32B6A3967675566E5CA70122EAF6DDF584GFp2E" TargetMode="External"/><Relationship Id="rId312" Type="http://schemas.openxmlformats.org/officeDocument/2006/relationships/hyperlink" Target="consultantplus://offline/ref=65C008D815DBB44858E0D4272C5A7F96E99096740693F370C8148C9AA1A412F715B3CCC8D7F6I1p4E" TargetMode="External"/><Relationship Id="rId333" Type="http://schemas.openxmlformats.org/officeDocument/2006/relationships/hyperlink" Target="consultantplus://offline/ref=65C008D815DBB44858E0D4272C5A7F96E99096740693F370C8148C9AA1A412F715B3CFCFD9F2I1pCE" TargetMode="External"/><Relationship Id="rId354" Type="http://schemas.openxmlformats.org/officeDocument/2006/relationships/hyperlink" Target="consultantplus://offline/ref=97D149941DB140BEA98B54B12822B6B5EB5D7B88CCCEF7BE10ACE7A87C603FA1F1DE14EFDD74J3pBE" TargetMode="External"/><Relationship Id="rId51" Type="http://schemas.openxmlformats.org/officeDocument/2006/relationships/hyperlink" Target="consultantplus://offline/ref=4C74FA28CA34BA4559AD3BF64C54789F50FBCB3C8522345CF69EBF2199DF3517B3196704F448F120EDE004J2T6G" TargetMode="External"/><Relationship Id="rId72" Type="http://schemas.openxmlformats.org/officeDocument/2006/relationships/hyperlink" Target="consultantplus://offline/ref=B8475084A14461E39FBDE4E452588C9CC6D389AE8D32B6A3967675566E5CA70122EAF3DCF087GFp8E" TargetMode="External"/><Relationship Id="rId93" Type="http://schemas.openxmlformats.org/officeDocument/2006/relationships/hyperlink" Target="consultantplus://offline/ref=B8475084A14461E39FBDE4E452588C9CC6D389AE8D32B6A3967675566E5CA70122EAF3D2F080GFp2E" TargetMode="External"/><Relationship Id="rId189" Type="http://schemas.openxmlformats.org/officeDocument/2006/relationships/hyperlink" Target="consultantplus://offline/ref=B8475084A14461E39FBDE4E452588C9CC6D389AE8D32B6A3967675566E5CA70122EAF4D3F78FGFp4E" TargetMode="External"/><Relationship Id="rId3" Type="http://schemas.openxmlformats.org/officeDocument/2006/relationships/settings" Target="settings.xml"/><Relationship Id="rId214" Type="http://schemas.openxmlformats.org/officeDocument/2006/relationships/hyperlink" Target="consultantplus://offline/ref=B8475084A14461E39FBDE4E452588C9CC6D389AE8D32B6A3967675566E5CA70122EAF6D1FD85GFp0E" TargetMode="External"/><Relationship Id="rId235" Type="http://schemas.openxmlformats.org/officeDocument/2006/relationships/hyperlink" Target="consultantplus://offline/ref=7D564AEABEFD87108DD988D0FE0180FB252B66B45107621587D6A009CF1B8F0E93959C352A43H9pAE" TargetMode="External"/><Relationship Id="rId256" Type="http://schemas.openxmlformats.org/officeDocument/2006/relationships/hyperlink" Target="consultantplus://offline/ref=65C008D815DBB44858E0D4272C5A7F96E99096740693F370C8148C9AA1A412F715B3C8CADFF0I1p2E" TargetMode="External"/><Relationship Id="rId277" Type="http://schemas.openxmlformats.org/officeDocument/2006/relationships/hyperlink" Target="consultantplus://offline/ref=65C008D815DBB44858E0D4272C5A7F96E99096740693F370C8148C9AA1A412F715B3CCCADCF7I1p5E" TargetMode="External"/><Relationship Id="rId298" Type="http://schemas.openxmlformats.org/officeDocument/2006/relationships/hyperlink" Target="consultantplus://offline/ref=65C008D815DBB44858E0D4272C5A7F96E99096740693F370C8148C9AA1A412F715B3CFCEDFFDI1p3E" TargetMode="External"/><Relationship Id="rId116" Type="http://schemas.openxmlformats.org/officeDocument/2006/relationships/hyperlink" Target="consultantplus://offline/ref=B8475084A14461E39FBDE4E452588C9CC6D389AE8D32B6A3967675566E5CA70122EAF7D7F784GFp0E" TargetMode="External"/><Relationship Id="rId137" Type="http://schemas.openxmlformats.org/officeDocument/2006/relationships/hyperlink" Target="consultantplus://offline/ref=B8475084A14461E39FBDE4E452588C9CC6D389AE8D32B6A3967675566E5CA70122EAF3DCF781GFp1E" TargetMode="External"/><Relationship Id="rId158" Type="http://schemas.openxmlformats.org/officeDocument/2006/relationships/hyperlink" Target="consultantplus://offline/ref=B8475084A14461E39FBDE4E452588C9CC6D389AE8D32B6A3967675566E5CA70122EAF6DDF68EGFp2E" TargetMode="External"/><Relationship Id="rId302" Type="http://schemas.openxmlformats.org/officeDocument/2006/relationships/hyperlink" Target="consultantplus://offline/ref=65C008D815DBB44858E0D4272C5A7F96E99096740693F370C8148C9AA1A412F715B3CFCEDDF3I1p7E" TargetMode="External"/><Relationship Id="rId323" Type="http://schemas.openxmlformats.org/officeDocument/2006/relationships/hyperlink" Target="consultantplus://offline/ref=65C008D815DBB44858E0D4272C5A7F96E99096740693F370C8148C9AA1A412F715B3CFCEDFFDI1p3E" TargetMode="External"/><Relationship Id="rId344" Type="http://schemas.openxmlformats.org/officeDocument/2006/relationships/hyperlink" Target="consultantplus://offline/ref=97D149941DB140BEA98B54B12822B6B5EB5D7B88CCCEF7BE10ACE7A87C603FA1F1DE17E9DB7AJ3pBE" TargetMode="External"/><Relationship Id="rId20" Type="http://schemas.openxmlformats.org/officeDocument/2006/relationships/hyperlink" Target="consultantplus://offline/ref=9349D6942BA4F7AE84EF929880E613FFB447C470B038FF7495CB6240D920E72C5832649BD083A162X4P" TargetMode="External"/><Relationship Id="rId41" Type="http://schemas.openxmlformats.org/officeDocument/2006/relationships/hyperlink" Target="consultantplus://offline/ref=D7DFD734374D967E6E8DDB9060C753DF743B8034F8AF4447DC71742EFBCF54E39Dl4q4D" TargetMode="External"/><Relationship Id="rId62" Type="http://schemas.openxmlformats.org/officeDocument/2006/relationships/hyperlink" Target="consultantplus://offline/ref=B8475084A14461E39FBDE4E452588C9CC6D389AE8D32B6A3967675566E5CA70122EAF3D5F28EGFp9E" TargetMode="External"/><Relationship Id="rId83" Type="http://schemas.openxmlformats.org/officeDocument/2006/relationships/hyperlink" Target="consultantplus://offline/ref=B8475084A14461E39FBDE4E452588C9CC6D389AE8D32B6A3967675566E5CA70122EAF3D7F485GFp3E" TargetMode="External"/><Relationship Id="rId179" Type="http://schemas.openxmlformats.org/officeDocument/2006/relationships/hyperlink" Target="consultantplus://offline/ref=B8475084A14461E39FBDE4E452588C9CC6D389AE8D32B6A3967675566E5CA70122EAF6DDFC84GFp0E" TargetMode="External"/><Relationship Id="rId365" Type="http://schemas.openxmlformats.org/officeDocument/2006/relationships/fontTable" Target="fontTable.xml"/><Relationship Id="rId190" Type="http://schemas.openxmlformats.org/officeDocument/2006/relationships/hyperlink" Target="consultantplus://offline/ref=B8475084A14461E39FBDE4E452588C9CC6D389AE8D32B6A3967675566E5CA70122EAF4D2F181GFp7E" TargetMode="External"/><Relationship Id="rId204" Type="http://schemas.openxmlformats.org/officeDocument/2006/relationships/hyperlink" Target="consultantplus://offline/ref=B8475084A14461E39FBDE4E452588C9CC6D389AE8D32B6A3967675566E5CA70122EAF4D3F78FGFp5E" TargetMode="External"/><Relationship Id="rId225" Type="http://schemas.openxmlformats.org/officeDocument/2006/relationships/hyperlink" Target="consultantplus://offline/ref=B8475084A14461E39FBDE4E452588C9CC6D389AE8D32B6A3967675566E5CA70122EAF4D2F281GFp9E" TargetMode="External"/><Relationship Id="rId246" Type="http://schemas.openxmlformats.org/officeDocument/2006/relationships/hyperlink" Target="consultantplus://offline/ref=65C008D815DBB44858E0D4272C5A7F96E99096740693F370C8148C9AA1A412F715B3C8C1DDF5I1p1E" TargetMode="External"/><Relationship Id="rId267" Type="http://schemas.openxmlformats.org/officeDocument/2006/relationships/hyperlink" Target="consultantplus://offline/ref=65C008D815DBB44858E0D4272C5A7F96E99096740693F370C8148C9AA1A412F715B3CCCBD6F6I1p4E" TargetMode="External"/><Relationship Id="rId288" Type="http://schemas.openxmlformats.org/officeDocument/2006/relationships/hyperlink" Target="consultantplus://offline/ref=65C008D815DBB44858E0D4272C5A7F96E99096740693F370C8148C9AA1A412F715B3CFCFDAF2I1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97917</Words>
  <Characters>558128</Characters>
  <Application>Microsoft Office Word</Application>
  <DocSecurity>0</DocSecurity>
  <Lines>4651</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654736</CharactersWithSpaces>
  <SharedDoc>false</SharedDoc>
  <HLinks>
    <vt:vector size="2106" baseType="variant">
      <vt:variant>
        <vt:i4>3735615</vt:i4>
      </vt:variant>
      <vt:variant>
        <vt:i4>1050</vt:i4>
      </vt:variant>
      <vt:variant>
        <vt:i4>0</vt:i4>
      </vt:variant>
      <vt:variant>
        <vt:i4>5</vt:i4>
      </vt:variant>
      <vt:variant>
        <vt:lpwstr>consultantplus://offline/ref=97D149941DB140BEA98B54B12822B6B5EB5D7B88CCCEF7BE10ACE7A87C603FA1F1DE17EBDF7BJ3pDE</vt:lpwstr>
      </vt:variant>
      <vt:variant>
        <vt:lpwstr/>
      </vt:variant>
      <vt:variant>
        <vt:i4>3735615</vt:i4>
      </vt:variant>
      <vt:variant>
        <vt:i4>1047</vt:i4>
      </vt:variant>
      <vt:variant>
        <vt:i4>0</vt:i4>
      </vt:variant>
      <vt:variant>
        <vt:i4>5</vt:i4>
      </vt:variant>
      <vt:variant>
        <vt:lpwstr>consultantplus://offline/ref=97D149941DB140BEA98B54B12822B6B5EB5D7B88CCCEF7BE10ACE7A87C603FA1F1DE17EBDF7BJ3pDE</vt:lpwstr>
      </vt:variant>
      <vt:variant>
        <vt:lpwstr/>
      </vt:variant>
      <vt:variant>
        <vt:i4>3735650</vt:i4>
      </vt:variant>
      <vt:variant>
        <vt:i4>1044</vt:i4>
      </vt:variant>
      <vt:variant>
        <vt:i4>0</vt:i4>
      </vt:variant>
      <vt:variant>
        <vt:i4>5</vt:i4>
      </vt:variant>
      <vt:variant>
        <vt:lpwstr>consultantplus://offline/ref=97D149941DB140BEA98B54B12822B6B5EB5D7B88CCCEF7BE10ACE7A87C603FA1F1DE15EED87DJ3pDE</vt:lpwstr>
      </vt:variant>
      <vt:variant>
        <vt:lpwstr/>
      </vt:variant>
      <vt:variant>
        <vt:i4>3735658</vt:i4>
      </vt:variant>
      <vt:variant>
        <vt:i4>1041</vt:i4>
      </vt:variant>
      <vt:variant>
        <vt:i4>0</vt:i4>
      </vt:variant>
      <vt:variant>
        <vt:i4>5</vt:i4>
      </vt:variant>
      <vt:variant>
        <vt:lpwstr>consultantplus://offline/ref=97D149941DB140BEA98B54B12822B6B5EB5D7B88CCCEF7BE10ACE7A87C603FA1F1DE17EBD77CJ3pAE</vt:lpwstr>
      </vt:variant>
      <vt:variant>
        <vt:lpwstr/>
      </vt:variant>
      <vt:variant>
        <vt:i4>3735663</vt:i4>
      </vt:variant>
      <vt:variant>
        <vt:i4>1038</vt:i4>
      </vt:variant>
      <vt:variant>
        <vt:i4>0</vt:i4>
      </vt:variant>
      <vt:variant>
        <vt:i4>5</vt:i4>
      </vt:variant>
      <vt:variant>
        <vt:lpwstr>consultantplus://offline/ref=97D149941DB140BEA98B54B12822B6B5EB5D7B88CCCEF7BE10ACE7A87C603FA1F1DE14EFDB7BJ3p7E</vt:lpwstr>
      </vt:variant>
      <vt:variant>
        <vt:lpwstr/>
      </vt:variant>
      <vt:variant>
        <vt:i4>3735648</vt:i4>
      </vt:variant>
      <vt:variant>
        <vt:i4>1035</vt:i4>
      </vt:variant>
      <vt:variant>
        <vt:i4>0</vt:i4>
      </vt:variant>
      <vt:variant>
        <vt:i4>5</vt:i4>
      </vt:variant>
      <vt:variant>
        <vt:lpwstr>consultantplus://offline/ref=97D149941DB140BEA98B54B12822B6B5EB5D7B88CCCEF7BE10ACE7A87C603FA1F1DE14EFDC7CJ3p8E</vt:lpwstr>
      </vt:variant>
      <vt:variant>
        <vt:lpwstr/>
      </vt:variant>
      <vt:variant>
        <vt:i4>3735658</vt:i4>
      </vt:variant>
      <vt:variant>
        <vt:i4>1032</vt:i4>
      </vt:variant>
      <vt:variant>
        <vt:i4>0</vt:i4>
      </vt:variant>
      <vt:variant>
        <vt:i4>5</vt:i4>
      </vt:variant>
      <vt:variant>
        <vt:lpwstr>consultantplus://offline/ref=97D149941DB140BEA98B54B12822B6B5EB5D7B88CCCEF7BE10ACE7A87C603FA1F1DE14EFDD74J3pBE</vt:lpwstr>
      </vt:variant>
      <vt:variant>
        <vt:lpwstr/>
      </vt:variant>
      <vt:variant>
        <vt:i4>3735658</vt:i4>
      </vt:variant>
      <vt:variant>
        <vt:i4>1029</vt:i4>
      </vt:variant>
      <vt:variant>
        <vt:i4>0</vt:i4>
      </vt:variant>
      <vt:variant>
        <vt:i4>5</vt:i4>
      </vt:variant>
      <vt:variant>
        <vt:lpwstr>consultantplus://offline/ref=97D149941DB140BEA98B54B12822B6B5EB5D7B88CCCEF7BE10ACE7A87C603FA1F1DE17EBD77CJ3pAE</vt:lpwstr>
      </vt:variant>
      <vt:variant>
        <vt:lpwstr/>
      </vt:variant>
      <vt:variant>
        <vt:i4>3735663</vt:i4>
      </vt:variant>
      <vt:variant>
        <vt:i4>1026</vt:i4>
      </vt:variant>
      <vt:variant>
        <vt:i4>0</vt:i4>
      </vt:variant>
      <vt:variant>
        <vt:i4>5</vt:i4>
      </vt:variant>
      <vt:variant>
        <vt:lpwstr>consultantplus://offline/ref=97D149941DB140BEA98B54B12822B6B5EB5D7B88CCCEF7BE10ACE7A87C603FA1F1DE14EFDB7BJ3p7E</vt:lpwstr>
      </vt:variant>
      <vt:variant>
        <vt:lpwstr/>
      </vt:variant>
      <vt:variant>
        <vt:i4>3735648</vt:i4>
      </vt:variant>
      <vt:variant>
        <vt:i4>1023</vt:i4>
      </vt:variant>
      <vt:variant>
        <vt:i4>0</vt:i4>
      </vt:variant>
      <vt:variant>
        <vt:i4>5</vt:i4>
      </vt:variant>
      <vt:variant>
        <vt:lpwstr>consultantplus://offline/ref=97D149941DB140BEA98B54B12822B6B5EB5D7B88CCCEF7BE10ACE7A87C603FA1F1DE14EFDC7CJ3p8E</vt:lpwstr>
      </vt:variant>
      <vt:variant>
        <vt:lpwstr/>
      </vt:variant>
      <vt:variant>
        <vt:i4>3735658</vt:i4>
      </vt:variant>
      <vt:variant>
        <vt:i4>1020</vt:i4>
      </vt:variant>
      <vt:variant>
        <vt:i4>0</vt:i4>
      </vt:variant>
      <vt:variant>
        <vt:i4>5</vt:i4>
      </vt:variant>
      <vt:variant>
        <vt:lpwstr>consultantplus://offline/ref=97D149941DB140BEA98B54B12822B6B5EB5D7B88CCCEF7BE10ACE7A87C603FA1F1DE14EFDD74J3pBE</vt:lpwstr>
      </vt:variant>
      <vt:variant>
        <vt:lpwstr/>
      </vt:variant>
      <vt:variant>
        <vt:i4>3735615</vt:i4>
      </vt:variant>
      <vt:variant>
        <vt:i4>1017</vt:i4>
      </vt:variant>
      <vt:variant>
        <vt:i4>0</vt:i4>
      </vt:variant>
      <vt:variant>
        <vt:i4>5</vt:i4>
      </vt:variant>
      <vt:variant>
        <vt:lpwstr>consultantplus://offline/ref=97D149941DB140BEA98B54B12822B6B5EB5D7B88CCCEF7BE10ACE7A87C603FA1F1DE17EBDF7CJ3pEE</vt:lpwstr>
      </vt:variant>
      <vt:variant>
        <vt:lpwstr/>
      </vt:variant>
      <vt:variant>
        <vt:i4>3735608</vt:i4>
      </vt:variant>
      <vt:variant>
        <vt:i4>1014</vt:i4>
      </vt:variant>
      <vt:variant>
        <vt:i4>0</vt:i4>
      </vt:variant>
      <vt:variant>
        <vt:i4>5</vt:i4>
      </vt:variant>
      <vt:variant>
        <vt:lpwstr>consultantplus://offline/ref=97D149941DB140BEA98B54B12822B6B5EB5D7B88CCCEF7BE10ACE7A87C603FA1F1DE10EFDD78J3p8E</vt:lpwstr>
      </vt:variant>
      <vt:variant>
        <vt:lpwstr/>
      </vt:variant>
      <vt:variant>
        <vt:i4>3735603</vt:i4>
      </vt:variant>
      <vt:variant>
        <vt:i4>1011</vt:i4>
      </vt:variant>
      <vt:variant>
        <vt:i4>0</vt:i4>
      </vt:variant>
      <vt:variant>
        <vt:i4>5</vt:i4>
      </vt:variant>
      <vt:variant>
        <vt:lpwstr>consultantplus://offline/ref=97D149941DB140BEA98B54B12822B6B5EB5D7B88CCCEF7BE10ACE7A87C603FA1F1DE15E9D67FJ3pEE</vt:lpwstr>
      </vt:variant>
      <vt:variant>
        <vt:lpwstr/>
      </vt:variant>
      <vt:variant>
        <vt:i4>3735655</vt:i4>
      </vt:variant>
      <vt:variant>
        <vt:i4>1008</vt:i4>
      </vt:variant>
      <vt:variant>
        <vt:i4>0</vt:i4>
      </vt:variant>
      <vt:variant>
        <vt:i4>5</vt:i4>
      </vt:variant>
      <vt:variant>
        <vt:lpwstr>consultantplus://offline/ref=97D149941DB140BEA98B54B12822B6B5EB5D7B88CCCEF7BE10ACE7A87C603FA1F1DE10EFDD79J3pFE</vt:lpwstr>
      </vt:variant>
      <vt:variant>
        <vt:lpwstr/>
      </vt:variant>
      <vt:variant>
        <vt:i4>3735615</vt:i4>
      </vt:variant>
      <vt:variant>
        <vt:i4>1005</vt:i4>
      </vt:variant>
      <vt:variant>
        <vt:i4>0</vt:i4>
      </vt:variant>
      <vt:variant>
        <vt:i4>5</vt:i4>
      </vt:variant>
      <vt:variant>
        <vt:lpwstr>consultantplus://offline/ref=97D149941DB140BEA98B54B12822B6B5EB5D7B88CCCEF7BE10ACE7A87C603FA1F1DE17E9DB7AJ3p8E</vt:lpwstr>
      </vt:variant>
      <vt:variant>
        <vt:lpwstr/>
      </vt:variant>
      <vt:variant>
        <vt:i4>3735653</vt:i4>
      </vt:variant>
      <vt:variant>
        <vt:i4>1002</vt:i4>
      </vt:variant>
      <vt:variant>
        <vt:i4>0</vt:i4>
      </vt:variant>
      <vt:variant>
        <vt:i4>5</vt:i4>
      </vt:variant>
      <vt:variant>
        <vt:lpwstr>consultantplus://offline/ref=97D149941DB140BEA98B54B12822B6B5EB5D7B88CCCEF7BE10ACE7A87C603FA1F1DE17E9DB7AJ3pBE</vt:lpwstr>
      </vt:variant>
      <vt:variant>
        <vt:lpwstr/>
      </vt:variant>
      <vt:variant>
        <vt:i4>3735654</vt:i4>
      </vt:variant>
      <vt:variant>
        <vt:i4>999</vt:i4>
      </vt:variant>
      <vt:variant>
        <vt:i4>0</vt:i4>
      </vt:variant>
      <vt:variant>
        <vt:i4>5</vt:i4>
      </vt:variant>
      <vt:variant>
        <vt:lpwstr>consultantplus://offline/ref=97D149941DB140BEA98B54B12822B6B5EB5D7B88CCCEF7BE10ACE7A87C603FA1F1DE17E9DB7AJ3pAE</vt:lpwstr>
      </vt:variant>
      <vt:variant>
        <vt:lpwstr/>
      </vt:variant>
      <vt:variant>
        <vt:i4>3735659</vt:i4>
      </vt:variant>
      <vt:variant>
        <vt:i4>996</vt:i4>
      </vt:variant>
      <vt:variant>
        <vt:i4>0</vt:i4>
      </vt:variant>
      <vt:variant>
        <vt:i4>5</vt:i4>
      </vt:variant>
      <vt:variant>
        <vt:lpwstr>consultantplus://offline/ref=97D149941DB140BEA98B54B12822B6B5EB5D7B88CCCEF7BE10ACE7A87C603FA1F1DE14E5DC7BJ3pAE</vt:lpwstr>
      </vt:variant>
      <vt:variant>
        <vt:lpwstr/>
      </vt:variant>
      <vt:variant>
        <vt:i4>3735606</vt:i4>
      </vt:variant>
      <vt:variant>
        <vt:i4>993</vt:i4>
      </vt:variant>
      <vt:variant>
        <vt:i4>0</vt:i4>
      </vt:variant>
      <vt:variant>
        <vt:i4>5</vt:i4>
      </vt:variant>
      <vt:variant>
        <vt:lpwstr>consultantplus://offline/ref=97D149941DB140BEA98B54B12822B6B5EB5D7B88CCCEF7BE10ACE7A87C603FA1F1DE17EBDD75J3p8E</vt:lpwstr>
      </vt:variant>
      <vt:variant>
        <vt:lpwstr/>
      </vt:variant>
      <vt:variant>
        <vt:i4>3735600</vt:i4>
      </vt:variant>
      <vt:variant>
        <vt:i4>990</vt:i4>
      </vt:variant>
      <vt:variant>
        <vt:i4>0</vt:i4>
      </vt:variant>
      <vt:variant>
        <vt:i4>5</vt:i4>
      </vt:variant>
      <vt:variant>
        <vt:lpwstr>consultantplus://offline/ref=97D149941DB140BEA98B54B12822B6B5EB5D7B88CCCEF7BE10ACE7A87C603FA1F1DE17EAD97BJ3p7E</vt:lpwstr>
      </vt:variant>
      <vt:variant>
        <vt:lpwstr/>
      </vt:variant>
      <vt:variant>
        <vt:i4>3735653</vt:i4>
      </vt:variant>
      <vt:variant>
        <vt:i4>987</vt:i4>
      </vt:variant>
      <vt:variant>
        <vt:i4>0</vt:i4>
      </vt:variant>
      <vt:variant>
        <vt:i4>5</vt:i4>
      </vt:variant>
      <vt:variant>
        <vt:lpwstr>consultantplus://offline/ref=97D149941DB140BEA98B54B12822B6B5EB5D7B88CCCEF7BE10ACE7A87C603FA1F1DE17EADC79J3pCE</vt:lpwstr>
      </vt:variant>
      <vt:variant>
        <vt:lpwstr/>
      </vt:variant>
      <vt:variant>
        <vt:i4>3735658</vt:i4>
      </vt:variant>
      <vt:variant>
        <vt:i4>984</vt:i4>
      </vt:variant>
      <vt:variant>
        <vt:i4>0</vt:i4>
      </vt:variant>
      <vt:variant>
        <vt:i4>5</vt:i4>
      </vt:variant>
      <vt:variant>
        <vt:lpwstr>consultantplus://offline/ref=97D149941DB140BEA98B54B12822B6B5EB5D7B88CCCEF7BE10ACE7A87C603FA1F1DE17EADC7CJ3p6E</vt:lpwstr>
      </vt:variant>
      <vt:variant>
        <vt:lpwstr/>
      </vt:variant>
      <vt:variant>
        <vt:i4>6946876</vt:i4>
      </vt:variant>
      <vt:variant>
        <vt:i4>981</vt:i4>
      </vt:variant>
      <vt:variant>
        <vt:i4>0</vt:i4>
      </vt:variant>
      <vt:variant>
        <vt:i4>5</vt:i4>
      </vt:variant>
      <vt:variant>
        <vt:lpwstr>consultantplus://offline/ref=65C008D815DBB44858E0D4272C5A7F96E99096740693F370C8148C9AA1A412F715B3CCC8D7F6I1p4E</vt:lpwstr>
      </vt:variant>
      <vt:variant>
        <vt:lpwstr/>
      </vt:variant>
      <vt:variant>
        <vt:i4>6946918</vt:i4>
      </vt:variant>
      <vt:variant>
        <vt:i4>978</vt:i4>
      </vt:variant>
      <vt:variant>
        <vt:i4>0</vt:i4>
      </vt:variant>
      <vt:variant>
        <vt:i4>5</vt:i4>
      </vt:variant>
      <vt:variant>
        <vt:lpwstr>consultantplus://offline/ref=65C008D815DBB44858E0D4272C5A7F96E99096740693F370C8148C9AA1A412F715B3CFCFDDFCI1p3E</vt:lpwstr>
      </vt:variant>
      <vt:variant>
        <vt:lpwstr/>
      </vt:variant>
      <vt:variant>
        <vt:i4>6946876</vt:i4>
      </vt:variant>
      <vt:variant>
        <vt:i4>975</vt:i4>
      </vt:variant>
      <vt:variant>
        <vt:i4>0</vt:i4>
      </vt:variant>
      <vt:variant>
        <vt:i4>5</vt:i4>
      </vt:variant>
      <vt:variant>
        <vt:lpwstr>consultantplus://offline/ref=65C008D815DBB44858E0D4272C5A7F96E99096740693F370C8148C9AA1A412F715B3CCC8D7F6I1p4E</vt:lpwstr>
      </vt:variant>
      <vt:variant>
        <vt:lpwstr/>
      </vt:variant>
      <vt:variant>
        <vt:i4>6946876</vt:i4>
      </vt:variant>
      <vt:variant>
        <vt:i4>972</vt:i4>
      </vt:variant>
      <vt:variant>
        <vt:i4>0</vt:i4>
      </vt:variant>
      <vt:variant>
        <vt:i4>5</vt:i4>
      </vt:variant>
      <vt:variant>
        <vt:lpwstr>consultantplus://offline/ref=65C008D815DBB44858E0D4272C5A7F96E99096740693F370C8148C9AA1A412F715B3CCC8D7F6I1p4E</vt:lpwstr>
      </vt:variant>
      <vt:variant>
        <vt:lpwstr/>
      </vt:variant>
      <vt:variant>
        <vt:i4>6946874</vt:i4>
      </vt:variant>
      <vt:variant>
        <vt:i4>969</vt:i4>
      </vt:variant>
      <vt:variant>
        <vt:i4>0</vt:i4>
      </vt:variant>
      <vt:variant>
        <vt:i4>5</vt:i4>
      </vt:variant>
      <vt:variant>
        <vt:lpwstr>consultantplus://offline/ref=65C008D815DBB44858E0D4272C5A7F96E99096740693F370C8148C9AA1A412F715B3CFCFD9F2I1pCE</vt:lpwstr>
      </vt:variant>
      <vt:variant>
        <vt:lpwstr/>
      </vt:variant>
      <vt:variant>
        <vt:i4>6946912</vt:i4>
      </vt:variant>
      <vt:variant>
        <vt:i4>966</vt:i4>
      </vt:variant>
      <vt:variant>
        <vt:i4>0</vt:i4>
      </vt:variant>
      <vt:variant>
        <vt:i4>5</vt:i4>
      </vt:variant>
      <vt:variant>
        <vt:lpwstr>consultantplus://offline/ref=65C008D815DBB44858E0D4272C5A7F96E99096740693F370C8148C9AA1A412F715B3CFCEDFFDI1p3E</vt:lpwstr>
      </vt:variant>
      <vt:variant>
        <vt:lpwstr/>
      </vt:variant>
      <vt:variant>
        <vt:i4>6946867</vt:i4>
      </vt:variant>
      <vt:variant>
        <vt:i4>963</vt:i4>
      </vt:variant>
      <vt:variant>
        <vt:i4>0</vt:i4>
      </vt:variant>
      <vt:variant>
        <vt:i4>5</vt:i4>
      </vt:variant>
      <vt:variant>
        <vt:lpwstr>consultantplus://offline/ref=65C008D815DBB44858E0D4272C5A7F96E99096740693F370C8148C9AA1A412F715B3CFCEDFF2I1p6E</vt:lpwstr>
      </vt:variant>
      <vt:variant>
        <vt:lpwstr/>
      </vt:variant>
      <vt:variant>
        <vt:i4>6946874</vt:i4>
      </vt:variant>
      <vt:variant>
        <vt:i4>960</vt:i4>
      </vt:variant>
      <vt:variant>
        <vt:i4>0</vt:i4>
      </vt:variant>
      <vt:variant>
        <vt:i4>5</vt:i4>
      </vt:variant>
      <vt:variant>
        <vt:lpwstr>consultantplus://offline/ref=65C008D815DBB44858E0D4272C5A7F96E99096740693F370C8148C9AA1A412F715B3CFCFD9F2I1pCE</vt:lpwstr>
      </vt:variant>
      <vt:variant>
        <vt:lpwstr/>
      </vt:variant>
      <vt:variant>
        <vt:i4>6946921</vt:i4>
      </vt:variant>
      <vt:variant>
        <vt:i4>957</vt:i4>
      </vt:variant>
      <vt:variant>
        <vt:i4>0</vt:i4>
      </vt:variant>
      <vt:variant>
        <vt:i4>5</vt:i4>
      </vt:variant>
      <vt:variant>
        <vt:lpwstr>consultantplus://offline/ref=65C008D815DBB44858E0D4272C5A7F96E99096740693F370C8148C9AA1A412F715B3CFCFD9F2I1p0E</vt:lpwstr>
      </vt:variant>
      <vt:variant>
        <vt:lpwstr/>
      </vt:variant>
      <vt:variant>
        <vt:i4>6946926</vt:i4>
      </vt:variant>
      <vt:variant>
        <vt:i4>954</vt:i4>
      </vt:variant>
      <vt:variant>
        <vt:i4>0</vt:i4>
      </vt:variant>
      <vt:variant>
        <vt:i4>5</vt:i4>
      </vt:variant>
      <vt:variant>
        <vt:lpwstr>consultantplus://offline/ref=65C008D815DBB44858E0D4272C5A7F96E99096740693F370C8148C9AA1A412F715B3CFCFD9F4I1p1E</vt:lpwstr>
      </vt:variant>
      <vt:variant>
        <vt:lpwstr/>
      </vt:variant>
      <vt:variant>
        <vt:i4>6946869</vt:i4>
      </vt:variant>
      <vt:variant>
        <vt:i4>951</vt:i4>
      </vt:variant>
      <vt:variant>
        <vt:i4>0</vt:i4>
      </vt:variant>
      <vt:variant>
        <vt:i4>5</vt:i4>
      </vt:variant>
      <vt:variant>
        <vt:lpwstr>consultantplus://offline/ref=65C008D815DBB44858E0D4272C5A7F96E99096740693F370C8148C9AA1A412F715B3CFCFDAF3I1p5E</vt:lpwstr>
      </vt:variant>
      <vt:variant>
        <vt:lpwstr/>
      </vt:variant>
      <vt:variant>
        <vt:i4>6946870</vt:i4>
      </vt:variant>
      <vt:variant>
        <vt:i4>948</vt:i4>
      </vt:variant>
      <vt:variant>
        <vt:i4>0</vt:i4>
      </vt:variant>
      <vt:variant>
        <vt:i4>5</vt:i4>
      </vt:variant>
      <vt:variant>
        <vt:lpwstr>consultantplus://offline/ref=65C008D815DBB44858E0D4272C5A7F96E99096740693F370C8148C9AA1A412F715B3CFCFDAF2I1p7E</vt:lpwstr>
      </vt:variant>
      <vt:variant>
        <vt:lpwstr/>
      </vt:variant>
      <vt:variant>
        <vt:i4>6946876</vt:i4>
      </vt:variant>
      <vt:variant>
        <vt:i4>945</vt:i4>
      </vt:variant>
      <vt:variant>
        <vt:i4>0</vt:i4>
      </vt:variant>
      <vt:variant>
        <vt:i4>5</vt:i4>
      </vt:variant>
      <vt:variant>
        <vt:lpwstr>consultantplus://offline/ref=65C008D815DBB44858E0D4272C5A7F96E99096740693F370C8148C9AA1A412F715B3CCC8D7F6I1p4E</vt:lpwstr>
      </vt:variant>
      <vt:variant>
        <vt:lpwstr/>
      </vt:variant>
      <vt:variant>
        <vt:i4>6946912</vt:i4>
      </vt:variant>
      <vt:variant>
        <vt:i4>942</vt:i4>
      </vt:variant>
      <vt:variant>
        <vt:i4>0</vt:i4>
      </vt:variant>
      <vt:variant>
        <vt:i4>5</vt:i4>
      </vt:variant>
      <vt:variant>
        <vt:lpwstr>consultantplus://offline/ref=65C008D815DBB44858E0D4272C5A7F96E99096740693F370C8148C9AA1A412F715B3CFCEDFFDI1p3E</vt:lpwstr>
      </vt:variant>
      <vt:variant>
        <vt:lpwstr/>
      </vt:variant>
      <vt:variant>
        <vt:i4>6946912</vt:i4>
      </vt:variant>
      <vt:variant>
        <vt:i4>939</vt:i4>
      </vt:variant>
      <vt:variant>
        <vt:i4>0</vt:i4>
      </vt:variant>
      <vt:variant>
        <vt:i4>5</vt:i4>
      </vt:variant>
      <vt:variant>
        <vt:lpwstr>consultantplus://offline/ref=65C008D815DBB44858E0D4272C5A7F96E99096740693F370C8148C9AA1A412F715B3CFCEDFFDI1p3E</vt:lpwstr>
      </vt:variant>
      <vt:variant>
        <vt:lpwstr/>
      </vt:variant>
      <vt:variant>
        <vt:i4>6946912</vt:i4>
      </vt:variant>
      <vt:variant>
        <vt:i4>936</vt:i4>
      </vt:variant>
      <vt:variant>
        <vt:i4>0</vt:i4>
      </vt:variant>
      <vt:variant>
        <vt:i4>5</vt:i4>
      </vt:variant>
      <vt:variant>
        <vt:lpwstr>consultantplus://offline/ref=65C008D815DBB44858E0D4272C5A7F96E99096740693F370C8148C9AA1A412F715B3CFCEDBF7I1pDE</vt:lpwstr>
      </vt:variant>
      <vt:variant>
        <vt:lpwstr/>
      </vt:variant>
      <vt:variant>
        <vt:i4>6946874</vt:i4>
      </vt:variant>
      <vt:variant>
        <vt:i4>933</vt:i4>
      </vt:variant>
      <vt:variant>
        <vt:i4>0</vt:i4>
      </vt:variant>
      <vt:variant>
        <vt:i4>5</vt:i4>
      </vt:variant>
      <vt:variant>
        <vt:lpwstr>consultantplus://offline/ref=65C008D815DBB44858E0D4272C5A7F96E99096740693F370C8148C9AA1A412F715B3CFCFD9F2I1pCE</vt:lpwstr>
      </vt:variant>
      <vt:variant>
        <vt:lpwstr/>
      </vt:variant>
      <vt:variant>
        <vt:i4>6946923</vt:i4>
      </vt:variant>
      <vt:variant>
        <vt:i4>930</vt:i4>
      </vt:variant>
      <vt:variant>
        <vt:i4>0</vt:i4>
      </vt:variant>
      <vt:variant>
        <vt:i4>5</vt:i4>
      </vt:variant>
      <vt:variant>
        <vt:lpwstr>consultantplus://offline/ref=65C008D815DBB44858E0D4272C5A7F96E99096740693F370C8148C9AA1A412F715B3CFCFD9F2I1p2E</vt:lpwstr>
      </vt:variant>
      <vt:variant>
        <vt:lpwstr/>
      </vt:variant>
      <vt:variant>
        <vt:i4>6946912</vt:i4>
      </vt:variant>
      <vt:variant>
        <vt:i4>927</vt:i4>
      </vt:variant>
      <vt:variant>
        <vt:i4>0</vt:i4>
      </vt:variant>
      <vt:variant>
        <vt:i4>5</vt:i4>
      </vt:variant>
      <vt:variant>
        <vt:lpwstr>consultantplus://offline/ref=65C008D815DBB44858E0D4272C5A7F96E99096740693F370C8148C9AA1A412F715B3CFCEDBF7I1pDE</vt:lpwstr>
      </vt:variant>
      <vt:variant>
        <vt:lpwstr/>
      </vt:variant>
      <vt:variant>
        <vt:i4>6946867</vt:i4>
      </vt:variant>
      <vt:variant>
        <vt:i4>924</vt:i4>
      </vt:variant>
      <vt:variant>
        <vt:i4>0</vt:i4>
      </vt:variant>
      <vt:variant>
        <vt:i4>5</vt:i4>
      </vt:variant>
      <vt:variant>
        <vt:lpwstr>consultantplus://offline/ref=65C008D815DBB44858E0D4272C5A7F96E99096740693F370C8148C9AA1A412F715B3CFCEDFF2I1p6E</vt:lpwstr>
      </vt:variant>
      <vt:variant>
        <vt:lpwstr/>
      </vt:variant>
      <vt:variant>
        <vt:i4>6946874</vt:i4>
      </vt:variant>
      <vt:variant>
        <vt:i4>921</vt:i4>
      </vt:variant>
      <vt:variant>
        <vt:i4>0</vt:i4>
      </vt:variant>
      <vt:variant>
        <vt:i4>5</vt:i4>
      </vt:variant>
      <vt:variant>
        <vt:lpwstr>consultantplus://offline/ref=65C008D815DBB44858E0D4272C5A7F96E99096740693F370C8148C9AA1A412F715B3CFCFD9F2I1pCE</vt:lpwstr>
      </vt:variant>
      <vt:variant>
        <vt:lpwstr/>
      </vt:variant>
      <vt:variant>
        <vt:i4>6946923</vt:i4>
      </vt:variant>
      <vt:variant>
        <vt:i4>918</vt:i4>
      </vt:variant>
      <vt:variant>
        <vt:i4>0</vt:i4>
      </vt:variant>
      <vt:variant>
        <vt:i4>5</vt:i4>
      </vt:variant>
      <vt:variant>
        <vt:lpwstr>consultantplus://offline/ref=65C008D815DBB44858E0D4272C5A7F96E99096740693F370C8148C9AA1A412F715B3CFCFD9F2I1p2E</vt:lpwstr>
      </vt:variant>
      <vt:variant>
        <vt:lpwstr/>
      </vt:variant>
      <vt:variant>
        <vt:i4>6946870</vt:i4>
      </vt:variant>
      <vt:variant>
        <vt:i4>915</vt:i4>
      </vt:variant>
      <vt:variant>
        <vt:i4>0</vt:i4>
      </vt:variant>
      <vt:variant>
        <vt:i4>5</vt:i4>
      </vt:variant>
      <vt:variant>
        <vt:lpwstr>consultantplus://offline/ref=65C008D815DBB44858E0D4272C5A7F96E99096740693F370C8148C9AA1A412F715B3CFCFDCF0I1p7E</vt:lpwstr>
      </vt:variant>
      <vt:variant>
        <vt:lpwstr/>
      </vt:variant>
      <vt:variant>
        <vt:i4>6946912</vt:i4>
      </vt:variant>
      <vt:variant>
        <vt:i4>912</vt:i4>
      </vt:variant>
      <vt:variant>
        <vt:i4>0</vt:i4>
      </vt:variant>
      <vt:variant>
        <vt:i4>5</vt:i4>
      </vt:variant>
      <vt:variant>
        <vt:lpwstr>consultantplus://offline/ref=65C008D815DBB44858E0D4272C5A7F96E99096740693F370C8148C9AA1A412F715B3CFCFDCF5I1pDE</vt:lpwstr>
      </vt:variant>
      <vt:variant>
        <vt:lpwstr/>
      </vt:variant>
      <vt:variant>
        <vt:i4>6946918</vt:i4>
      </vt:variant>
      <vt:variant>
        <vt:i4>909</vt:i4>
      </vt:variant>
      <vt:variant>
        <vt:i4>0</vt:i4>
      </vt:variant>
      <vt:variant>
        <vt:i4>5</vt:i4>
      </vt:variant>
      <vt:variant>
        <vt:lpwstr>consultantplus://offline/ref=65C008D815DBB44858E0D4272C5A7F96E99096740693F370C8148C9AA1A412F715B3CFCFDDFCI1p3E</vt:lpwstr>
      </vt:variant>
      <vt:variant>
        <vt:lpwstr/>
      </vt:variant>
      <vt:variant>
        <vt:i4>6946876</vt:i4>
      </vt:variant>
      <vt:variant>
        <vt:i4>906</vt:i4>
      </vt:variant>
      <vt:variant>
        <vt:i4>0</vt:i4>
      </vt:variant>
      <vt:variant>
        <vt:i4>5</vt:i4>
      </vt:variant>
      <vt:variant>
        <vt:lpwstr>consultantplus://offline/ref=65C008D815DBB44858E0D4272C5A7F96E99096740693F370C8148C9AA1A412F715B3CCC8D7F6I1p4E</vt:lpwstr>
      </vt:variant>
      <vt:variant>
        <vt:lpwstr/>
      </vt:variant>
      <vt:variant>
        <vt:i4>6946923</vt:i4>
      </vt:variant>
      <vt:variant>
        <vt:i4>903</vt:i4>
      </vt:variant>
      <vt:variant>
        <vt:i4>0</vt:i4>
      </vt:variant>
      <vt:variant>
        <vt:i4>5</vt:i4>
      </vt:variant>
      <vt:variant>
        <vt:lpwstr>consultantplus://offline/ref=65C008D815DBB44858E0D4272C5A7F96E99096740693F370C8148C9AA1A412F715B3C8CED6FCI1p1E</vt:lpwstr>
      </vt:variant>
      <vt:variant>
        <vt:lpwstr/>
      </vt:variant>
      <vt:variant>
        <vt:i4>6946865</vt:i4>
      </vt:variant>
      <vt:variant>
        <vt:i4>900</vt:i4>
      </vt:variant>
      <vt:variant>
        <vt:i4>0</vt:i4>
      </vt:variant>
      <vt:variant>
        <vt:i4>5</vt:i4>
      </vt:variant>
      <vt:variant>
        <vt:lpwstr>consultantplus://offline/ref=65C008D815DBB44858E0D4272C5A7F96E99096740693F370C8148C9AA1A412F715B3CFCEDBF4I1p6E</vt:lpwstr>
      </vt:variant>
      <vt:variant>
        <vt:lpwstr/>
      </vt:variant>
      <vt:variant>
        <vt:i4>6946866</vt:i4>
      </vt:variant>
      <vt:variant>
        <vt:i4>897</vt:i4>
      </vt:variant>
      <vt:variant>
        <vt:i4>0</vt:i4>
      </vt:variant>
      <vt:variant>
        <vt:i4>5</vt:i4>
      </vt:variant>
      <vt:variant>
        <vt:lpwstr>consultantplus://offline/ref=65C008D815DBB44858E0D4272C5A7F96E99096740693F370C8148C9AA1A412F715B3CFCEDCF4I1p4E</vt:lpwstr>
      </vt:variant>
      <vt:variant>
        <vt:lpwstr/>
      </vt:variant>
      <vt:variant>
        <vt:i4>6946866</vt:i4>
      </vt:variant>
      <vt:variant>
        <vt:i4>894</vt:i4>
      </vt:variant>
      <vt:variant>
        <vt:i4>0</vt:i4>
      </vt:variant>
      <vt:variant>
        <vt:i4>5</vt:i4>
      </vt:variant>
      <vt:variant>
        <vt:lpwstr>consultantplus://offline/ref=65C008D815DBB44858E0D4272C5A7F96E99096740693F370C8148C9AA1A412F715B3CFCEDDFDI1pCE</vt:lpwstr>
      </vt:variant>
      <vt:variant>
        <vt:lpwstr/>
      </vt:variant>
      <vt:variant>
        <vt:i4>6946926</vt:i4>
      </vt:variant>
      <vt:variant>
        <vt:i4>891</vt:i4>
      </vt:variant>
      <vt:variant>
        <vt:i4>0</vt:i4>
      </vt:variant>
      <vt:variant>
        <vt:i4>5</vt:i4>
      </vt:variant>
      <vt:variant>
        <vt:lpwstr>consultantplus://offline/ref=65C008D815DBB44858E0D4272C5A7F96E99096740693F370C8148C9AA1A412F715B3CFCFD9F4I1p1E</vt:lpwstr>
      </vt:variant>
      <vt:variant>
        <vt:lpwstr/>
      </vt:variant>
      <vt:variant>
        <vt:i4>6946912</vt:i4>
      </vt:variant>
      <vt:variant>
        <vt:i4>888</vt:i4>
      </vt:variant>
      <vt:variant>
        <vt:i4>0</vt:i4>
      </vt:variant>
      <vt:variant>
        <vt:i4>5</vt:i4>
      </vt:variant>
      <vt:variant>
        <vt:lpwstr>consultantplus://offline/ref=65C008D815DBB44858E0D4272C5A7F96E99096740693F370C8148C9AA1A412F715B3CDCCD6F6I1p5E</vt:lpwstr>
      </vt:variant>
      <vt:variant>
        <vt:lpwstr/>
      </vt:variant>
      <vt:variant>
        <vt:i4>6946917</vt:i4>
      </vt:variant>
      <vt:variant>
        <vt:i4>885</vt:i4>
      </vt:variant>
      <vt:variant>
        <vt:i4>0</vt:i4>
      </vt:variant>
      <vt:variant>
        <vt:i4>5</vt:i4>
      </vt:variant>
      <vt:variant>
        <vt:lpwstr>consultantplus://offline/ref=65C008D815DBB44858E0D4272C5A7F96E99096740693F370C8148C9AA1A412F715B3CFCEDDFCI1p3E</vt:lpwstr>
      </vt:variant>
      <vt:variant>
        <vt:lpwstr/>
      </vt:variant>
      <vt:variant>
        <vt:i4>6946916</vt:i4>
      </vt:variant>
      <vt:variant>
        <vt:i4>882</vt:i4>
      </vt:variant>
      <vt:variant>
        <vt:i4>0</vt:i4>
      </vt:variant>
      <vt:variant>
        <vt:i4>5</vt:i4>
      </vt:variant>
      <vt:variant>
        <vt:lpwstr>consultantplus://offline/ref=65C008D815DBB44858E0D4272C5A7F96E99096740693F370C8148C9AA1A412F715B3CFCFDAFCI1p4E</vt:lpwstr>
      </vt:variant>
      <vt:variant>
        <vt:lpwstr/>
      </vt:variant>
      <vt:variant>
        <vt:i4>6946912</vt:i4>
      </vt:variant>
      <vt:variant>
        <vt:i4>879</vt:i4>
      </vt:variant>
      <vt:variant>
        <vt:i4>0</vt:i4>
      </vt:variant>
      <vt:variant>
        <vt:i4>5</vt:i4>
      </vt:variant>
      <vt:variant>
        <vt:lpwstr>consultantplus://offline/ref=65C008D815DBB44858E0D4272C5A7F96E99096740693F370C8148C9AA1A412F715B3CDCCD6F6I1p5E</vt:lpwstr>
      </vt:variant>
      <vt:variant>
        <vt:lpwstr/>
      </vt:variant>
      <vt:variant>
        <vt:i4>6946865</vt:i4>
      </vt:variant>
      <vt:variant>
        <vt:i4>876</vt:i4>
      </vt:variant>
      <vt:variant>
        <vt:i4>0</vt:i4>
      </vt:variant>
      <vt:variant>
        <vt:i4>5</vt:i4>
      </vt:variant>
      <vt:variant>
        <vt:lpwstr>consultantplus://offline/ref=65C008D815DBB44858E0D4272C5A7F96E99096740693F370C8148C9AA1A412F715B3CFCEDDF3I1p7E</vt:lpwstr>
      </vt:variant>
      <vt:variant>
        <vt:lpwstr/>
      </vt:variant>
      <vt:variant>
        <vt:i4>6946921</vt:i4>
      </vt:variant>
      <vt:variant>
        <vt:i4>873</vt:i4>
      </vt:variant>
      <vt:variant>
        <vt:i4>0</vt:i4>
      </vt:variant>
      <vt:variant>
        <vt:i4>5</vt:i4>
      </vt:variant>
      <vt:variant>
        <vt:lpwstr>consultantplus://offline/ref=65C008D815DBB44858E0D4272C5A7F96E99096740693F370C8148C9AA1A412F715B3CFCFD9F2I1p0E</vt:lpwstr>
      </vt:variant>
      <vt:variant>
        <vt:lpwstr/>
      </vt:variant>
      <vt:variant>
        <vt:i4>6946865</vt:i4>
      </vt:variant>
      <vt:variant>
        <vt:i4>870</vt:i4>
      </vt:variant>
      <vt:variant>
        <vt:i4>0</vt:i4>
      </vt:variant>
      <vt:variant>
        <vt:i4>5</vt:i4>
      </vt:variant>
      <vt:variant>
        <vt:lpwstr>consultantplus://offline/ref=65C008D815DBB44858E0D4272C5A7F96E99096740693F370C8148C9AA1A412F715B3CFCFDAF1I1p3E</vt:lpwstr>
      </vt:variant>
      <vt:variant>
        <vt:lpwstr/>
      </vt:variant>
      <vt:variant>
        <vt:i4>6946872</vt:i4>
      </vt:variant>
      <vt:variant>
        <vt:i4>867</vt:i4>
      </vt:variant>
      <vt:variant>
        <vt:i4>0</vt:i4>
      </vt:variant>
      <vt:variant>
        <vt:i4>5</vt:i4>
      </vt:variant>
      <vt:variant>
        <vt:lpwstr>consultantplus://offline/ref=65C008D815DBB44858E0D4272C5A7F96E99096740693F370C8148C9AA1A412F715B3C8C1DDF1I1p6E</vt:lpwstr>
      </vt:variant>
      <vt:variant>
        <vt:lpwstr/>
      </vt:variant>
      <vt:variant>
        <vt:i4>6946912</vt:i4>
      </vt:variant>
      <vt:variant>
        <vt:i4>864</vt:i4>
      </vt:variant>
      <vt:variant>
        <vt:i4>0</vt:i4>
      </vt:variant>
      <vt:variant>
        <vt:i4>5</vt:i4>
      </vt:variant>
      <vt:variant>
        <vt:lpwstr>consultantplus://offline/ref=65C008D815DBB44858E0D4272C5A7F96E99096740693F370C8148C9AA1A412F715B3CFCEDFFDI1p3E</vt:lpwstr>
      </vt:variant>
      <vt:variant>
        <vt:lpwstr/>
      </vt:variant>
      <vt:variant>
        <vt:i4>6946913</vt:i4>
      </vt:variant>
      <vt:variant>
        <vt:i4>861</vt:i4>
      </vt:variant>
      <vt:variant>
        <vt:i4>0</vt:i4>
      </vt:variant>
      <vt:variant>
        <vt:i4>5</vt:i4>
      </vt:variant>
      <vt:variant>
        <vt:lpwstr>consultantplus://offline/ref=65C008D815DBB44858E0D4272C5A7F96E99096740693F370C8148C9AA1A412F715B3CFCEDCFCI1p0E</vt:lpwstr>
      </vt:variant>
      <vt:variant>
        <vt:lpwstr/>
      </vt:variant>
      <vt:variant>
        <vt:i4>6946912</vt:i4>
      </vt:variant>
      <vt:variant>
        <vt:i4>858</vt:i4>
      </vt:variant>
      <vt:variant>
        <vt:i4>0</vt:i4>
      </vt:variant>
      <vt:variant>
        <vt:i4>5</vt:i4>
      </vt:variant>
      <vt:variant>
        <vt:lpwstr>consultantplus://offline/ref=65C008D815DBB44858E0D4272C5A7F96E99096740693F370C8148C9AA1A412F715B3CFCEDFFDI1p3E</vt:lpwstr>
      </vt:variant>
      <vt:variant>
        <vt:lpwstr/>
      </vt:variant>
      <vt:variant>
        <vt:i4>6946919</vt:i4>
      </vt:variant>
      <vt:variant>
        <vt:i4>855</vt:i4>
      </vt:variant>
      <vt:variant>
        <vt:i4>0</vt:i4>
      </vt:variant>
      <vt:variant>
        <vt:i4>5</vt:i4>
      </vt:variant>
      <vt:variant>
        <vt:lpwstr>consultantplus://offline/ref=65C008D815DBB44858E0D4272C5A7F96E99096740693F370C8148C9AA1A412F715B3CFCEDDFCI1p1E</vt:lpwstr>
      </vt:variant>
      <vt:variant>
        <vt:lpwstr/>
      </vt:variant>
      <vt:variant>
        <vt:i4>6946921</vt:i4>
      </vt:variant>
      <vt:variant>
        <vt:i4>852</vt:i4>
      </vt:variant>
      <vt:variant>
        <vt:i4>0</vt:i4>
      </vt:variant>
      <vt:variant>
        <vt:i4>5</vt:i4>
      </vt:variant>
      <vt:variant>
        <vt:lpwstr>consultantplus://offline/ref=65C008D815DBB44858E0D4272C5A7F96E99096740693F370C8148C9AA1A412F715B3CFCFD9F2I1p0E</vt:lpwstr>
      </vt:variant>
      <vt:variant>
        <vt:lpwstr/>
      </vt:variant>
      <vt:variant>
        <vt:i4>6946869</vt:i4>
      </vt:variant>
      <vt:variant>
        <vt:i4>849</vt:i4>
      </vt:variant>
      <vt:variant>
        <vt:i4>0</vt:i4>
      </vt:variant>
      <vt:variant>
        <vt:i4>5</vt:i4>
      </vt:variant>
      <vt:variant>
        <vt:lpwstr>consultantplus://offline/ref=65C008D815DBB44858E0D4272C5A7F96E99096740693F370C8148C9AA1A412F715B3CFCFDAF3I1p5E</vt:lpwstr>
      </vt:variant>
      <vt:variant>
        <vt:lpwstr/>
      </vt:variant>
      <vt:variant>
        <vt:i4>6946914</vt:i4>
      </vt:variant>
      <vt:variant>
        <vt:i4>846</vt:i4>
      </vt:variant>
      <vt:variant>
        <vt:i4>0</vt:i4>
      </vt:variant>
      <vt:variant>
        <vt:i4>5</vt:i4>
      </vt:variant>
      <vt:variant>
        <vt:lpwstr>consultantplus://offline/ref=65C008D815DBB44858E0D4272C5A7F96E99096740693F370C8148C9AA1A412F715B3CFCFDAF2I1pCE</vt:lpwstr>
      </vt:variant>
      <vt:variant>
        <vt:lpwstr/>
      </vt:variant>
      <vt:variant>
        <vt:i4>6946912</vt:i4>
      </vt:variant>
      <vt:variant>
        <vt:i4>843</vt:i4>
      </vt:variant>
      <vt:variant>
        <vt:i4>0</vt:i4>
      </vt:variant>
      <vt:variant>
        <vt:i4>5</vt:i4>
      </vt:variant>
      <vt:variant>
        <vt:lpwstr>consultantplus://offline/ref=65C008D815DBB44858E0D4272C5A7F96E99096740693F370C8148C9AA1A412F715B3CFCEDCFCI1p1E</vt:lpwstr>
      </vt:variant>
      <vt:variant>
        <vt:lpwstr/>
      </vt:variant>
      <vt:variant>
        <vt:i4>6946913</vt:i4>
      </vt:variant>
      <vt:variant>
        <vt:i4>840</vt:i4>
      </vt:variant>
      <vt:variant>
        <vt:i4>0</vt:i4>
      </vt:variant>
      <vt:variant>
        <vt:i4>5</vt:i4>
      </vt:variant>
      <vt:variant>
        <vt:lpwstr>consultantplus://offline/ref=65C008D815DBB44858E0D4272C5A7F96E99096740693F370C8148C9AA1A412F715B3CFCEDDFCI1p7E</vt:lpwstr>
      </vt:variant>
      <vt:variant>
        <vt:lpwstr/>
      </vt:variant>
      <vt:variant>
        <vt:i4>6946921</vt:i4>
      </vt:variant>
      <vt:variant>
        <vt:i4>837</vt:i4>
      </vt:variant>
      <vt:variant>
        <vt:i4>0</vt:i4>
      </vt:variant>
      <vt:variant>
        <vt:i4>5</vt:i4>
      </vt:variant>
      <vt:variant>
        <vt:lpwstr>consultantplus://offline/ref=65C008D815DBB44858E0D4272C5A7F96E99096740693F370C8148C9AA1A412F715B3CFCFD9F2I1p0E</vt:lpwstr>
      </vt:variant>
      <vt:variant>
        <vt:lpwstr/>
      </vt:variant>
      <vt:variant>
        <vt:i4>6946867</vt:i4>
      </vt:variant>
      <vt:variant>
        <vt:i4>834</vt:i4>
      </vt:variant>
      <vt:variant>
        <vt:i4>0</vt:i4>
      </vt:variant>
      <vt:variant>
        <vt:i4>5</vt:i4>
      </vt:variant>
      <vt:variant>
        <vt:lpwstr>consultantplus://offline/ref=65C008D815DBB44858E0D4272C5A7F96E99096740693F370C8148C9AA1A412F715B3CFCFDAF2I1p2E</vt:lpwstr>
      </vt:variant>
      <vt:variant>
        <vt:lpwstr/>
      </vt:variant>
      <vt:variant>
        <vt:i4>6946912</vt:i4>
      </vt:variant>
      <vt:variant>
        <vt:i4>831</vt:i4>
      </vt:variant>
      <vt:variant>
        <vt:i4>0</vt:i4>
      </vt:variant>
      <vt:variant>
        <vt:i4>5</vt:i4>
      </vt:variant>
      <vt:variant>
        <vt:lpwstr>consultantplus://offline/ref=65C008D815DBB44858E0D4272C5A7F96E99096740693F370C8148C9AA1A412F715B3CFCEDCFCI1p1E</vt:lpwstr>
      </vt:variant>
      <vt:variant>
        <vt:lpwstr/>
      </vt:variant>
      <vt:variant>
        <vt:i4>6946913</vt:i4>
      </vt:variant>
      <vt:variant>
        <vt:i4>828</vt:i4>
      </vt:variant>
      <vt:variant>
        <vt:i4>0</vt:i4>
      </vt:variant>
      <vt:variant>
        <vt:i4>5</vt:i4>
      </vt:variant>
      <vt:variant>
        <vt:lpwstr>consultantplus://offline/ref=65C008D815DBB44858E0D4272C5A7F96E99096740693F370C8148C9AA1A412F715B3CFCEDDFCI1p7E</vt:lpwstr>
      </vt:variant>
      <vt:variant>
        <vt:lpwstr/>
      </vt:variant>
      <vt:variant>
        <vt:i4>6946921</vt:i4>
      </vt:variant>
      <vt:variant>
        <vt:i4>825</vt:i4>
      </vt:variant>
      <vt:variant>
        <vt:i4>0</vt:i4>
      </vt:variant>
      <vt:variant>
        <vt:i4>5</vt:i4>
      </vt:variant>
      <vt:variant>
        <vt:lpwstr>consultantplus://offline/ref=65C008D815DBB44858E0D4272C5A7F96E99096740693F370C8148C9AA1A412F715B3CFCFD9F2I1p0E</vt:lpwstr>
      </vt:variant>
      <vt:variant>
        <vt:lpwstr/>
      </vt:variant>
      <vt:variant>
        <vt:i4>6946866</vt:i4>
      </vt:variant>
      <vt:variant>
        <vt:i4>822</vt:i4>
      </vt:variant>
      <vt:variant>
        <vt:i4>0</vt:i4>
      </vt:variant>
      <vt:variant>
        <vt:i4>5</vt:i4>
      </vt:variant>
      <vt:variant>
        <vt:lpwstr>consultantplus://offline/ref=65C008D815DBB44858E0D4272C5A7F96E99096740693F370C8148C9AA1A412F715B3CFCFDAF2I1p3E</vt:lpwstr>
      </vt:variant>
      <vt:variant>
        <vt:lpwstr/>
      </vt:variant>
      <vt:variant>
        <vt:i4>6946865</vt:i4>
      </vt:variant>
      <vt:variant>
        <vt:i4>819</vt:i4>
      </vt:variant>
      <vt:variant>
        <vt:i4>0</vt:i4>
      </vt:variant>
      <vt:variant>
        <vt:i4>5</vt:i4>
      </vt:variant>
      <vt:variant>
        <vt:lpwstr>consultantplus://offline/ref=65C008D815DBB44858E0D4272C5A7F96E99096740693F370C8148C9AA1A412F715B3CFCFDAF2I1p0E</vt:lpwstr>
      </vt:variant>
      <vt:variant>
        <vt:lpwstr/>
      </vt:variant>
      <vt:variant>
        <vt:i4>6946864</vt:i4>
      </vt:variant>
      <vt:variant>
        <vt:i4>816</vt:i4>
      </vt:variant>
      <vt:variant>
        <vt:i4>0</vt:i4>
      </vt:variant>
      <vt:variant>
        <vt:i4>5</vt:i4>
      </vt:variant>
      <vt:variant>
        <vt:lpwstr>consultantplus://offline/ref=65C008D815DBB44858E0D4272C5A7F96E99096740693F370C8148C9AA1A412F715B3CFCFDAF2I1p1E</vt:lpwstr>
      </vt:variant>
      <vt:variant>
        <vt:lpwstr/>
      </vt:variant>
      <vt:variant>
        <vt:i4>6946871</vt:i4>
      </vt:variant>
      <vt:variant>
        <vt:i4>813</vt:i4>
      </vt:variant>
      <vt:variant>
        <vt:i4>0</vt:i4>
      </vt:variant>
      <vt:variant>
        <vt:i4>5</vt:i4>
      </vt:variant>
      <vt:variant>
        <vt:lpwstr>consultantplus://offline/ref=65C008D815DBB44858E0D4272C5A7F96E99096740693F370C8148C9AA1A412F715B3CFCFDAF2I1p6E</vt:lpwstr>
      </vt:variant>
      <vt:variant>
        <vt:lpwstr/>
      </vt:variant>
      <vt:variant>
        <vt:i4>6946870</vt:i4>
      </vt:variant>
      <vt:variant>
        <vt:i4>810</vt:i4>
      </vt:variant>
      <vt:variant>
        <vt:i4>0</vt:i4>
      </vt:variant>
      <vt:variant>
        <vt:i4>5</vt:i4>
      </vt:variant>
      <vt:variant>
        <vt:lpwstr>consultantplus://offline/ref=65C008D815DBB44858E0D4272C5A7F96E99096740693F370C8148C9AA1A412F715B3CFCFDAF2I1p7E</vt:lpwstr>
      </vt:variant>
      <vt:variant>
        <vt:lpwstr/>
      </vt:variant>
      <vt:variant>
        <vt:i4>6946866</vt:i4>
      </vt:variant>
      <vt:variant>
        <vt:i4>807</vt:i4>
      </vt:variant>
      <vt:variant>
        <vt:i4>0</vt:i4>
      </vt:variant>
      <vt:variant>
        <vt:i4>5</vt:i4>
      </vt:variant>
      <vt:variant>
        <vt:lpwstr>consultantplus://offline/ref=65C008D815DBB44858E0D4272C5A7F96E99096740693F370C8148C9AA1A412F715B3CCCADCF1I1p0E</vt:lpwstr>
      </vt:variant>
      <vt:variant>
        <vt:lpwstr/>
      </vt:variant>
      <vt:variant>
        <vt:i4>6946873</vt:i4>
      </vt:variant>
      <vt:variant>
        <vt:i4>804</vt:i4>
      </vt:variant>
      <vt:variant>
        <vt:i4>0</vt:i4>
      </vt:variant>
      <vt:variant>
        <vt:i4>5</vt:i4>
      </vt:variant>
      <vt:variant>
        <vt:lpwstr>consultantplus://offline/ref=65C008D815DBB44858E0D4272C5A7F96E99096740693F370C8148C9AA1A412F715B3CFCED9FCI1p2E</vt:lpwstr>
      </vt:variant>
      <vt:variant>
        <vt:lpwstr/>
      </vt:variant>
      <vt:variant>
        <vt:i4>6946865</vt:i4>
      </vt:variant>
      <vt:variant>
        <vt:i4>801</vt:i4>
      </vt:variant>
      <vt:variant>
        <vt:i4>0</vt:i4>
      </vt:variant>
      <vt:variant>
        <vt:i4>5</vt:i4>
      </vt:variant>
      <vt:variant>
        <vt:lpwstr>consultantplus://offline/ref=65C008D815DBB44858E0D4272C5A7F96E99096740693F370C8148C9AA1A412F715B3CCCADCF7I1p5E</vt:lpwstr>
      </vt:variant>
      <vt:variant>
        <vt:lpwstr/>
      </vt:variant>
      <vt:variant>
        <vt:i4>6946869</vt:i4>
      </vt:variant>
      <vt:variant>
        <vt:i4>798</vt:i4>
      </vt:variant>
      <vt:variant>
        <vt:i4>0</vt:i4>
      </vt:variant>
      <vt:variant>
        <vt:i4>5</vt:i4>
      </vt:variant>
      <vt:variant>
        <vt:lpwstr>consultantplus://offline/ref=65C008D815DBB44858E0D4272C5A7F96E99096740693F370C8148C9AA1A412F715B3CCCADCF5I1p3E</vt:lpwstr>
      </vt:variant>
      <vt:variant>
        <vt:lpwstr/>
      </vt:variant>
      <vt:variant>
        <vt:i4>6946874</vt:i4>
      </vt:variant>
      <vt:variant>
        <vt:i4>795</vt:i4>
      </vt:variant>
      <vt:variant>
        <vt:i4>0</vt:i4>
      </vt:variant>
      <vt:variant>
        <vt:i4>5</vt:i4>
      </vt:variant>
      <vt:variant>
        <vt:lpwstr>consultantplus://offline/ref=65C008D815DBB44858E0D4272C5A7F96E99096740693F370C8148C9AA1A412F715B3CFCED9FDI1p6E</vt:lpwstr>
      </vt:variant>
      <vt:variant>
        <vt:lpwstr/>
      </vt:variant>
      <vt:variant>
        <vt:i4>6946914</vt:i4>
      </vt:variant>
      <vt:variant>
        <vt:i4>792</vt:i4>
      </vt:variant>
      <vt:variant>
        <vt:i4>0</vt:i4>
      </vt:variant>
      <vt:variant>
        <vt:i4>5</vt:i4>
      </vt:variant>
      <vt:variant>
        <vt:lpwstr>consultantplus://offline/ref=65C008D815DBB44858E0D4272C5A7F96E99096740693F370C8148C9AA1A412F715B3CFCED7F5I1p1E</vt:lpwstr>
      </vt:variant>
      <vt:variant>
        <vt:lpwstr/>
      </vt:variant>
      <vt:variant>
        <vt:i4>6946874</vt:i4>
      </vt:variant>
      <vt:variant>
        <vt:i4>789</vt:i4>
      </vt:variant>
      <vt:variant>
        <vt:i4>0</vt:i4>
      </vt:variant>
      <vt:variant>
        <vt:i4>5</vt:i4>
      </vt:variant>
      <vt:variant>
        <vt:lpwstr>consultantplus://offline/ref=65C008D815DBB44858E0D4272C5A7F96E99096740693F370C8148C9AA1A412F715B3CFCED9FCI1p1E</vt:lpwstr>
      </vt:variant>
      <vt:variant>
        <vt:lpwstr/>
      </vt:variant>
      <vt:variant>
        <vt:i4>6946867</vt:i4>
      </vt:variant>
      <vt:variant>
        <vt:i4>786</vt:i4>
      </vt:variant>
      <vt:variant>
        <vt:i4>0</vt:i4>
      </vt:variant>
      <vt:variant>
        <vt:i4>5</vt:i4>
      </vt:variant>
      <vt:variant>
        <vt:lpwstr>consultantplus://offline/ref=65C008D815DBB44858E0D4272C5A7F96E99096740693F370C8148C9AA1A412F715B3C8CCD8F2I1p0E</vt:lpwstr>
      </vt:variant>
      <vt:variant>
        <vt:lpwstr/>
      </vt:variant>
      <vt:variant>
        <vt:i4>6946879</vt:i4>
      </vt:variant>
      <vt:variant>
        <vt:i4>783</vt:i4>
      </vt:variant>
      <vt:variant>
        <vt:i4>0</vt:i4>
      </vt:variant>
      <vt:variant>
        <vt:i4>5</vt:i4>
      </vt:variant>
      <vt:variant>
        <vt:lpwstr>consultantplus://offline/ref=65C008D815DBB44858E0D4272C5A7F96E99096740693F370C8148C9AA1A412F715B3C8CFDDF4I1pCE</vt:lpwstr>
      </vt:variant>
      <vt:variant>
        <vt:lpwstr/>
      </vt:variant>
      <vt:variant>
        <vt:i4>6946926</vt:i4>
      </vt:variant>
      <vt:variant>
        <vt:i4>780</vt:i4>
      </vt:variant>
      <vt:variant>
        <vt:i4>0</vt:i4>
      </vt:variant>
      <vt:variant>
        <vt:i4>5</vt:i4>
      </vt:variant>
      <vt:variant>
        <vt:lpwstr>consultantplus://offline/ref=65C008D815DBB44858E0D4272C5A7F96E99096740693F370C8148C9AA1A412F715B3CDCBD8F4I1p6E</vt:lpwstr>
      </vt:variant>
      <vt:variant>
        <vt:lpwstr/>
      </vt:variant>
      <vt:variant>
        <vt:i4>6946913</vt:i4>
      </vt:variant>
      <vt:variant>
        <vt:i4>777</vt:i4>
      </vt:variant>
      <vt:variant>
        <vt:i4>0</vt:i4>
      </vt:variant>
      <vt:variant>
        <vt:i4>5</vt:i4>
      </vt:variant>
      <vt:variant>
        <vt:lpwstr>consultantplus://offline/ref=65C008D815DBB44858E0D4272C5A7F96E99096740693F370C8148C9AA1A412F715B3CCCBD6F7I1p3E</vt:lpwstr>
      </vt:variant>
      <vt:variant>
        <vt:lpwstr/>
      </vt:variant>
      <vt:variant>
        <vt:i4>6946914</vt:i4>
      </vt:variant>
      <vt:variant>
        <vt:i4>774</vt:i4>
      </vt:variant>
      <vt:variant>
        <vt:i4>0</vt:i4>
      </vt:variant>
      <vt:variant>
        <vt:i4>5</vt:i4>
      </vt:variant>
      <vt:variant>
        <vt:lpwstr>consultantplus://offline/ref=65C008D815DBB44858E0D4272C5A7F96E99096740693F370C8148C9AA1A412F715B3CCCBD6F7I1p0E</vt:lpwstr>
      </vt:variant>
      <vt:variant>
        <vt:lpwstr/>
      </vt:variant>
      <vt:variant>
        <vt:i4>6946919</vt:i4>
      </vt:variant>
      <vt:variant>
        <vt:i4>771</vt:i4>
      </vt:variant>
      <vt:variant>
        <vt:i4>0</vt:i4>
      </vt:variant>
      <vt:variant>
        <vt:i4>5</vt:i4>
      </vt:variant>
      <vt:variant>
        <vt:lpwstr>consultantplus://offline/ref=65C008D815DBB44858E0D4272C5A7F96E99096740693F370C8148C9AA1A412F715B3CCCBD6F6I1p4E</vt:lpwstr>
      </vt:variant>
      <vt:variant>
        <vt:lpwstr/>
      </vt:variant>
      <vt:variant>
        <vt:i4>6946919</vt:i4>
      </vt:variant>
      <vt:variant>
        <vt:i4>768</vt:i4>
      </vt:variant>
      <vt:variant>
        <vt:i4>0</vt:i4>
      </vt:variant>
      <vt:variant>
        <vt:i4>5</vt:i4>
      </vt:variant>
      <vt:variant>
        <vt:lpwstr>consultantplus://offline/ref=65C008D815DBB44858E0D4272C5A7F96E99096740693F370C8148C9AA1A412F715B3CCCBD6F6I1p4E</vt:lpwstr>
      </vt:variant>
      <vt:variant>
        <vt:lpwstr/>
      </vt:variant>
      <vt:variant>
        <vt:i4>6946921</vt:i4>
      </vt:variant>
      <vt:variant>
        <vt:i4>765</vt:i4>
      </vt:variant>
      <vt:variant>
        <vt:i4>0</vt:i4>
      </vt:variant>
      <vt:variant>
        <vt:i4>5</vt:i4>
      </vt:variant>
      <vt:variant>
        <vt:lpwstr>consultantplus://offline/ref=65C008D815DBB44858E0D4272C5A7F96E99096740693F370C8148C9AA1A412F715B3C8C1DDFCI1p5E</vt:lpwstr>
      </vt:variant>
      <vt:variant>
        <vt:lpwstr/>
      </vt:variant>
      <vt:variant>
        <vt:i4>6946864</vt:i4>
      </vt:variant>
      <vt:variant>
        <vt:i4>762</vt:i4>
      </vt:variant>
      <vt:variant>
        <vt:i4>0</vt:i4>
      </vt:variant>
      <vt:variant>
        <vt:i4>5</vt:i4>
      </vt:variant>
      <vt:variant>
        <vt:lpwstr>consultantplus://offline/ref=65C008D815DBB44858E0D4272C5A7F96E99096740693F370C8148C9AA1A412F715B3C8CFD9F2I1p7E</vt:lpwstr>
      </vt:variant>
      <vt:variant>
        <vt:lpwstr/>
      </vt:variant>
      <vt:variant>
        <vt:i4>6946915</vt:i4>
      </vt:variant>
      <vt:variant>
        <vt:i4>759</vt:i4>
      </vt:variant>
      <vt:variant>
        <vt:i4>0</vt:i4>
      </vt:variant>
      <vt:variant>
        <vt:i4>5</vt:i4>
      </vt:variant>
      <vt:variant>
        <vt:lpwstr>consultantplus://offline/ref=65C008D815DBB44858E0D4272C5A7F96E99096740693F370C8148C9AA1A412F715B3CFC1DEF1I1p2E</vt:lpwstr>
      </vt:variant>
      <vt:variant>
        <vt:lpwstr/>
      </vt:variant>
      <vt:variant>
        <vt:i4>6946867</vt:i4>
      </vt:variant>
      <vt:variant>
        <vt:i4>756</vt:i4>
      </vt:variant>
      <vt:variant>
        <vt:i4>0</vt:i4>
      </vt:variant>
      <vt:variant>
        <vt:i4>5</vt:i4>
      </vt:variant>
      <vt:variant>
        <vt:lpwstr>consultantplus://offline/ref=65C008D815DBB44858E0D4272C5A7F96E99096740693F370C8148C9AA1A412F715B3CFC1DEF7I1pDE</vt:lpwstr>
      </vt:variant>
      <vt:variant>
        <vt:lpwstr/>
      </vt:variant>
      <vt:variant>
        <vt:i4>6946917</vt:i4>
      </vt:variant>
      <vt:variant>
        <vt:i4>753</vt:i4>
      </vt:variant>
      <vt:variant>
        <vt:i4>0</vt:i4>
      </vt:variant>
      <vt:variant>
        <vt:i4>5</vt:i4>
      </vt:variant>
      <vt:variant>
        <vt:lpwstr>consultantplus://offline/ref=65C008D815DBB44858E0D4272C5A7F96E99096740693F370C8148C9AA1A412F715B3CCCAD6F7I1p4E</vt:lpwstr>
      </vt:variant>
      <vt:variant>
        <vt:lpwstr/>
      </vt:variant>
      <vt:variant>
        <vt:i4>6946877</vt:i4>
      </vt:variant>
      <vt:variant>
        <vt:i4>750</vt:i4>
      </vt:variant>
      <vt:variant>
        <vt:i4>0</vt:i4>
      </vt:variant>
      <vt:variant>
        <vt:i4>5</vt:i4>
      </vt:variant>
      <vt:variant>
        <vt:lpwstr>consultantplus://offline/ref=65C008D815DBB44858E0D4272C5A7F96E99096740693F370C8148C9AA1A412F715B3C8CADCF1I1pDE</vt:lpwstr>
      </vt:variant>
      <vt:variant>
        <vt:lpwstr/>
      </vt:variant>
      <vt:variant>
        <vt:i4>6946920</vt:i4>
      </vt:variant>
      <vt:variant>
        <vt:i4>747</vt:i4>
      </vt:variant>
      <vt:variant>
        <vt:i4>0</vt:i4>
      </vt:variant>
      <vt:variant>
        <vt:i4>5</vt:i4>
      </vt:variant>
      <vt:variant>
        <vt:lpwstr>consultantplus://offline/ref=65C008D815DBB44858E0D4272C5A7F96E99096740693F370C8148C9AA1A412F715B3C8CADCF1I1p1E</vt:lpwstr>
      </vt:variant>
      <vt:variant>
        <vt:lpwstr/>
      </vt:variant>
      <vt:variant>
        <vt:i4>6946876</vt:i4>
      </vt:variant>
      <vt:variant>
        <vt:i4>744</vt:i4>
      </vt:variant>
      <vt:variant>
        <vt:i4>0</vt:i4>
      </vt:variant>
      <vt:variant>
        <vt:i4>5</vt:i4>
      </vt:variant>
      <vt:variant>
        <vt:lpwstr>consultantplus://offline/ref=65C008D815DBB44858E0D4272C5A7F96E99096740693F370C8148C9AA1A412F715B3C8CADFFDI1p5E</vt:lpwstr>
      </vt:variant>
      <vt:variant>
        <vt:lpwstr/>
      </vt:variant>
      <vt:variant>
        <vt:i4>6946920</vt:i4>
      </vt:variant>
      <vt:variant>
        <vt:i4>741</vt:i4>
      </vt:variant>
      <vt:variant>
        <vt:i4>0</vt:i4>
      </vt:variant>
      <vt:variant>
        <vt:i4>5</vt:i4>
      </vt:variant>
      <vt:variant>
        <vt:lpwstr>consultantplus://offline/ref=65C008D815DBB44858E0D4272C5A7F96E99096740693F370C8148C9AA1A412F715B3C8CADFF1I1p4E</vt:lpwstr>
      </vt:variant>
      <vt:variant>
        <vt:lpwstr/>
      </vt:variant>
      <vt:variant>
        <vt:i4>6946927</vt:i4>
      </vt:variant>
      <vt:variant>
        <vt:i4>738</vt:i4>
      </vt:variant>
      <vt:variant>
        <vt:i4>0</vt:i4>
      </vt:variant>
      <vt:variant>
        <vt:i4>5</vt:i4>
      </vt:variant>
      <vt:variant>
        <vt:lpwstr>consultantplus://offline/ref=65C008D815DBB44858E0D4272C5A7F96E99096740693F370C8148C9AA1A412F715B3C8CADFF0I1p2E</vt:lpwstr>
      </vt:variant>
      <vt:variant>
        <vt:lpwstr/>
      </vt:variant>
      <vt:variant>
        <vt:i4>6946915</vt:i4>
      </vt:variant>
      <vt:variant>
        <vt:i4>735</vt:i4>
      </vt:variant>
      <vt:variant>
        <vt:i4>0</vt:i4>
      </vt:variant>
      <vt:variant>
        <vt:i4>5</vt:i4>
      </vt:variant>
      <vt:variant>
        <vt:lpwstr>consultantplus://offline/ref=65C008D815DBB44858E0D4272C5A7F96E99096740693F370C8148C9AA1A412F715B3CFCEDDFDI1p2E</vt:lpwstr>
      </vt:variant>
      <vt:variant>
        <vt:lpwstr/>
      </vt:variant>
      <vt:variant>
        <vt:i4>6946912</vt:i4>
      </vt:variant>
      <vt:variant>
        <vt:i4>732</vt:i4>
      </vt:variant>
      <vt:variant>
        <vt:i4>0</vt:i4>
      </vt:variant>
      <vt:variant>
        <vt:i4>5</vt:i4>
      </vt:variant>
      <vt:variant>
        <vt:lpwstr>consultantplus://offline/ref=65C008D815DBB44858E0D4272C5A7F96E99096740693F370C8148C9AA1A412F715B3CFCEDFFDI1p3E</vt:lpwstr>
      </vt:variant>
      <vt:variant>
        <vt:lpwstr/>
      </vt:variant>
      <vt:variant>
        <vt:i4>6946921</vt:i4>
      </vt:variant>
      <vt:variant>
        <vt:i4>729</vt:i4>
      </vt:variant>
      <vt:variant>
        <vt:i4>0</vt:i4>
      </vt:variant>
      <vt:variant>
        <vt:i4>5</vt:i4>
      </vt:variant>
      <vt:variant>
        <vt:lpwstr>consultantplus://offline/ref=65C008D815DBB44858E0D4272C5A7F96E99096740693F370C8148C9AA1A412F715B3C8CADCF4I1p5E</vt:lpwstr>
      </vt:variant>
      <vt:variant>
        <vt:lpwstr/>
      </vt:variant>
      <vt:variant>
        <vt:i4>6946870</vt:i4>
      </vt:variant>
      <vt:variant>
        <vt:i4>726</vt:i4>
      </vt:variant>
      <vt:variant>
        <vt:i4>0</vt:i4>
      </vt:variant>
      <vt:variant>
        <vt:i4>5</vt:i4>
      </vt:variant>
      <vt:variant>
        <vt:lpwstr>consultantplus://offline/ref=65C008D815DBB44858E0D4272C5A7F96E99096740693F370C8148C9AA1A412F715B3CFCEDFF5I1p4E</vt:lpwstr>
      </vt:variant>
      <vt:variant>
        <vt:lpwstr/>
      </vt:variant>
      <vt:variant>
        <vt:i4>6946871</vt:i4>
      </vt:variant>
      <vt:variant>
        <vt:i4>723</vt:i4>
      </vt:variant>
      <vt:variant>
        <vt:i4>0</vt:i4>
      </vt:variant>
      <vt:variant>
        <vt:i4>5</vt:i4>
      </vt:variant>
      <vt:variant>
        <vt:lpwstr>consultantplus://offline/ref=65C008D815DBB44858E0D4272C5A7F96E99096740693F370C8148C9AA1A412F715B3CFCEDFF5I1p5E</vt:lpwstr>
      </vt:variant>
      <vt:variant>
        <vt:lpwstr/>
      </vt:variant>
      <vt:variant>
        <vt:i4>6946867</vt:i4>
      </vt:variant>
      <vt:variant>
        <vt:i4>720</vt:i4>
      </vt:variant>
      <vt:variant>
        <vt:i4>0</vt:i4>
      </vt:variant>
      <vt:variant>
        <vt:i4>5</vt:i4>
      </vt:variant>
      <vt:variant>
        <vt:lpwstr>consultantplus://offline/ref=65C008D815DBB44858E0D4272C5A7F96E99096740693F370C8148C9AA1A412F715B3CFCFD6FDI1p3E</vt:lpwstr>
      </vt:variant>
      <vt:variant>
        <vt:lpwstr/>
      </vt:variant>
      <vt:variant>
        <vt:i4>6946926</vt:i4>
      </vt:variant>
      <vt:variant>
        <vt:i4>717</vt:i4>
      </vt:variant>
      <vt:variant>
        <vt:i4>0</vt:i4>
      </vt:variant>
      <vt:variant>
        <vt:i4>5</vt:i4>
      </vt:variant>
      <vt:variant>
        <vt:lpwstr>consultantplus://offline/ref=65C008D815DBB44858E0D4272C5A7F96E99096740693F370C8148C9AA1A412F715B3C8CADEF4I1p4E</vt:lpwstr>
      </vt:variant>
      <vt:variant>
        <vt:lpwstr/>
      </vt:variant>
      <vt:variant>
        <vt:i4>6946876</vt:i4>
      </vt:variant>
      <vt:variant>
        <vt:i4>714</vt:i4>
      </vt:variant>
      <vt:variant>
        <vt:i4>0</vt:i4>
      </vt:variant>
      <vt:variant>
        <vt:i4>5</vt:i4>
      </vt:variant>
      <vt:variant>
        <vt:lpwstr>consultantplus://offline/ref=65C008D815DBB44858E0D4272C5A7F96E99096740693F370C8148C9AA1A412F715B3C8CADFFDI1p5E</vt:lpwstr>
      </vt:variant>
      <vt:variant>
        <vt:lpwstr/>
      </vt:variant>
      <vt:variant>
        <vt:i4>6946924</vt:i4>
      </vt:variant>
      <vt:variant>
        <vt:i4>711</vt:i4>
      </vt:variant>
      <vt:variant>
        <vt:i4>0</vt:i4>
      </vt:variant>
      <vt:variant>
        <vt:i4>5</vt:i4>
      </vt:variant>
      <vt:variant>
        <vt:lpwstr>consultantplus://offline/ref=65C008D815DBB44858E0D4272C5A7F96E99096740693F370C8148C9AA1A412F715B3C8C8D9FDI1pCE</vt:lpwstr>
      </vt:variant>
      <vt:variant>
        <vt:lpwstr/>
      </vt:variant>
      <vt:variant>
        <vt:i4>6946875</vt:i4>
      </vt:variant>
      <vt:variant>
        <vt:i4>708</vt:i4>
      </vt:variant>
      <vt:variant>
        <vt:i4>0</vt:i4>
      </vt:variant>
      <vt:variant>
        <vt:i4>5</vt:i4>
      </vt:variant>
      <vt:variant>
        <vt:lpwstr>consultantplus://offline/ref=65C008D815DBB44858E0D4272C5A7F96E99096740693F370C8148C9AA1A412F715B3C8C1DDF5I1p1E</vt:lpwstr>
      </vt:variant>
      <vt:variant>
        <vt:lpwstr/>
      </vt:variant>
      <vt:variant>
        <vt:i4>6946921</vt:i4>
      </vt:variant>
      <vt:variant>
        <vt:i4>705</vt:i4>
      </vt:variant>
      <vt:variant>
        <vt:i4>0</vt:i4>
      </vt:variant>
      <vt:variant>
        <vt:i4>5</vt:i4>
      </vt:variant>
      <vt:variant>
        <vt:lpwstr>consultantplus://offline/ref=65C008D815DBB44858E0D4272C5A7F96E99096740693F370C8148C9AA1A412F715B3C8CADCF4I1p5E</vt:lpwstr>
      </vt:variant>
      <vt:variant>
        <vt:lpwstr/>
      </vt:variant>
      <vt:variant>
        <vt:i4>6946873</vt:i4>
      </vt:variant>
      <vt:variant>
        <vt:i4>702</vt:i4>
      </vt:variant>
      <vt:variant>
        <vt:i4>0</vt:i4>
      </vt:variant>
      <vt:variant>
        <vt:i4>5</vt:i4>
      </vt:variant>
      <vt:variant>
        <vt:lpwstr>consultantplus://offline/ref=65C008D815DBB44858E0D4272C5A7F96E99096740693F370C8148C9AA1A412F715B3C8CADDFDI1p2E</vt:lpwstr>
      </vt:variant>
      <vt:variant>
        <vt:lpwstr/>
      </vt:variant>
      <vt:variant>
        <vt:i4>6946915</vt:i4>
      </vt:variant>
      <vt:variant>
        <vt:i4>699</vt:i4>
      </vt:variant>
      <vt:variant>
        <vt:i4>0</vt:i4>
      </vt:variant>
      <vt:variant>
        <vt:i4>5</vt:i4>
      </vt:variant>
      <vt:variant>
        <vt:lpwstr>consultantplus://offline/ref=65C008D815DBB44858E0D4272C5A7F96E99096740693F370C8148C9AA1A412F715B3CFCCD7F6I1p5E</vt:lpwstr>
      </vt:variant>
      <vt:variant>
        <vt:lpwstr/>
      </vt:variant>
      <vt:variant>
        <vt:i4>6946870</vt:i4>
      </vt:variant>
      <vt:variant>
        <vt:i4>696</vt:i4>
      </vt:variant>
      <vt:variant>
        <vt:i4>0</vt:i4>
      </vt:variant>
      <vt:variant>
        <vt:i4>5</vt:i4>
      </vt:variant>
      <vt:variant>
        <vt:lpwstr>consultantplus://offline/ref=65C008D815DBB44858E0D4272C5A7F96E99096740693F370C8148C9AA1A412F715B3CFCEDFF5I1p4E</vt:lpwstr>
      </vt:variant>
      <vt:variant>
        <vt:lpwstr/>
      </vt:variant>
      <vt:variant>
        <vt:i4>6946871</vt:i4>
      </vt:variant>
      <vt:variant>
        <vt:i4>693</vt:i4>
      </vt:variant>
      <vt:variant>
        <vt:i4>0</vt:i4>
      </vt:variant>
      <vt:variant>
        <vt:i4>5</vt:i4>
      </vt:variant>
      <vt:variant>
        <vt:lpwstr>consultantplus://offline/ref=65C008D815DBB44858E0D4272C5A7F96E99096740693F370C8148C9AA1A412F715B3CFCEDFF5I1p5E</vt:lpwstr>
      </vt:variant>
      <vt:variant>
        <vt:lpwstr/>
      </vt:variant>
      <vt:variant>
        <vt:i4>6946912</vt:i4>
      </vt:variant>
      <vt:variant>
        <vt:i4>690</vt:i4>
      </vt:variant>
      <vt:variant>
        <vt:i4>0</vt:i4>
      </vt:variant>
      <vt:variant>
        <vt:i4>5</vt:i4>
      </vt:variant>
      <vt:variant>
        <vt:lpwstr>consultantplus://offline/ref=65C008D815DBB44858E0D4272C5A7F96E99096740693F370C8148C9AA1A412F715B3CFCEDFFDI1p3E</vt:lpwstr>
      </vt:variant>
      <vt:variant>
        <vt:lpwstr/>
      </vt:variant>
      <vt:variant>
        <vt:i4>6946877</vt:i4>
      </vt:variant>
      <vt:variant>
        <vt:i4>687</vt:i4>
      </vt:variant>
      <vt:variant>
        <vt:i4>0</vt:i4>
      </vt:variant>
      <vt:variant>
        <vt:i4>5</vt:i4>
      </vt:variant>
      <vt:variant>
        <vt:lpwstr>consultantplus://offline/ref=65C008D815DBB44858E0D4272C5A7F96E99096740693F370C8148C9AA1A412F715B3C8CADCF1I1pDE</vt:lpwstr>
      </vt:variant>
      <vt:variant>
        <vt:lpwstr/>
      </vt:variant>
      <vt:variant>
        <vt:i4>6946920</vt:i4>
      </vt:variant>
      <vt:variant>
        <vt:i4>684</vt:i4>
      </vt:variant>
      <vt:variant>
        <vt:i4>0</vt:i4>
      </vt:variant>
      <vt:variant>
        <vt:i4>5</vt:i4>
      </vt:variant>
      <vt:variant>
        <vt:lpwstr>consultantplus://offline/ref=65C008D815DBB44858E0D4272C5A7F96E99096740693F370C8148C9AA1A412F715B3C8CADCF1I1p1E</vt:lpwstr>
      </vt:variant>
      <vt:variant>
        <vt:lpwstr/>
      </vt:variant>
      <vt:variant>
        <vt:i4>6422635</vt:i4>
      </vt:variant>
      <vt:variant>
        <vt:i4>681</vt:i4>
      </vt:variant>
      <vt:variant>
        <vt:i4>0</vt:i4>
      </vt:variant>
      <vt:variant>
        <vt:i4>5</vt:i4>
      </vt:variant>
      <vt:variant>
        <vt:lpwstr>consultantplus://offline/ref=7D564AEABEFD87108DD988D0FE0180FB252B66B45107621587D6A009CF1B8F0E93959E382641H9p3E</vt:lpwstr>
      </vt:variant>
      <vt:variant>
        <vt:lpwstr/>
      </vt:variant>
      <vt:variant>
        <vt:i4>6422577</vt:i4>
      </vt:variant>
      <vt:variant>
        <vt:i4>678</vt:i4>
      </vt:variant>
      <vt:variant>
        <vt:i4>0</vt:i4>
      </vt:variant>
      <vt:variant>
        <vt:i4>5</vt:i4>
      </vt:variant>
      <vt:variant>
        <vt:lpwstr>consultantplus://offline/ref=7D564AEABEFD87108DD988D0FE0180FB252B66B45107621587D6A009CF1B8F0E93959B3E2C45H9pBE</vt:lpwstr>
      </vt:variant>
      <vt:variant>
        <vt:lpwstr/>
      </vt:variant>
      <vt:variant>
        <vt:i4>6422631</vt:i4>
      </vt:variant>
      <vt:variant>
        <vt:i4>675</vt:i4>
      </vt:variant>
      <vt:variant>
        <vt:i4>0</vt:i4>
      </vt:variant>
      <vt:variant>
        <vt:i4>5</vt:i4>
      </vt:variant>
      <vt:variant>
        <vt:lpwstr>consultantplus://offline/ref=7D564AEABEFD87108DD988D0FE0180FB252B66B45107621587D6A009CF1B8F0E93959C352A43H9pAE</vt:lpwstr>
      </vt:variant>
      <vt:variant>
        <vt:lpwstr/>
      </vt:variant>
      <vt:variant>
        <vt:i4>6422638</vt:i4>
      </vt:variant>
      <vt:variant>
        <vt:i4>672</vt:i4>
      </vt:variant>
      <vt:variant>
        <vt:i4>0</vt:i4>
      </vt:variant>
      <vt:variant>
        <vt:i4>5</vt:i4>
      </vt:variant>
      <vt:variant>
        <vt:lpwstr>consultantplus://offline/ref=7D564AEABEFD87108DD988D0FE0180FB252B66B45107621587D6A009CF1B8F0E93959C3B2945H9pAE</vt:lpwstr>
      </vt:variant>
      <vt:variant>
        <vt:lpwstr/>
      </vt:variant>
      <vt:variant>
        <vt:i4>6422638</vt:i4>
      </vt:variant>
      <vt:variant>
        <vt:i4>669</vt:i4>
      </vt:variant>
      <vt:variant>
        <vt:i4>0</vt:i4>
      </vt:variant>
      <vt:variant>
        <vt:i4>5</vt:i4>
      </vt:variant>
      <vt:variant>
        <vt:lpwstr>consultantplus://offline/ref=7D564AEABEFD87108DD988D0FE0180FB252B66B45107621587D6A009CF1B8F0E93959C3B2945H9pAE</vt:lpwstr>
      </vt:variant>
      <vt:variant>
        <vt:lpwstr/>
      </vt:variant>
      <vt:variant>
        <vt:i4>3276857</vt:i4>
      </vt:variant>
      <vt:variant>
        <vt:i4>666</vt:i4>
      </vt:variant>
      <vt:variant>
        <vt:i4>0</vt:i4>
      </vt:variant>
      <vt:variant>
        <vt:i4>5</vt:i4>
      </vt:variant>
      <vt:variant>
        <vt:lpwstr>consultantplus://offline/ref=B8475084A14461E39FBDE4E452588C9CC6D389AE8D32B6A3967675566E5CA70122EAF4D3F48EGFp6E</vt:lpwstr>
      </vt:variant>
      <vt:variant>
        <vt:lpwstr/>
      </vt:variant>
      <vt:variant>
        <vt:i4>3276898</vt:i4>
      </vt:variant>
      <vt:variant>
        <vt:i4>663</vt:i4>
      </vt:variant>
      <vt:variant>
        <vt:i4>0</vt:i4>
      </vt:variant>
      <vt:variant>
        <vt:i4>5</vt:i4>
      </vt:variant>
      <vt:variant>
        <vt:lpwstr>consultantplus://offline/ref=B8475084A14461E39FBDE4E452588C9CC6D389AE8D32B6A3967675566E5CA70122EAF4D3F084GFp8E</vt:lpwstr>
      </vt:variant>
      <vt:variant>
        <vt:lpwstr/>
      </vt:variant>
      <vt:variant>
        <vt:i4>3276901</vt:i4>
      </vt:variant>
      <vt:variant>
        <vt:i4>660</vt:i4>
      </vt:variant>
      <vt:variant>
        <vt:i4>0</vt:i4>
      </vt:variant>
      <vt:variant>
        <vt:i4>5</vt:i4>
      </vt:variant>
      <vt:variant>
        <vt:lpwstr>consultantplus://offline/ref=B8475084A14461E39FBDE4E452588C9CC6D389AE8D32B6A3967675566E5CA70122EAF4D2F281GFp9E</vt:lpwstr>
      </vt:variant>
      <vt:variant>
        <vt:lpwstr/>
      </vt:variant>
      <vt:variant>
        <vt:i4>3276907</vt:i4>
      </vt:variant>
      <vt:variant>
        <vt:i4>657</vt:i4>
      </vt:variant>
      <vt:variant>
        <vt:i4>0</vt:i4>
      </vt:variant>
      <vt:variant>
        <vt:i4>5</vt:i4>
      </vt:variant>
      <vt:variant>
        <vt:lpwstr>consultantplus://offline/ref=B8475084A14461E39FBDE4E452588C9CC6D389AE8D32B6A3967675566E5CA70122EAF4D2F281GFp7E</vt:lpwstr>
      </vt:variant>
      <vt:variant>
        <vt:lpwstr/>
      </vt:variant>
      <vt:variant>
        <vt:i4>3276898</vt:i4>
      </vt:variant>
      <vt:variant>
        <vt:i4>654</vt:i4>
      </vt:variant>
      <vt:variant>
        <vt:i4>0</vt:i4>
      </vt:variant>
      <vt:variant>
        <vt:i4>5</vt:i4>
      </vt:variant>
      <vt:variant>
        <vt:lpwstr>consultantplus://offline/ref=B8475084A14461E39FBDE4E452588C9CC6D389AE8D32B6A3967675566E5CA70122EAF4D3F084GFp8E</vt:lpwstr>
      </vt:variant>
      <vt:variant>
        <vt:lpwstr/>
      </vt:variant>
      <vt:variant>
        <vt:i4>3276904</vt:i4>
      </vt:variant>
      <vt:variant>
        <vt:i4>651</vt:i4>
      </vt:variant>
      <vt:variant>
        <vt:i4>0</vt:i4>
      </vt:variant>
      <vt:variant>
        <vt:i4>5</vt:i4>
      </vt:variant>
      <vt:variant>
        <vt:lpwstr>consultantplus://offline/ref=B8475084A14461E39FBDE4E452588C9CC6D389AE8D32B6A3967675566E5CA70122EAF4D3F481GFp3E</vt:lpwstr>
      </vt:variant>
      <vt:variant>
        <vt:lpwstr/>
      </vt:variant>
      <vt:variant>
        <vt:i4>3276908</vt:i4>
      </vt:variant>
      <vt:variant>
        <vt:i4>648</vt:i4>
      </vt:variant>
      <vt:variant>
        <vt:i4>0</vt:i4>
      </vt:variant>
      <vt:variant>
        <vt:i4>5</vt:i4>
      </vt:variant>
      <vt:variant>
        <vt:lpwstr>consultantplus://offline/ref=B8475084A14461E39FBDE4E452588C9CC6D389AE8D32B6A3967675566E5CA70122EAF4D2F085GFp6E</vt:lpwstr>
      </vt:variant>
      <vt:variant>
        <vt:lpwstr/>
      </vt:variant>
      <vt:variant>
        <vt:i4>3276901</vt:i4>
      </vt:variant>
      <vt:variant>
        <vt:i4>645</vt:i4>
      </vt:variant>
      <vt:variant>
        <vt:i4>0</vt:i4>
      </vt:variant>
      <vt:variant>
        <vt:i4>5</vt:i4>
      </vt:variant>
      <vt:variant>
        <vt:lpwstr>consultantplus://offline/ref=B8475084A14461E39FBDE4E452588C9CC6D389AE8D32B6A3967675566E5CA70122EAF4D2F281GFp9E</vt:lpwstr>
      </vt:variant>
      <vt:variant>
        <vt:lpwstr/>
      </vt:variant>
      <vt:variant>
        <vt:i4>3276907</vt:i4>
      </vt:variant>
      <vt:variant>
        <vt:i4>642</vt:i4>
      </vt:variant>
      <vt:variant>
        <vt:i4>0</vt:i4>
      </vt:variant>
      <vt:variant>
        <vt:i4>5</vt:i4>
      </vt:variant>
      <vt:variant>
        <vt:lpwstr>consultantplus://offline/ref=B8475084A14461E39FBDE4E452588C9CC6D389AE8D32B6A3967675566E5CA70122EAF4D2F281GFp7E</vt:lpwstr>
      </vt:variant>
      <vt:variant>
        <vt:lpwstr/>
      </vt:variant>
      <vt:variant>
        <vt:i4>3276905</vt:i4>
      </vt:variant>
      <vt:variant>
        <vt:i4>639</vt:i4>
      </vt:variant>
      <vt:variant>
        <vt:i4>0</vt:i4>
      </vt:variant>
      <vt:variant>
        <vt:i4>5</vt:i4>
      </vt:variant>
      <vt:variant>
        <vt:lpwstr>consultantplus://offline/ref=B8475084A14461E39FBDE4E452588C9CC6D389AE8D32B6A3967675566E5CA70122EAF4D2F783GFp2E</vt:lpwstr>
      </vt:variant>
      <vt:variant>
        <vt:lpwstr/>
      </vt:variant>
      <vt:variant>
        <vt:i4>3276902</vt:i4>
      </vt:variant>
      <vt:variant>
        <vt:i4>636</vt:i4>
      </vt:variant>
      <vt:variant>
        <vt:i4>0</vt:i4>
      </vt:variant>
      <vt:variant>
        <vt:i4>5</vt:i4>
      </vt:variant>
      <vt:variant>
        <vt:lpwstr>consultantplus://offline/ref=B8475084A14461E39FBDE4E452588C9CC6D389AE8D32B6A3967675566E5CA70122EAF4D2F786GFp8E</vt:lpwstr>
      </vt:variant>
      <vt:variant>
        <vt:lpwstr/>
      </vt:variant>
      <vt:variant>
        <vt:i4>3276857</vt:i4>
      </vt:variant>
      <vt:variant>
        <vt:i4>633</vt:i4>
      </vt:variant>
      <vt:variant>
        <vt:i4>0</vt:i4>
      </vt:variant>
      <vt:variant>
        <vt:i4>5</vt:i4>
      </vt:variant>
      <vt:variant>
        <vt:lpwstr>consultantplus://offline/ref=B8475084A14461E39FBDE4E452588C9CC6D389AE8D32B6A3967675566E5CA70122EAF4D2F68FGFp6E</vt:lpwstr>
      </vt:variant>
      <vt:variant>
        <vt:lpwstr/>
      </vt:variant>
      <vt:variant>
        <vt:i4>3276860</vt:i4>
      </vt:variant>
      <vt:variant>
        <vt:i4>630</vt:i4>
      </vt:variant>
      <vt:variant>
        <vt:i4>0</vt:i4>
      </vt:variant>
      <vt:variant>
        <vt:i4>5</vt:i4>
      </vt:variant>
      <vt:variant>
        <vt:lpwstr>consultantplus://offline/ref=B8475084A14461E39FBDE4E452588C9CC6D389AE8D32B6A3967675566E5CA70122EAF7D5FC85GFp1E</vt:lpwstr>
      </vt:variant>
      <vt:variant>
        <vt:lpwstr/>
      </vt:variant>
      <vt:variant>
        <vt:i4>3276911</vt:i4>
      </vt:variant>
      <vt:variant>
        <vt:i4>627</vt:i4>
      </vt:variant>
      <vt:variant>
        <vt:i4>0</vt:i4>
      </vt:variant>
      <vt:variant>
        <vt:i4>5</vt:i4>
      </vt:variant>
      <vt:variant>
        <vt:lpwstr>consultantplus://offline/ref=B8475084A14461E39FBDE4E452588C9CC6D389AE8D32B6A3967675566E5CA70122EAF3D3FD8FGFp4E</vt:lpwstr>
      </vt:variant>
      <vt:variant>
        <vt:lpwstr/>
      </vt:variant>
      <vt:variant>
        <vt:i4>3276906</vt:i4>
      </vt:variant>
      <vt:variant>
        <vt:i4>624</vt:i4>
      </vt:variant>
      <vt:variant>
        <vt:i4>0</vt:i4>
      </vt:variant>
      <vt:variant>
        <vt:i4>5</vt:i4>
      </vt:variant>
      <vt:variant>
        <vt:lpwstr>consultantplus://offline/ref=B8475084A14461E39FBDE4E452588C9CC6D389AE8D32B6A3967675566E5CA70122EAF4D3F087GFp3E</vt:lpwstr>
      </vt:variant>
      <vt:variant>
        <vt:lpwstr/>
      </vt:variant>
      <vt:variant>
        <vt:i4>3276911</vt:i4>
      </vt:variant>
      <vt:variant>
        <vt:i4>621</vt:i4>
      </vt:variant>
      <vt:variant>
        <vt:i4>0</vt:i4>
      </vt:variant>
      <vt:variant>
        <vt:i4>5</vt:i4>
      </vt:variant>
      <vt:variant>
        <vt:lpwstr>consultantplus://offline/ref=B8475084A14461E39FBDE4E452588C9CC6D389AE8D32B6A3967675566E5CA70122EAF4D3F787GFp1E</vt:lpwstr>
      </vt:variant>
      <vt:variant>
        <vt:lpwstr/>
      </vt:variant>
      <vt:variant>
        <vt:i4>3276852</vt:i4>
      </vt:variant>
      <vt:variant>
        <vt:i4>618</vt:i4>
      </vt:variant>
      <vt:variant>
        <vt:i4>0</vt:i4>
      </vt:variant>
      <vt:variant>
        <vt:i4>5</vt:i4>
      </vt:variant>
      <vt:variant>
        <vt:lpwstr>consultantplus://offline/ref=B8475084A14461E39FBDE4E452588C9CC6D389AE8D32B6A3967675566E5CA70122EAF4D3F68EGFp9E</vt:lpwstr>
      </vt:variant>
      <vt:variant>
        <vt:lpwstr/>
      </vt:variant>
      <vt:variant>
        <vt:i4>3276910</vt:i4>
      </vt:variant>
      <vt:variant>
        <vt:i4>615</vt:i4>
      </vt:variant>
      <vt:variant>
        <vt:i4>0</vt:i4>
      </vt:variant>
      <vt:variant>
        <vt:i4>5</vt:i4>
      </vt:variant>
      <vt:variant>
        <vt:lpwstr>consultantplus://offline/ref=B8475084A14461E39FBDE4E452588C9CC6D389AE8D32B6A3967675566E5CA70122EAF4D2F287GFp4E</vt:lpwstr>
      </vt:variant>
      <vt:variant>
        <vt:lpwstr/>
      </vt:variant>
      <vt:variant>
        <vt:i4>3276863</vt:i4>
      </vt:variant>
      <vt:variant>
        <vt:i4>612</vt:i4>
      </vt:variant>
      <vt:variant>
        <vt:i4>0</vt:i4>
      </vt:variant>
      <vt:variant>
        <vt:i4>5</vt:i4>
      </vt:variant>
      <vt:variant>
        <vt:lpwstr>consultantplus://offline/ref=B8475084A14461E39FBDE4E452588C9CC6D389AE8D32B6A3967675566E5CA70122EAF6D1FD85GFp0E</vt:lpwstr>
      </vt:variant>
      <vt:variant>
        <vt:lpwstr/>
      </vt:variant>
      <vt:variant>
        <vt:i4>3276856</vt:i4>
      </vt:variant>
      <vt:variant>
        <vt:i4>609</vt:i4>
      </vt:variant>
      <vt:variant>
        <vt:i4>0</vt:i4>
      </vt:variant>
      <vt:variant>
        <vt:i4>5</vt:i4>
      </vt:variant>
      <vt:variant>
        <vt:lpwstr>consultantplus://offline/ref=B8475084A14461E39FBDE4E452588C9CC6D389AE8D32B6A3967675566E5CA70122EAF4D3F68FGFp6E</vt:lpwstr>
      </vt:variant>
      <vt:variant>
        <vt:lpwstr/>
      </vt:variant>
      <vt:variant>
        <vt:i4>3276857</vt:i4>
      </vt:variant>
      <vt:variant>
        <vt:i4>606</vt:i4>
      </vt:variant>
      <vt:variant>
        <vt:i4>0</vt:i4>
      </vt:variant>
      <vt:variant>
        <vt:i4>5</vt:i4>
      </vt:variant>
      <vt:variant>
        <vt:lpwstr>consultantplus://offline/ref=B8475084A14461E39FBDE4E452588C9CC6D389AE8D32B6A3967675566E5CA70122EAF4D2F18FGFp1E</vt:lpwstr>
      </vt:variant>
      <vt:variant>
        <vt:lpwstr/>
      </vt:variant>
      <vt:variant>
        <vt:i4>3276863</vt:i4>
      </vt:variant>
      <vt:variant>
        <vt:i4>603</vt:i4>
      </vt:variant>
      <vt:variant>
        <vt:i4>0</vt:i4>
      </vt:variant>
      <vt:variant>
        <vt:i4>5</vt:i4>
      </vt:variant>
      <vt:variant>
        <vt:lpwstr>consultantplus://offline/ref=B8475084A14461E39FBDE4E452588C9CC6D389AE8D32B6A3967675566E5CA70122EAF6D1FD85GFp0E</vt:lpwstr>
      </vt:variant>
      <vt:variant>
        <vt:lpwstr/>
      </vt:variant>
      <vt:variant>
        <vt:i4>3276858</vt:i4>
      </vt:variant>
      <vt:variant>
        <vt:i4>600</vt:i4>
      </vt:variant>
      <vt:variant>
        <vt:i4>0</vt:i4>
      </vt:variant>
      <vt:variant>
        <vt:i4>5</vt:i4>
      </vt:variant>
      <vt:variant>
        <vt:lpwstr>consultantplus://offline/ref=B8475084A14461E39FBDE4E452588C9CC6D389AE8D32B6A3967675566E5CA70122EAF4D3F78FGFp5E</vt:lpwstr>
      </vt:variant>
      <vt:variant>
        <vt:lpwstr/>
      </vt:variant>
      <vt:variant>
        <vt:i4>3276906</vt:i4>
      </vt:variant>
      <vt:variant>
        <vt:i4>597</vt:i4>
      </vt:variant>
      <vt:variant>
        <vt:i4>0</vt:i4>
      </vt:variant>
      <vt:variant>
        <vt:i4>5</vt:i4>
      </vt:variant>
      <vt:variant>
        <vt:lpwstr>consultantplus://offline/ref=B8475084A14461E39FBDE4E452588C9CC6D389AE8D32B6A3967675566E5CA70122EAF4D3F680GFp2E</vt:lpwstr>
      </vt:variant>
      <vt:variant>
        <vt:lpwstr/>
      </vt:variant>
      <vt:variant>
        <vt:i4>3276905</vt:i4>
      </vt:variant>
      <vt:variant>
        <vt:i4>594</vt:i4>
      </vt:variant>
      <vt:variant>
        <vt:i4>0</vt:i4>
      </vt:variant>
      <vt:variant>
        <vt:i4>5</vt:i4>
      </vt:variant>
      <vt:variant>
        <vt:lpwstr>consultantplus://offline/ref=B8475084A14461E39FBDE4E452588C9CC6D389AE8D32B6A3967675566E5CA70122EAF4D2F281GFp5E</vt:lpwstr>
      </vt:variant>
      <vt:variant>
        <vt:lpwstr/>
      </vt:variant>
      <vt:variant>
        <vt:i4>3276906</vt:i4>
      </vt:variant>
      <vt:variant>
        <vt:i4>591</vt:i4>
      </vt:variant>
      <vt:variant>
        <vt:i4>0</vt:i4>
      </vt:variant>
      <vt:variant>
        <vt:i4>5</vt:i4>
      </vt:variant>
      <vt:variant>
        <vt:lpwstr>consultantplus://offline/ref=B8475084A14461E39FBDE4E452588C9CC6D389AE8D32B6A3967675566E5CA70122EAF4D2F182GFp6E</vt:lpwstr>
      </vt:variant>
      <vt:variant>
        <vt:lpwstr/>
      </vt:variant>
      <vt:variant>
        <vt:i4>3276862</vt:i4>
      </vt:variant>
      <vt:variant>
        <vt:i4>588</vt:i4>
      </vt:variant>
      <vt:variant>
        <vt:i4>0</vt:i4>
      </vt:variant>
      <vt:variant>
        <vt:i4>5</vt:i4>
      </vt:variant>
      <vt:variant>
        <vt:lpwstr>consultantplus://offline/ref=B8475084A14461E39FBDE4E452588C9CC6D389AE8D32B6A3967675566E5CA70122EAF3DCF682GFp3E</vt:lpwstr>
      </vt:variant>
      <vt:variant>
        <vt:lpwstr/>
      </vt:variant>
      <vt:variant>
        <vt:i4>3276857</vt:i4>
      </vt:variant>
      <vt:variant>
        <vt:i4>585</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582</vt:i4>
      </vt:variant>
      <vt:variant>
        <vt:i4>0</vt:i4>
      </vt:variant>
      <vt:variant>
        <vt:i4>5</vt:i4>
      </vt:variant>
      <vt:variant>
        <vt:lpwstr>consultantplus://offline/ref=B8475084A14461E39FBDE4E452588C9CC6D389AE8D32B6A3967675566E5CA70122EAF4D3F78FGFp5E</vt:lpwstr>
      </vt:variant>
      <vt:variant>
        <vt:lpwstr/>
      </vt:variant>
      <vt:variant>
        <vt:i4>3276857</vt:i4>
      </vt:variant>
      <vt:variant>
        <vt:i4>579</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576</vt:i4>
      </vt:variant>
      <vt:variant>
        <vt:i4>0</vt:i4>
      </vt:variant>
      <vt:variant>
        <vt:i4>5</vt:i4>
      </vt:variant>
      <vt:variant>
        <vt:lpwstr>consultantplus://offline/ref=B8475084A14461E39FBDE4E452588C9CC6D389AE8D32B6A3967675566E5CA70122EAF4D3F68FGFp4E</vt:lpwstr>
      </vt:variant>
      <vt:variant>
        <vt:lpwstr/>
      </vt:variant>
      <vt:variant>
        <vt:i4>3276905</vt:i4>
      </vt:variant>
      <vt:variant>
        <vt:i4>573</vt:i4>
      </vt:variant>
      <vt:variant>
        <vt:i4>0</vt:i4>
      </vt:variant>
      <vt:variant>
        <vt:i4>5</vt:i4>
      </vt:variant>
      <vt:variant>
        <vt:lpwstr>consultantplus://offline/ref=B8475084A14461E39FBDE4E452588C9CC6D389AE8D32B6A3967675566E5CA70122EAF4D2F281GFp5E</vt:lpwstr>
      </vt:variant>
      <vt:variant>
        <vt:lpwstr/>
      </vt:variant>
      <vt:variant>
        <vt:i4>3276902</vt:i4>
      </vt:variant>
      <vt:variant>
        <vt:i4>570</vt:i4>
      </vt:variant>
      <vt:variant>
        <vt:i4>0</vt:i4>
      </vt:variant>
      <vt:variant>
        <vt:i4>5</vt:i4>
      </vt:variant>
      <vt:variant>
        <vt:lpwstr>consultantplus://offline/ref=B8475084A14461E39FBDE4E452588C9CC6D389AE8D32B6A3967675566E5CA70122EAF4D2F181GFp9E</vt:lpwstr>
      </vt:variant>
      <vt:variant>
        <vt:lpwstr/>
      </vt:variant>
      <vt:variant>
        <vt:i4>3276858</vt:i4>
      </vt:variant>
      <vt:variant>
        <vt:i4>567</vt:i4>
      </vt:variant>
      <vt:variant>
        <vt:i4>0</vt:i4>
      </vt:variant>
      <vt:variant>
        <vt:i4>5</vt:i4>
      </vt:variant>
      <vt:variant>
        <vt:lpwstr>consultantplus://offline/ref=B8475084A14461E39FBDE4E452588C9CC6D389AE8D32B6A3967675566E5CA70122EAF4D3F78FGFp5E</vt:lpwstr>
      </vt:variant>
      <vt:variant>
        <vt:lpwstr/>
      </vt:variant>
      <vt:variant>
        <vt:i4>3276857</vt:i4>
      </vt:variant>
      <vt:variant>
        <vt:i4>564</vt:i4>
      </vt:variant>
      <vt:variant>
        <vt:i4>0</vt:i4>
      </vt:variant>
      <vt:variant>
        <vt:i4>5</vt:i4>
      </vt:variant>
      <vt:variant>
        <vt:lpwstr>consultantplus://offline/ref=B8475084A14461E39FBDE4E452588C9CC6D389AE8D32B6A3967675566E5CA70122EAF4D3F48EGFp6E</vt:lpwstr>
      </vt:variant>
      <vt:variant>
        <vt:lpwstr/>
      </vt:variant>
      <vt:variant>
        <vt:i4>3276858</vt:i4>
      </vt:variant>
      <vt:variant>
        <vt:i4>561</vt:i4>
      </vt:variant>
      <vt:variant>
        <vt:i4>0</vt:i4>
      </vt:variant>
      <vt:variant>
        <vt:i4>5</vt:i4>
      </vt:variant>
      <vt:variant>
        <vt:lpwstr>consultantplus://offline/ref=B8475084A14461E39FBDE4E452588C9CC6D389AE8D32B6A3967675566E5CA70122EAF4D3F68FGFp4E</vt:lpwstr>
      </vt:variant>
      <vt:variant>
        <vt:lpwstr/>
      </vt:variant>
      <vt:variant>
        <vt:i4>3276905</vt:i4>
      </vt:variant>
      <vt:variant>
        <vt:i4>558</vt:i4>
      </vt:variant>
      <vt:variant>
        <vt:i4>0</vt:i4>
      </vt:variant>
      <vt:variant>
        <vt:i4>5</vt:i4>
      </vt:variant>
      <vt:variant>
        <vt:lpwstr>consultantplus://offline/ref=B8475084A14461E39FBDE4E452588C9CC6D389AE8D32B6A3967675566E5CA70122EAF4D2F281GFp5E</vt:lpwstr>
      </vt:variant>
      <vt:variant>
        <vt:lpwstr/>
      </vt:variant>
      <vt:variant>
        <vt:i4>3276910</vt:i4>
      </vt:variant>
      <vt:variant>
        <vt:i4>555</vt:i4>
      </vt:variant>
      <vt:variant>
        <vt:i4>0</vt:i4>
      </vt:variant>
      <vt:variant>
        <vt:i4>5</vt:i4>
      </vt:variant>
      <vt:variant>
        <vt:lpwstr>consultantplus://offline/ref=B8475084A14461E39FBDE4E452588C9CC6D389AE8D32B6A3967675566E5CA70122EAF4D2F180GFp0E</vt:lpwstr>
      </vt:variant>
      <vt:variant>
        <vt:lpwstr/>
      </vt:variant>
      <vt:variant>
        <vt:i4>3276902</vt:i4>
      </vt:variant>
      <vt:variant>
        <vt:i4>552</vt:i4>
      </vt:variant>
      <vt:variant>
        <vt:i4>0</vt:i4>
      </vt:variant>
      <vt:variant>
        <vt:i4>5</vt:i4>
      </vt:variant>
      <vt:variant>
        <vt:lpwstr>consultantplus://offline/ref=B8475084A14461E39FBDE4E452588C9CC6D389AE8D32B6A3967675566E5CA70122EAF4D2F181GFp9E</vt:lpwstr>
      </vt:variant>
      <vt:variant>
        <vt:lpwstr/>
      </vt:variant>
      <vt:variant>
        <vt:i4>3276859</vt:i4>
      </vt:variant>
      <vt:variant>
        <vt:i4>549</vt:i4>
      </vt:variant>
      <vt:variant>
        <vt:i4>0</vt:i4>
      </vt:variant>
      <vt:variant>
        <vt:i4>5</vt:i4>
      </vt:variant>
      <vt:variant>
        <vt:lpwstr>consultantplus://offline/ref=B8475084A14461E39FBDE4E452588C9CC6D389AE8D32B6A3967675566E5CA70122EAF4D3F78FGFp4E</vt:lpwstr>
      </vt:variant>
      <vt:variant>
        <vt:lpwstr/>
      </vt:variant>
      <vt:variant>
        <vt:i4>3276860</vt:i4>
      </vt:variant>
      <vt:variant>
        <vt:i4>546</vt:i4>
      </vt:variant>
      <vt:variant>
        <vt:i4>0</vt:i4>
      </vt:variant>
      <vt:variant>
        <vt:i4>5</vt:i4>
      </vt:variant>
      <vt:variant>
        <vt:lpwstr>consultantplus://offline/ref=B8475084A14461E39FBDE4E452588C9CC6D389AE8D32B6A3967675566E5CA70122EAF4D3F68FGFp2E</vt:lpwstr>
      </vt:variant>
      <vt:variant>
        <vt:lpwstr/>
      </vt:variant>
      <vt:variant>
        <vt:i4>3276905</vt:i4>
      </vt:variant>
      <vt:variant>
        <vt:i4>543</vt:i4>
      </vt:variant>
      <vt:variant>
        <vt:i4>0</vt:i4>
      </vt:variant>
      <vt:variant>
        <vt:i4>5</vt:i4>
      </vt:variant>
      <vt:variant>
        <vt:lpwstr>consultantplus://offline/ref=B8475084A14461E39FBDE4E452588C9CC6D389AE8D32B6A3967675566E5CA70122EAF4D2F281GFp5E</vt:lpwstr>
      </vt:variant>
      <vt:variant>
        <vt:lpwstr/>
      </vt:variant>
      <vt:variant>
        <vt:i4>3276904</vt:i4>
      </vt:variant>
      <vt:variant>
        <vt:i4>540</vt:i4>
      </vt:variant>
      <vt:variant>
        <vt:i4>0</vt:i4>
      </vt:variant>
      <vt:variant>
        <vt:i4>5</vt:i4>
      </vt:variant>
      <vt:variant>
        <vt:lpwstr>consultantplus://offline/ref=B8475084A14461E39FBDE4E452588C9CC6D389AE8D32B6A3967675566E5CA70122EAF4D2F181GFp7E</vt:lpwstr>
      </vt:variant>
      <vt:variant>
        <vt:lpwstr/>
      </vt:variant>
      <vt:variant>
        <vt:i4>3276859</vt:i4>
      </vt:variant>
      <vt:variant>
        <vt:i4>537</vt:i4>
      </vt:variant>
      <vt:variant>
        <vt:i4>0</vt:i4>
      </vt:variant>
      <vt:variant>
        <vt:i4>5</vt:i4>
      </vt:variant>
      <vt:variant>
        <vt:lpwstr>consultantplus://offline/ref=B8475084A14461E39FBDE4E452588C9CC6D389AE8D32B6A3967675566E5CA70122EAF4D3F78FGFp4E</vt:lpwstr>
      </vt:variant>
      <vt:variant>
        <vt:lpwstr/>
      </vt:variant>
      <vt:variant>
        <vt:i4>3276860</vt:i4>
      </vt:variant>
      <vt:variant>
        <vt:i4>534</vt:i4>
      </vt:variant>
      <vt:variant>
        <vt:i4>0</vt:i4>
      </vt:variant>
      <vt:variant>
        <vt:i4>5</vt:i4>
      </vt:variant>
      <vt:variant>
        <vt:lpwstr>consultantplus://offline/ref=B8475084A14461E39FBDE4E452588C9CC6D389AE8D32B6A3967675566E5CA70122EAF4D3F68FGFp2E</vt:lpwstr>
      </vt:variant>
      <vt:variant>
        <vt:lpwstr/>
      </vt:variant>
      <vt:variant>
        <vt:i4>3276905</vt:i4>
      </vt:variant>
      <vt:variant>
        <vt:i4>531</vt:i4>
      </vt:variant>
      <vt:variant>
        <vt:i4>0</vt:i4>
      </vt:variant>
      <vt:variant>
        <vt:i4>5</vt:i4>
      </vt:variant>
      <vt:variant>
        <vt:lpwstr>consultantplus://offline/ref=B8475084A14461E39FBDE4E452588C9CC6D389AE8D32B6A3967675566E5CA70122EAF4D2F281GFp5E</vt:lpwstr>
      </vt:variant>
      <vt:variant>
        <vt:lpwstr/>
      </vt:variant>
      <vt:variant>
        <vt:i4>3276905</vt:i4>
      </vt:variant>
      <vt:variant>
        <vt:i4>528</vt:i4>
      </vt:variant>
      <vt:variant>
        <vt:i4>0</vt:i4>
      </vt:variant>
      <vt:variant>
        <vt:i4>5</vt:i4>
      </vt:variant>
      <vt:variant>
        <vt:lpwstr>consultantplus://offline/ref=B8475084A14461E39FBDE4E452588C9CC6D389AE8D32B6A3967675566E5CA70122EAF4D2F181GFp6E</vt:lpwstr>
      </vt:variant>
      <vt:variant>
        <vt:lpwstr/>
      </vt:variant>
      <vt:variant>
        <vt:i4>3276906</vt:i4>
      </vt:variant>
      <vt:variant>
        <vt:i4>525</vt:i4>
      </vt:variant>
      <vt:variant>
        <vt:i4>0</vt:i4>
      </vt:variant>
      <vt:variant>
        <vt:i4>5</vt:i4>
      </vt:variant>
      <vt:variant>
        <vt:lpwstr>consultantplus://offline/ref=B8475084A14461E39FBDE4E452588C9CC6D389AE8D32B6A3967675566E5CA70122EAF4D2F181GFp5E</vt:lpwstr>
      </vt:variant>
      <vt:variant>
        <vt:lpwstr/>
      </vt:variant>
      <vt:variant>
        <vt:i4>3276907</vt:i4>
      </vt:variant>
      <vt:variant>
        <vt:i4>522</vt:i4>
      </vt:variant>
      <vt:variant>
        <vt:i4>0</vt:i4>
      </vt:variant>
      <vt:variant>
        <vt:i4>5</vt:i4>
      </vt:variant>
      <vt:variant>
        <vt:lpwstr>consultantplus://offline/ref=B8475084A14461E39FBDE4E452588C9CC6D389AE8D32B6A3967675566E5CA70122EAF4D2F181GFp4E</vt:lpwstr>
      </vt:variant>
      <vt:variant>
        <vt:lpwstr/>
      </vt:variant>
      <vt:variant>
        <vt:i4>3276908</vt:i4>
      </vt:variant>
      <vt:variant>
        <vt:i4>519</vt:i4>
      </vt:variant>
      <vt:variant>
        <vt:i4>0</vt:i4>
      </vt:variant>
      <vt:variant>
        <vt:i4>5</vt:i4>
      </vt:variant>
      <vt:variant>
        <vt:lpwstr>consultantplus://offline/ref=B8475084A14461E39FBDE4E452588C9CC6D389AE8D32B6A3967675566E5CA70122EAF4D2F181GFp3E</vt:lpwstr>
      </vt:variant>
      <vt:variant>
        <vt:lpwstr/>
      </vt:variant>
      <vt:variant>
        <vt:i4>3276909</vt:i4>
      </vt:variant>
      <vt:variant>
        <vt:i4>516</vt:i4>
      </vt:variant>
      <vt:variant>
        <vt:i4>0</vt:i4>
      </vt:variant>
      <vt:variant>
        <vt:i4>5</vt:i4>
      </vt:variant>
      <vt:variant>
        <vt:lpwstr>consultantplus://offline/ref=B8475084A14461E39FBDE4E452588C9CC6D389AE8D32B6A3967675566E5CA70122EAF4D2F181GFp2E</vt:lpwstr>
      </vt:variant>
      <vt:variant>
        <vt:lpwstr/>
      </vt:variant>
      <vt:variant>
        <vt:i4>3276850</vt:i4>
      </vt:variant>
      <vt:variant>
        <vt:i4>513</vt:i4>
      </vt:variant>
      <vt:variant>
        <vt:i4>0</vt:i4>
      </vt:variant>
      <vt:variant>
        <vt:i4>5</vt:i4>
      </vt:variant>
      <vt:variant>
        <vt:lpwstr>consultantplus://offline/ref=B8475084A14461E39FBDE4E452588C9CC6D389AE8D32B6A3967675566E5CA70122EAF2D6F18FGFp8E</vt:lpwstr>
      </vt:variant>
      <vt:variant>
        <vt:lpwstr/>
      </vt:variant>
      <vt:variant>
        <vt:i4>3276909</vt:i4>
      </vt:variant>
      <vt:variant>
        <vt:i4>510</vt:i4>
      </vt:variant>
      <vt:variant>
        <vt:i4>0</vt:i4>
      </vt:variant>
      <vt:variant>
        <vt:i4>5</vt:i4>
      </vt:variant>
      <vt:variant>
        <vt:lpwstr>consultantplus://offline/ref=B8475084A14461E39FBDE4E452588C9CC6D389AE8D32B6A3967675566E5CA70122EAF6DDFC84GFp1E</vt:lpwstr>
      </vt:variant>
      <vt:variant>
        <vt:lpwstr/>
      </vt:variant>
      <vt:variant>
        <vt:i4>3276908</vt:i4>
      </vt:variant>
      <vt:variant>
        <vt:i4>507</vt:i4>
      </vt:variant>
      <vt:variant>
        <vt:i4>0</vt:i4>
      </vt:variant>
      <vt:variant>
        <vt:i4>5</vt:i4>
      </vt:variant>
      <vt:variant>
        <vt:lpwstr>consultantplus://offline/ref=B8475084A14461E39FBDE4E452588C9CC6D389AE8D32B6A3967675566E5CA70122EAF6DDFC84GFp0E</vt:lpwstr>
      </vt:variant>
      <vt:variant>
        <vt:lpwstr/>
      </vt:variant>
      <vt:variant>
        <vt:i4>3276862</vt:i4>
      </vt:variant>
      <vt:variant>
        <vt:i4>504</vt:i4>
      </vt:variant>
      <vt:variant>
        <vt:i4>0</vt:i4>
      </vt:variant>
      <vt:variant>
        <vt:i4>5</vt:i4>
      </vt:variant>
      <vt:variant>
        <vt:lpwstr>consultantplus://offline/ref=B8475084A14461E39FBDE4E452588C9CC6D389AE8D32B6A3967675566E5CA70122EAF2D5FD83GFp7E</vt:lpwstr>
      </vt:variant>
      <vt:variant>
        <vt:lpwstr/>
      </vt:variant>
      <vt:variant>
        <vt:i4>3276863</vt:i4>
      </vt:variant>
      <vt:variant>
        <vt:i4>501</vt:i4>
      </vt:variant>
      <vt:variant>
        <vt:i4>0</vt:i4>
      </vt:variant>
      <vt:variant>
        <vt:i4>5</vt:i4>
      </vt:variant>
      <vt:variant>
        <vt:lpwstr>consultantplus://offline/ref=B8475084A14461E39FBDE4E452588C9CC6D389AE8D32B6A3967675566E5CA70122EAF2D5FD83GFp6E</vt:lpwstr>
      </vt:variant>
      <vt:variant>
        <vt:lpwstr/>
      </vt:variant>
      <vt:variant>
        <vt:i4>3276863</vt:i4>
      </vt:variant>
      <vt:variant>
        <vt:i4>498</vt:i4>
      </vt:variant>
      <vt:variant>
        <vt:i4>0</vt:i4>
      </vt:variant>
      <vt:variant>
        <vt:i4>5</vt:i4>
      </vt:variant>
      <vt:variant>
        <vt:lpwstr>consultantplus://offline/ref=B8475084A14461E39FBDE4E452588C9CC6D389AE8D32B6A3967675566E5CA70122EAF2D5FD84GFp1E</vt:lpwstr>
      </vt:variant>
      <vt:variant>
        <vt:lpwstr/>
      </vt:variant>
      <vt:variant>
        <vt:i4>3276862</vt:i4>
      </vt:variant>
      <vt:variant>
        <vt:i4>495</vt:i4>
      </vt:variant>
      <vt:variant>
        <vt:i4>0</vt:i4>
      </vt:variant>
      <vt:variant>
        <vt:i4>5</vt:i4>
      </vt:variant>
      <vt:variant>
        <vt:lpwstr>consultantplus://offline/ref=B8475084A14461E39FBDE4E452588C9CC6D389AE8D32B6A3967675566E5CA70122EAF2D5FD84GFp0E</vt:lpwstr>
      </vt:variant>
      <vt:variant>
        <vt:lpwstr/>
      </vt:variant>
      <vt:variant>
        <vt:i4>3276906</vt:i4>
      </vt:variant>
      <vt:variant>
        <vt:i4>492</vt:i4>
      </vt:variant>
      <vt:variant>
        <vt:i4>0</vt:i4>
      </vt:variant>
      <vt:variant>
        <vt:i4>5</vt:i4>
      </vt:variant>
      <vt:variant>
        <vt:lpwstr>consultantplus://offline/ref=B8475084A14461E39FBDE4E452588C9CC6D389AE8D32B6A3967675566E5CA70122EAF6DDF68EGFp2E</vt:lpwstr>
      </vt:variant>
      <vt:variant>
        <vt:lpwstr/>
      </vt:variant>
      <vt:variant>
        <vt:i4>3276862</vt:i4>
      </vt:variant>
      <vt:variant>
        <vt:i4>489</vt:i4>
      </vt:variant>
      <vt:variant>
        <vt:i4>0</vt:i4>
      </vt:variant>
      <vt:variant>
        <vt:i4>5</vt:i4>
      </vt:variant>
      <vt:variant>
        <vt:lpwstr>consultantplus://offline/ref=B8475084A14461E39FBDE4E452588C9CC6D389AE8D32B6A3967675566E5CA70122EAF6DDF680GFp3E</vt:lpwstr>
      </vt:variant>
      <vt:variant>
        <vt:lpwstr/>
      </vt:variant>
      <vt:variant>
        <vt:i4>3276860</vt:i4>
      </vt:variant>
      <vt:variant>
        <vt:i4>486</vt:i4>
      </vt:variant>
      <vt:variant>
        <vt:i4>0</vt:i4>
      </vt:variant>
      <vt:variant>
        <vt:i4>5</vt:i4>
      </vt:variant>
      <vt:variant>
        <vt:lpwstr>consultantplus://offline/ref=B8475084A14461E39FBDE4E452588C9CC6D389AE8D32B6A3967675566E5CA70122EAF6DDF683GFp2E</vt:lpwstr>
      </vt:variant>
      <vt:variant>
        <vt:lpwstr/>
      </vt:variant>
      <vt:variant>
        <vt:i4>3276856</vt:i4>
      </vt:variant>
      <vt:variant>
        <vt:i4>483</vt:i4>
      </vt:variant>
      <vt:variant>
        <vt:i4>0</vt:i4>
      </vt:variant>
      <vt:variant>
        <vt:i4>5</vt:i4>
      </vt:variant>
      <vt:variant>
        <vt:lpwstr>consultantplus://offline/ref=B8475084A14461E39FBDE4E452588C9CC6D389AE8D32B6A3967675566E5CA70122EAF6DDF687GFp2E</vt:lpwstr>
      </vt:variant>
      <vt:variant>
        <vt:lpwstr/>
      </vt:variant>
      <vt:variant>
        <vt:i4>3276860</vt:i4>
      </vt:variant>
      <vt:variant>
        <vt:i4>480</vt:i4>
      </vt:variant>
      <vt:variant>
        <vt:i4>0</vt:i4>
      </vt:variant>
      <vt:variant>
        <vt:i4>5</vt:i4>
      </vt:variant>
      <vt:variant>
        <vt:lpwstr>consultantplus://offline/ref=B8475084A14461E39FBDE4E452588C9CC6D389AE8D32B6A3967675566E5CA70122EAF6DDF580GFp2E</vt:lpwstr>
      </vt:variant>
      <vt:variant>
        <vt:lpwstr/>
      </vt:variant>
      <vt:variant>
        <vt:i4>3276859</vt:i4>
      </vt:variant>
      <vt:variant>
        <vt:i4>477</vt:i4>
      </vt:variant>
      <vt:variant>
        <vt:i4>0</vt:i4>
      </vt:variant>
      <vt:variant>
        <vt:i4>5</vt:i4>
      </vt:variant>
      <vt:variant>
        <vt:lpwstr>consultantplus://offline/ref=B8475084A14461E39FBDE4E452588C9CC6D389AE8D32B6A3967675566E5CA70122EAF6DDF582GFp7E</vt:lpwstr>
      </vt:variant>
      <vt:variant>
        <vt:lpwstr/>
      </vt:variant>
      <vt:variant>
        <vt:i4>3276856</vt:i4>
      </vt:variant>
      <vt:variant>
        <vt:i4>474</vt:i4>
      </vt:variant>
      <vt:variant>
        <vt:i4>0</vt:i4>
      </vt:variant>
      <vt:variant>
        <vt:i4>5</vt:i4>
      </vt:variant>
      <vt:variant>
        <vt:lpwstr>consultantplus://offline/ref=B8475084A14461E39FBDE4E452588C9CC6D389AE8D32B6A3967675566E5CA70122EAF6DDF584GFp2E</vt:lpwstr>
      </vt:variant>
      <vt:variant>
        <vt:lpwstr/>
      </vt:variant>
      <vt:variant>
        <vt:i4>3276861</vt:i4>
      </vt:variant>
      <vt:variant>
        <vt:i4>471</vt:i4>
      </vt:variant>
      <vt:variant>
        <vt:i4>0</vt:i4>
      </vt:variant>
      <vt:variant>
        <vt:i4>5</vt:i4>
      </vt:variant>
      <vt:variant>
        <vt:lpwstr>consultantplus://offline/ref=B8475084A14461E39FBDE4E452588C9CC6D389AE8D32B6A3967675566E5CA70122EAF6DDF587GFp4E</vt:lpwstr>
      </vt:variant>
      <vt:variant>
        <vt:lpwstr/>
      </vt:variant>
      <vt:variant>
        <vt:i4>3276909</vt:i4>
      </vt:variant>
      <vt:variant>
        <vt:i4>468</vt:i4>
      </vt:variant>
      <vt:variant>
        <vt:i4>0</vt:i4>
      </vt:variant>
      <vt:variant>
        <vt:i4>5</vt:i4>
      </vt:variant>
      <vt:variant>
        <vt:lpwstr>consultantplus://offline/ref=B8475084A14461E39FBDE4E452588C9CC6D389AE8D32B6A3967675566E5CA70122EAF6DDF48FGFp4E</vt:lpwstr>
      </vt:variant>
      <vt:variant>
        <vt:lpwstr/>
      </vt:variant>
      <vt:variant>
        <vt:i4>3276850</vt:i4>
      </vt:variant>
      <vt:variant>
        <vt:i4>465</vt:i4>
      </vt:variant>
      <vt:variant>
        <vt:i4>0</vt:i4>
      </vt:variant>
      <vt:variant>
        <vt:i4>5</vt:i4>
      </vt:variant>
      <vt:variant>
        <vt:lpwstr>consultantplus://offline/ref=B8475084A14461E39FBDE4E452588C9CC6D389AE8D32B6A3967675566E5CA70122EAF2D6F18FGFp8E</vt:lpwstr>
      </vt:variant>
      <vt:variant>
        <vt:lpwstr/>
      </vt:variant>
      <vt:variant>
        <vt:i4>3276909</vt:i4>
      </vt:variant>
      <vt:variant>
        <vt:i4>462</vt:i4>
      </vt:variant>
      <vt:variant>
        <vt:i4>0</vt:i4>
      </vt:variant>
      <vt:variant>
        <vt:i4>5</vt:i4>
      </vt:variant>
      <vt:variant>
        <vt:lpwstr>consultantplus://offline/ref=B8475084A14461E39FBDE4E452588C9CC6D389AE8D32B6A3967675566E5CA70122EAF6DDFC84GFp1E</vt:lpwstr>
      </vt:variant>
      <vt:variant>
        <vt:lpwstr/>
      </vt:variant>
      <vt:variant>
        <vt:i4>3276908</vt:i4>
      </vt:variant>
      <vt:variant>
        <vt:i4>459</vt:i4>
      </vt:variant>
      <vt:variant>
        <vt:i4>0</vt:i4>
      </vt:variant>
      <vt:variant>
        <vt:i4>5</vt:i4>
      </vt:variant>
      <vt:variant>
        <vt:lpwstr>consultantplus://offline/ref=B8475084A14461E39FBDE4E452588C9CC6D389AE8D32B6A3967675566E5CA70122EAF6DDFC84GFp0E</vt:lpwstr>
      </vt:variant>
      <vt:variant>
        <vt:lpwstr/>
      </vt:variant>
      <vt:variant>
        <vt:i4>3276862</vt:i4>
      </vt:variant>
      <vt:variant>
        <vt:i4>456</vt:i4>
      </vt:variant>
      <vt:variant>
        <vt:i4>0</vt:i4>
      </vt:variant>
      <vt:variant>
        <vt:i4>5</vt:i4>
      </vt:variant>
      <vt:variant>
        <vt:lpwstr>consultantplus://offline/ref=B8475084A14461E39FBDE4E452588C9CC6D389AE8D32B6A3967675566E5CA70122EAF2D5FD83GFp7E</vt:lpwstr>
      </vt:variant>
      <vt:variant>
        <vt:lpwstr/>
      </vt:variant>
      <vt:variant>
        <vt:i4>3276863</vt:i4>
      </vt:variant>
      <vt:variant>
        <vt:i4>453</vt:i4>
      </vt:variant>
      <vt:variant>
        <vt:i4>0</vt:i4>
      </vt:variant>
      <vt:variant>
        <vt:i4>5</vt:i4>
      </vt:variant>
      <vt:variant>
        <vt:lpwstr>consultantplus://offline/ref=B8475084A14461E39FBDE4E452588C9CC6D389AE8D32B6A3967675566E5CA70122EAF2D5FD83GFp6E</vt:lpwstr>
      </vt:variant>
      <vt:variant>
        <vt:lpwstr/>
      </vt:variant>
      <vt:variant>
        <vt:i4>3276863</vt:i4>
      </vt:variant>
      <vt:variant>
        <vt:i4>450</vt:i4>
      </vt:variant>
      <vt:variant>
        <vt:i4>0</vt:i4>
      </vt:variant>
      <vt:variant>
        <vt:i4>5</vt:i4>
      </vt:variant>
      <vt:variant>
        <vt:lpwstr>consultantplus://offline/ref=B8475084A14461E39FBDE4E452588C9CC6D389AE8D32B6A3967675566E5CA70122EAF2D5FD84GFp1E</vt:lpwstr>
      </vt:variant>
      <vt:variant>
        <vt:lpwstr/>
      </vt:variant>
      <vt:variant>
        <vt:i4>3276862</vt:i4>
      </vt:variant>
      <vt:variant>
        <vt:i4>447</vt:i4>
      </vt:variant>
      <vt:variant>
        <vt:i4>0</vt:i4>
      </vt:variant>
      <vt:variant>
        <vt:i4>5</vt:i4>
      </vt:variant>
      <vt:variant>
        <vt:lpwstr>consultantplus://offline/ref=B8475084A14461E39FBDE4E452588C9CC6D389AE8D32B6A3967675566E5CA70122EAF2D5FD84GFp0E</vt:lpwstr>
      </vt:variant>
      <vt:variant>
        <vt:lpwstr/>
      </vt:variant>
      <vt:variant>
        <vt:i4>3276906</vt:i4>
      </vt:variant>
      <vt:variant>
        <vt:i4>444</vt:i4>
      </vt:variant>
      <vt:variant>
        <vt:i4>0</vt:i4>
      </vt:variant>
      <vt:variant>
        <vt:i4>5</vt:i4>
      </vt:variant>
      <vt:variant>
        <vt:lpwstr>consultantplus://offline/ref=B8475084A14461E39FBDE4E452588C9CC6D389AE8D32B6A3967675566E5CA70122EAF6DDF68EGFp2E</vt:lpwstr>
      </vt:variant>
      <vt:variant>
        <vt:lpwstr/>
      </vt:variant>
      <vt:variant>
        <vt:i4>3276862</vt:i4>
      </vt:variant>
      <vt:variant>
        <vt:i4>441</vt:i4>
      </vt:variant>
      <vt:variant>
        <vt:i4>0</vt:i4>
      </vt:variant>
      <vt:variant>
        <vt:i4>5</vt:i4>
      </vt:variant>
      <vt:variant>
        <vt:lpwstr>consultantplus://offline/ref=B8475084A14461E39FBDE4E452588C9CC6D389AE8D32B6A3967675566E5CA70122EAF6DDF680GFp3E</vt:lpwstr>
      </vt:variant>
      <vt:variant>
        <vt:lpwstr/>
      </vt:variant>
      <vt:variant>
        <vt:i4>3276860</vt:i4>
      </vt:variant>
      <vt:variant>
        <vt:i4>438</vt:i4>
      </vt:variant>
      <vt:variant>
        <vt:i4>0</vt:i4>
      </vt:variant>
      <vt:variant>
        <vt:i4>5</vt:i4>
      </vt:variant>
      <vt:variant>
        <vt:lpwstr>consultantplus://offline/ref=B8475084A14461E39FBDE4E452588C9CC6D389AE8D32B6A3967675566E5CA70122EAF6DDF683GFp2E</vt:lpwstr>
      </vt:variant>
      <vt:variant>
        <vt:lpwstr/>
      </vt:variant>
      <vt:variant>
        <vt:i4>3276856</vt:i4>
      </vt:variant>
      <vt:variant>
        <vt:i4>435</vt:i4>
      </vt:variant>
      <vt:variant>
        <vt:i4>0</vt:i4>
      </vt:variant>
      <vt:variant>
        <vt:i4>5</vt:i4>
      </vt:variant>
      <vt:variant>
        <vt:lpwstr>consultantplus://offline/ref=B8475084A14461E39FBDE4E452588C9CC6D389AE8D32B6A3967675566E5CA70122EAF6DDF687GFp2E</vt:lpwstr>
      </vt:variant>
      <vt:variant>
        <vt:lpwstr/>
      </vt:variant>
      <vt:variant>
        <vt:i4>3276860</vt:i4>
      </vt:variant>
      <vt:variant>
        <vt:i4>432</vt:i4>
      </vt:variant>
      <vt:variant>
        <vt:i4>0</vt:i4>
      </vt:variant>
      <vt:variant>
        <vt:i4>5</vt:i4>
      </vt:variant>
      <vt:variant>
        <vt:lpwstr>consultantplus://offline/ref=B8475084A14461E39FBDE4E452588C9CC6D389AE8D32B6A3967675566E5CA70122EAF6DDF580GFp2E</vt:lpwstr>
      </vt:variant>
      <vt:variant>
        <vt:lpwstr/>
      </vt:variant>
      <vt:variant>
        <vt:i4>3276859</vt:i4>
      </vt:variant>
      <vt:variant>
        <vt:i4>429</vt:i4>
      </vt:variant>
      <vt:variant>
        <vt:i4>0</vt:i4>
      </vt:variant>
      <vt:variant>
        <vt:i4>5</vt:i4>
      </vt:variant>
      <vt:variant>
        <vt:lpwstr>consultantplus://offline/ref=B8475084A14461E39FBDE4E452588C9CC6D389AE8D32B6A3967675566E5CA70122EAF6DDF582GFp7E</vt:lpwstr>
      </vt:variant>
      <vt:variant>
        <vt:lpwstr/>
      </vt:variant>
      <vt:variant>
        <vt:i4>3276856</vt:i4>
      </vt:variant>
      <vt:variant>
        <vt:i4>426</vt:i4>
      </vt:variant>
      <vt:variant>
        <vt:i4>0</vt:i4>
      </vt:variant>
      <vt:variant>
        <vt:i4>5</vt:i4>
      </vt:variant>
      <vt:variant>
        <vt:lpwstr>consultantplus://offline/ref=B8475084A14461E39FBDE4E452588C9CC6D389AE8D32B6A3967675566E5CA70122EAF6DDF584GFp2E</vt:lpwstr>
      </vt:variant>
      <vt:variant>
        <vt:lpwstr/>
      </vt:variant>
      <vt:variant>
        <vt:i4>3276861</vt:i4>
      </vt:variant>
      <vt:variant>
        <vt:i4>423</vt:i4>
      </vt:variant>
      <vt:variant>
        <vt:i4>0</vt:i4>
      </vt:variant>
      <vt:variant>
        <vt:i4>5</vt:i4>
      </vt:variant>
      <vt:variant>
        <vt:lpwstr>consultantplus://offline/ref=B8475084A14461E39FBDE4E452588C9CC6D389AE8D32B6A3967675566E5CA70122EAF6DDF587GFp4E</vt:lpwstr>
      </vt:variant>
      <vt:variant>
        <vt:lpwstr/>
      </vt:variant>
      <vt:variant>
        <vt:i4>3276909</vt:i4>
      </vt:variant>
      <vt:variant>
        <vt:i4>420</vt:i4>
      </vt:variant>
      <vt:variant>
        <vt:i4>0</vt:i4>
      </vt:variant>
      <vt:variant>
        <vt:i4>5</vt:i4>
      </vt:variant>
      <vt:variant>
        <vt:lpwstr>consultantplus://offline/ref=B8475084A14461E39FBDE4E452588C9CC6D389AE8D32B6A3967675566E5CA70122EAF6DDF48FGFp4E</vt:lpwstr>
      </vt:variant>
      <vt:variant>
        <vt:lpwstr/>
      </vt:variant>
      <vt:variant>
        <vt:i4>3276863</vt:i4>
      </vt:variant>
      <vt:variant>
        <vt:i4>417</vt:i4>
      </vt:variant>
      <vt:variant>
        <vt:i4>0</vt:i4>
      </vt:variant>
      <vt:variant>
        <vt:i4>5</vt:i4>
      </vt:variant>
      <vt:variant>
        <vt:lpwstr>consultantplus://offline/ref=B8475084A14461E39FBDE4E452588C9CC6D389AE8D32B6A3967675566E5CA70122EAF3D7FC87GFp6E</vt:lpwstr>
      </vt:variant>
      <vt:variant>
        <vt:lpwstr/>
      </vt:variant>
      <vt:variant>
        <vt:i4>3276856</vt:i4>
      </vt:variant>
      <vt:variant>
        <vt:i4>414</vt:i4>
      </vt:variant>
      <vt:variant>
        <vt:i4>0</vt:i4>
      </vt:variant>
      <vt:variant>
        <vt:i4>5</vt:i4>
      </vt:variant>
      <vt:variant>
        <vt:lpwstr>consultantplus://offline/ref=B8475084A14461E39FBDE4E452588C9CC6D389AE8D32B6A3967675566E5CA70122EAF3D7FC87GFp1E</vt:lpwstr>
      </vt:variant>
      <vt:variant>
        <vt:lpwstr/>
      </vt:variant>
      <vt:variant>
        <vt:i4>3276906</vt:i4>
      </vt:variant>
      <vt:variant>
        <vt:i4>411</vt:i4>
      </vt:variant>
      <vt:variant>
        <vt:i4>0</vt:i4>
      </vt:variant>
      <vt:variant>
        <vt:i4>5</vt:i4>
      </vt:variant>
      <vt:variant>
        <vt:lpwstr>consultantplus://offline/ref=B8475084A14461E39FBDE4E452588C9CC6D389AE8D32B6A3967675566E5CA70122EAF3D0F585GFp0E</vt:lpwstr>
      </vt:variant>
      <vt:variant>
        <vt:lpwstr/>
      </vt:variant>
      <vt:variant>
        <vt:i4>3276904</vt:i4>
      </vt:variant>
      <vt:variant>
        <vt:i4>408</vt:i4>
      </vt:variant>
      <vt:variant>
        <vt:i4>0</vt:i4>
      </vt:variant>
      <vt:variant>
        <vt:i4>5</vt:i4>
      </vt:variant>
      <vt:variant>
        <vt:lpwstr>consultantplus://offline/ref=B8475084A14461E39FBDE4E452588C9CC6D389AE8D32B6A3967675566E5CA70122EAF3D7F180GFp4E</vt:lpwstr>
      </vt:variant>
      <vt:variant>
        <vt:lpwstr/>
      </vt:variant>
      <vt:variant>
        <vt:i4>3276910</vt:i4>
      </vt:variant>
      <vt:variant>
        <vt:i4>405</vt:i4>
      </vt:variant>
      <vt:variant>
        <vt:i4>0</vt:i4>
      </vt:variant>
      <vt:variant>
        <vt:i4>5</vt:i4>
      </vt:variant>
      <vt:variant>
        <vt:lpwstr>consultantplus://offline/ref=B8475084A14461E39FBDE4E452588C9CC6D389AE8D32B6A3967675566E5CA70122EAF3D7F180GFp2E</vt:lpwstr>
      </vt:variant>
      <vt:variant>
        <vt:lpwstr/>
      </vt:variant>
      <vt:variant>
        <vt:i4>3276909</vt:i4>
      </vt:variant>
      <vt:variant>
        <vt:i4>402</vt:i4>
      </vt:variant>
      <vt:variant>
        <vt:i4>0</vt:i4>
      </vt:variant>
      <vt:variant>
        <vt:i4>5</vt:i4>
      </vt:variant>
      <vt:variant>
        <vt:lpwstr>consultantplus://offline/ref=B8475084A14461E39FBDE4E452588C9CC6D389AE8D32B6A3967675566E5CA70122EAF3D7F180GFp1E</vt:lpwstr>
      </vt:variant>
      <vt:variant>
        <vt:lpwstr/>
      </vt:variant>
      <vt:variant>
        <vt:i4>3276908</vt:i4>
      </vt:variant>
      <vt:variant>
        <vt:i4>399</vt:i4>
      </vt:variant>
      <vt:variant>
        <vt:i4>0</vt:i4>
      </vt:variant>
      <vt:variant>
        <vt:i4>5</vt:i4>
      </vt:variant>
      <vt:variant>
        <vt:lpwstr>consultantplus://offline/ref=B8475084A14461E39FBDE4E452588C9CC6D389AE8D32B6A3967675566E5CA70122EAF3D7F180GFp0E</vt:lpwstr>
      </vt:variant>
      <vt:variant>
        <vt:lpwstr/>
      </vt:variant>
      <vt:variant>
        <vt:i4>3276850</vt:i4>
      </vt:variant>
      <vt:variant>
        <vt:i4>396</vt:i4>
      </vt:variant>
      <vt:variant>
        <vt:i4>0</vt:i4>
      </vt:variant>
      <vt:variant>
        <vt:i4>5</vt:i4>
      </vt:variant>
      <vt:variant>
        <vt:lpwstr>consultantplus://offline/ref=B8475084A14461E39FBDE4E452588C9CC6D389AE8D32B6A3967675566E5CA70122EAF6D4F48EGFp8E</vt:lpwstr>
      </vt:variant>
      <vt:variant>
        <vt:lpwstr/>
      </vt:variant>
      <vt:variant>
        <vt:i4>3276863</vt:i4>
      </vt:variant>
      <vt:variant>
        <vt:i4>393</vt:i4>
      </vt:variant>
      <vt:variant>
        <vt:i4>0</vt:i4>
      </vt:variant>
      <vt:variant>
        <vt:i4>5</vt:i4>
      </vt:variant>
      <vt:variant>
        <vt:lpwstr>consultantplus://offline/ref=B8475084A14461E39FBDE4E452588C9CC6D389AE8D32B6A3967675566E5CA70122EAF3D7FC87GFp6E</vt:lpwstr>
      </vt:variant>
      <vt:variant>
        <vt:lpwstr/>
      </vt:variant>
      <vt:variant>
        <vt:i4>3276861</vt:i4>
      </vt:variant>
      <vt:variant>
        <vt:i4>390</vt:i4>
      </vt:variant>
      <vt:variant>
        <vt:i4>0</vt:i4>
      </vt:variant>
      <vt:variant>
        <vt:i4>5</vt:i4>
      </vt:variant>
      <vt:variant>
        <vt:lpwstr>consultantplus://offline/ref=B8475084A14461E39FBDE4E452588C9CC6D389AE8D32B6A3967675566E5CA70122EAF3D7FC87GFp4E</vt:lpwstr>
      </vt:variant>
      <vt:variant>
        <vt:lpwstr/>
      </vt:variant>
      <vt:variant>
        <vt:i4>3276859</vt:i4>
      </vt:variant>
      <vt:variant>
        <vt:i4>387</vt:i4>
      </vt:variant>
      <vt:variant>
        <vt:i4>0</vt:i4>
      </vt:variant>
      <vt:variant>
        <vt:i4>5</vt:i4>
      </vt:variant>
      <vt:variant>
        <vt:lpwstr>consultantplus://offline/ref=B8475084A14461E39FBDE4E452588C9CC6D389AE8D32B6A3967675566E5CA70122EAF3D7FC87GFp2E</vt:lpwstr>
      </vt:variant>
      <vt:variant>
        <vt:lpwstr/>
      </vt:variant>
      <vt:variant>
        <vt:i4>3276856</vt:i4>
      </vt:variant>
      <vt:variant>
        <vt:i4>384</vt:i4>
      </vt:variant>
      <vt:variant>
        <vt:i4>0</vt:i4>
      </vt:variant>
      <vt:variant>
        <vt:i4>5</vt:i4>
      </vt:variant>
      <vt:variant>
        <vt:lpwstr>consultantplus://offline/ref=B8475084A14461E39FBDE4E452588C9CC6D389AE8D32B6A3967675566E5CA70122EAF3D7FC87GFp1E</vt:lpwstr>
      </vt:variant>
      <vt:variant>
        <vt:lpwstr/>
      </vt:variant>
      <vt:variant>
        <vt:i4>3276862</vt:i4>
      </vt:variant>
      <vt:variant>
        <vt:i4>381</vt:i4>
      </vt:variant>
      <vt:variant>
        <vt:i4>0</vt:i4>
      </vt:variant>
      <vt:variant>
        <vt:i4>5</vt:i4>
      </vt:variant>
      <vt:variant>
        <vt:lpwstr>consultantplus://offline/ref=B8475084A14461E39FBDE4E452588C9CC6D389AE8D32B6A3967675566E5CA70122EAF3DCF781GFp1E</vt:lpwstr>
      </vt:variant>
      <vt:variant>
        <vt:lpwstr/>
      </vt:variant>
      <vt:variant>
        <vt:i4>3276863</vt:i4>
      </vt:variant>
      <vt:variant>
        <vt:i4>378</vt:i4>
      </vt:variant>
      <vt:variant>
        <vt:i4>0</vt:i4>
      </vt:variant>
      <vt:variant>
        <vt:i4>5</vt:i4>
      </vt:variant>
      <vt:variant>
        <vt:lpwstr>consultantplus://offline/ref=B8475084A14461E39FBDE4E452588C9CC6D389AE8D32B6A3967675566E5CA70122EAF3DCF781GFp0E</vt:lpwstr>
      </vt:variant>
      <vt:variant>
        <vt:lpwstr/>
      </vt:variant>
      <vt:variant>
        <vt:i4>3276853</vt:i4>
      </vt:variant>
      <vt:variant>
        <vt:i4>375</vt:i4>
      </vt:variant>
      <vt:variant>
        <vt:i4>0</vt:i4>
      </vt:variant>
      <vt:variant>
        <vt:i4>5</vt:i4>
      </vt:variant>
      <vt:variant>
        <vt:lpwstr>consultantplus://offline/ref=B8475084A14461E39FBDE4E452588C9CC6D389AE8D32B6A3967675566E5CA70122EAF3DCF782GFp9E</vt:lpwstr>
      </vt:variant>
      <vt:variant>
        <vt:lpwstr/>
      </vt:variant>
      <vt:variant>
        <vt:i4>3276909</vt:i4>
      </vt:variant>
      <vt:variant>
        <vt:i4>372</vt:i4>
      </vt:variant>
      <vt:variant>
        <vt:i4>0</vt:i4>
      </vt:variant>
      <vt:variant>
        <vt:i4>5</vt:i4>
      </vt:variant>
      <vt:variant>
        <vt:lpwstr>consultantplus://offline/ref=B8475084A14461E39FBDE4E452588C9CC6D389AE8D32B6A3967675566E5CA70122EAF3DCF68FGFp4E</vt:lpwstr>
      </vt:variant>
      <vt:variant>
        <vt:lpwstr/>
      </vt:variant>
      <vt:variant>
        <vt:i4>3276905</vt:i4>
      </vt:variant>
      <vt:variant>
        <vt:i4>369</vt:i4>
      </vt:variant>
      <vt:variant>
        <vt:i4>0</vt:i4>
      </vt:variant>
      <vt:variant>
        <vt:i4>5</vt:i4>
      </vt:variant>
      <vt:variant>
        <vt:lpwstr>consultantplus://offline/ref=B8475084A14461E39FBDE4E452588C9CC6D389AE8D32B6A3967675566E5CA70122EAF3DCF68FGFp0E</vt:lpwstr>
      </vt:variant>
      <vt:variant>
        <vt:lpwstr/>
      </vt:variant>
      <vt:variant>
        <vt:i4>3276898</vt:i4>
      </vt:variant>
      <vt:variant>
        <vt:i4>366</vt:i4>
      </vt:variant>
      <vt:variant>
        <vt:i4>0</vt:i4>
      </vt:variant>
      <vt:variant>
        <vt:i4>5</vt:i4>
      </vt:variant>
      <vt:variant>
        <vt:lpwstr>consultantplus://offline/ref=B8475084A14461E39FBDE4E452588C9CC6D389AE8D32B6A3967675566E5CA70122EAF4DCF08EGFp9E</vt:lpwstr>
      </vt:variant>
      <vt:variant>
        <vt:lpwstr/>
      </vt:variant>
      <vt:variant>
        <vt:i4>3276899</vt:i4>
      </vt:variant>
      <vt:variant>
        <vt:i4>363</vt:i4>
      </vt:variant>
      <vt:variant>
        <vt:i4>0</vt:i4>
      </vt:variant>
      <vt:variant>
        <vt:i4>5</vt:i4>
      </vt:variant>
      <vt:variant>
        <vt:lpwstr>consultantplus://offline/ref=B8475084A14461E39FBDE4E452588C9CC6D389AE8D32B6A3967675566E5CA70122EAF4DCF08EGFp8E</vt:lpwstr>
      </vt:variant>
      <vt:variant>
        <vt:lpwstr/>
      </vt:variant>
      <vt:variant>
        <vt:i4>3276908</vt:i4>
      </vt:variant>
      <vt:variant>
        <vt:i4>360</vt:i4>
      </vt:variant>
      <vt:variant>
        <vt:i4>0</vt:i4>
      </vt:variant>
      <vt:variant>
        <vt:i4>5</vt:i4>
      </vt:variant>
      <vt:variant>
        <vt:lpwstr>consultantplus://offline/ref=B8475084A14461E39FBDE4E452588C9CC6D389AE8D32B6A3967675566E5CA70122EAF4DCF08EGFp7E</vt:lpwstr>
      </vt:variant>
      <vt:variant>
        <vt:lpwstr/>
      </vt:variant>
      <vt:variant>
        <vt:i4>3276905</vt:i4>
      </vt:variant>
      <vt:variant>
        <vt:i4>357</vt:i4>
      </vt:variant>
      <vt:variant>
        <vt:i4>0</vt:i4>
      </vt:variant>
      <vt:variant>
        <vt:i4>5</vt:i4>
      </vt:variant>
      <vt:variant>
        <vt:lpwstr>consultantplus://offline/ref=B8475084A14461E39FBDE4E452588C9CC6D389AE8D32B6A3967675566E5CA70122EAF7D7F782GFp5E</vt:lpwstr>
      </vt:variant>
      <vt:variant>
        <vt:lpwstr/>
      </vt:variant>
      <vt:variant>
        <vt:i4>3276897</vt:i4>
      </vt:variant>
      <vt:variant>
        <vt:i4>354</vt:i4>
      </vt:variant>
      <vt:variant>
        <vt:i4>0</vt:i4>
      </vt:variant>
      <vt:variant>
        <vt:i4>5</vt:i4>
      </vt:variant>
      <vt:variant>
        <vt:lpwstr>consultantplus://offline/ref=B8475084A14461E39FBDE4E452588C9CC6D389AE8D32B6A3967675566E5CA70122EAF7D7F081GFp9E</vt:lpwstr>
      </vt:variant>
      <vt:variant>
        <vt:lpwstr/>
      </vt:variant>
      <vt:variant>
        <vt:i4>3276910</vt:i4>
      </vt:variant>
      <vt:variant>
        <vt:i4>351</vt:i4>
      </vt:variant>
      <vt:variant>
        <vt:i4>0</vt:i4>
      </vt:variant>
      <vt:variant>
        <vt:i4>5</vt:i4>
      </vt:variant>
      <vt:variant>
        <vt:lpwstr>consultantplus://offline/ref=B8475084A14461E39FBDE4E452588C9CC6D389AE8D32B6A3967675566E5CA70122EAF7D7F786GFp6E</vt:lpwstr>
      </vt:variant>
      <vt:variant>
        <vt:lpwstr/>
      </vt:variant>
      <vt:variant>
        <vt:i4>3276901</vt:i4>
      </vt:variant>
      <vt:variant>
        <vt:i4>348</vt:i4>
      </vt:variant>
      <vt:variant>
        <vt:i4>0</vt:i4>
      </vt:variant>
      <vt:variant>
        <vt:i4>5</vt:i4>
      </vt:variant>
      <vt:variant>
        <vt:lpwstr>consultantplus://offline/ref=B8475084A14461E39FBDE4E452588C9CC6D389AE8D32B6A3967675566E5CA70122EAF4D3F182GFp8E</vt:lpwstr>
      </vt:variant>
      <vt:variant>
        <vt:lpwstr/>
      </vt:variant>
      <vt:variant>
        <vt:i4>3276863</vt:i4>
      </vt:variant>
      <vt:variant>
        <vt:i4>345</vt:i4>
      </vt:variant>
      <vt:variant>
        <vt:i4>0</vt:i4>
      </vt:variant>
      <vt:variant>
        <vt:i4>5</vt:i4>
      </vt:variant>
      <vt:variant>
        <vt:lpwstr>consultantplus://offline/ref=B8475084A14461E39FBDE4E452588C9CC6D389AE8D32B6A3967675566E5CA70122EAF7D7F68EGFp5E</vt:lpwstr>
      </vt:variant>
      <vt:variant>
        <vt:lpwstr/>
      </vt:variant>
      <vt:variant>
        <vt:i4>3276906</vt:i4>
      </vt:variant>
      <vt:variant>
        <vt:i4>342</vt:i4>
      </vt:variant>
      <vt:variant>
        <vt:i4>0</vt:i4>
      </vt:variant>
      <vt:variant>
        <vt:i4>5</vt:i4>
      </vt:variant>
      <vt:variant>
        <vt:lpwstr>consultantplus://offline/ref=B8475084A14461E39FBDE4E452588C9CC6D389AE8D32B6A3967675566E5CA70122EAF7D7F784GFp0E</vt:lpwstr>
      </vt:variant>
      <vt:variant>
        <vt:lpwstr/>
      </vt:variant>
      <vt:variant>
        <vt:i4>3276861</vt:i4>
      </vt:variant>
      <vt:variant>
        <vt:i4>339</vt:i4>
      </vt:variant>
      <vt:variant>
        <vt:i4>0</vt:i4>
      </vt:variant>
      <vt:variant>
        <vt:i4>5</vt:i4>
      </vt:variant>
      <vt:variant>
        <vt:lpwstr>consultantplus://offline/ref=B8475084A14461E39FBDE4E452588C9CC6D389AE8D32B6A3967675566E5CA70122EAF4DCF186GFp4E</vt:lpwstr>
      </vt:variant>
      <vt:variant>
        <vt:lpwstr/>
      </vt:variant>
      <vt:variant>
        <vt:i4>3276857</vt:i4>
      </vt:variant>
      <vt:variant>
        <vt:i4>336</vt:i4>
      </vt:variant>
      <vt:variant>
        <vt:i4>0</vt:i4>
      </vt:variant>
      <vt:variant>
        <vt:i4>5</vt:i4>
      </vt:variant>
      <vt:variant>
        <vt:lpwstr>consultantplus://offline/ref=B8475084A14461E39FBDE4E452588C9CC6D389AE8D32B6A3967675566E5CA70122EAF4DCF186GFp0E</vt:lpwstr>
      </vt:variant>
      <vt:variant>
        <vt:lpwstr/>
      </vt:variant>
      <vt:variant>
        <vt:i4>3276849</vt:i4>
      </vt:variant>
      <vt:variant>
        <vt:i4>333</vt:i4>
      </vt:variant>
      <vt:variant>
        <vt:i4>0</vt:i4>
      </vt:variant>
      <vt:variant>
        <vt:i4>5</vt:i4>
      </vt:variant>
      <vt:variant>
        <vt:lpwstr>consultantplus://offline/ref=B8475084A14461E39FBDE4E452588C9CC6D389AE8D32B6A3967675566E5CA70122EAF4DCF187GFp9E</vt:lpwstr>
      </vt:variant>
      <vt:variant>
        <vt:lpwstr/>
      </vt:variant>
      <vt:variant>
        <vt:i4>3276904</vt:i4>
      </vt:variant>
      <vt:variant>
        <vt:i4>330</vt:i4>
      </vt:variant>
      <vt:variant>
        <vt:i4>0</vt:i4>
      </vt:variant>
      <vt:variant>
        <vt:i4>5</vt:i4>
      </vt:variant>
      <vt:variant>
        <vt:lpwstr>consultantplus://offline/ref=B8475084A14461E39FBDE4E452588C9CC6D389AE8D32B6A3967675566E5CA70122EAF4D3F280GFp4E</vt:lpwstr>
      </vt:variant>
      <vt:variant>
        <vt:lpwstr/>
      </vt:variant>
      <vt:variant>
        <vt:i4>3276858</vt:i4>
      </vt:variant>
      <vt:variant>
        <vt:i4>327</vt:i4>
      </vt:variant>
      <vt:variant>
        <vt:i4>0</vt:i4>
      </vt:variant>
      <vt:variant>
        <vt:i4>5</vt:i4>
      </vt:variant>
      <vt:variant>
        <vt:lpwstr>consultantplus://offline/ref=B8475084A14461E39FBDE4E452588C9CC6D389AE8D32B6A3967675566E5CA70122EAF3D0F18EGFp4E</vt:lpwstr>
      </vt:variant>
      <vt:variant>
        <vt:lpwstr/>
      </vt:variant>
      <vt:variant>
        <vt:i4>3276857</vt:i4>
      </vt:variant>
      <vt:variant>
        <vt:i4>324</vt:i4>
      </vt:variant>
      <vt:variant>
        <vt:i4>0</vt:i4>
      </vt:variant>
      <vt:variant>
        <vt:i4>5</vt:i4>
      </vt:variant>
      <vt:variant>
        <vt:lpwstr>consultantplus://offline/ref=B8475084A14461E39FBDE4E452588C9CC6D389AE8D32B6A3967675566E5CA70122EAF4D3F28FGFp3E</vt:lpwstr>
      </vt:variant>
      <vt:variant>
        <vt:lpwstr/>
      </vt:variant>
      <vt:variant>
        <vt:i4>3276861</vt:i4>
      </vt:variant>
      <vt:variant>
        <vt:i4>321</vt:i4>
      </vt:variant>
      <vt:variant>
        <vt:i4>0</vt:i4>
      </vt:variant>
      <vt:variant>
        <vt:i4>5</vt:i4>
      </vt:variant>
      <vt:variant>
        <vt:lpwstr>consultantplus://offline/ref=B8475084A14461E39FBDE4E452588C9CC6D389AE8D32B6A3967675566E5CA70122EAF4D3F28FGFp7E</vt:lpwstr>
      </vt:variant>
      <vt:variant>
        <vt:lpwstr/>
      </vt:variant>
      <vt:variant>
        <vt:i4>3276906</vt:i4>
      </vt:variant>
      <vt:variant>
        <vt:i4>318</vt:i4>
      </vt:variant>
      <vt:variant>
        <vt:i4>0</vt:i4>
      </vt:variant>
      <vt:variant>
        <vt:i4>5</vt:i4>
      </vt:variant>
      <vt:variant>
        <vt:lpwstr>consultantplus://offline/ref=B8475084A14461E39FBDE4E452588C9CC6D389AE8D32B6A3967675566E5CA70122EAF7D7F784GFp0E</vt:lpwstr>
      </vt:variant>
      <vt:variant>
        <vt:lpwstr/>
      </vt:variant>
      <vt:variant>
        <vt:i4>3276910</vt:i4>
      </vt:variant>
      <vt:variant>
        <vt:i4>315</vt:i4>
      </vt:variant>
      <vt:variant>
        <vt:i4>0</vt:i4>
      </vt:variant>
      <vt:variant>
        <vt:i4>5</vt:i4>
      </vt:variant>
      <vt:variant>
        <vt:lpwstr>consultantplus://offline/ref=B8475084A14461E39FBDE4E452588C9CC6D389AE8D32B6A3967675566E5CA70122EAF7D7F786GFp6E</vt:lpwstr>
      </vt:variant>
      <vt:variant>
        <vt:lpwstr/>
      </vt:variant>
      <vt:variant>
        <vt:i4>3276858</vt:i4>
      </vt:variant>
      <vt:variant>
        <vt:i4>312</vt:i4>
      </vt:variant>
      <vt:variant>
        <vt:i4>0</vt:i4>
      </vt:variant>
      <vt:variant>
        <vt:i4>5</vt:i4>
      </vt:variant>
      <vt:variant>
        <vt:lpwstr>consultantplus://offline/ref=B8475084A14461E39FBDE4E452588C9CC6D389AE8D32B6A3967675566E5CA70122EAF4D3F28EGFp3E</vt:lpwstr>
      </vt:variant>
      <vt:variant>
        <vt:lpwstr/>
      </vt:variant>
      <vt:variant>
        <vt:i4>3276863</vt:i4>
      </vt:variant>
      <vt:variant>
        <vt:i4>309</vt:i4>
      </vt:variant>
      <vt:variant>
        <vt:i4>0</vt:i4>
      </vt:variant>
      <vt:variant>
        <vt:i4>5</vt:i4>
      </vt:variant>
      <vt:variant>
        <vt:lpwstr>consultantplus://offline/ref=B8475084A14461E39FBDE4E452588C9CC6D389AE8D32B6A3967675566E5CA70122EAF4D3FC86GFp4E</vt:lpwstr>
      </vt:variant>
      <vt:variant>
        <vt:lpwstr/>
      </vt:variant>
      <vt:variant>
        <vt:i4>3276862</vt:i4>
      </vt:variant>
      <vt:variant>
        <vt:i4>306</vt:i4>
      </vt:variant>
      <vt:variant>
        <vt:i4>0</vt:i4>
      </vt:variant>
      <vt:variant>
        <vt:i4>5</vt:i4>
      </vt:variant>
      <vt:variant>
        <vt:lpwstr>consultantplus://offline/ref=B8475084A14461E39FBDE4E452588C9CC6D389AE8D32B6A3967675566E5CA70122EAF4D3F28FGFp4E</vt:lpwstr>
      </vt:variant>
      <vt:variant>
        <vt:lpwstr/>
      </vt:variant>
      <vt:variant>
        <vt:i4>3276906</vt:i4>
      </vt:variant>
      <vt:variant>
        <vt:i4>303</vt:i4>
      </vt:variant>
      <vt:variant>
        <vt:i4>0</vt:i4>
      </vt:variant>
      <vt:variant>
        <vt:i4>5</vt:i4>
      </vt:variant>
      <vt:variant>
        <vt:lpwstr>consultantplus://offline/ref=B8475084A14461E39FBDE4E452588C9CC6D389AE8D32B6A3967675566E5CA70122EAF4D1F080GFp6E</vt:lpwstr>
      </vt:variant>
      <vt:variant>
        <vt:lpwstr/>
      </vt:variant>
      <vt:variant>
        <vt:i4>3276905</vt:i4>
      </vt:variant>
      <vt:variant>
        <vt:i4>300</vt:i4>
      </vt:variant>
      <vt:variant>
        <vt:i4>0</vt:i4>
      </vt:variant>
      <vt:variant>
        <vt:i4>5</vt:i4>
      </vt:variant>
      <vt:variant>
        <vt:lpwstr>consultantplus://offline/ref=B8475084A14461E39FBDE4E452588C9CC6D389AE8D32B6A3967675566E5CA70122EAF4D1F080GFp5E</vt:lpwstr>
      </vt:variant>
      <vt:variant>
        <vt:lpwstr/>
      </vt:variant>
      <vt:variant>
        <vt:i4>3276904</vt:i4>
      </vt:variant>
      <vt:variant>
        <vt:i4>297</vt:i4>
      </vt:variant>
      <vt:variant>
        <vt:i4>0</vt:i4>
      </vt:variant>
      <vt:variant>
        <vt:i4>5</vt:i4>
      </vt:variant>
      <vt:variant>
        <vt:lpwstr>consultantplus://offline/ref=B8475084A14461E39FBDE4E452588C9CC6D389AE8D32B6A3967675566E5CA70122EAF4D1F080GFp4E</vt:lpwstr>
      </vt:variant>
      <vt:variant>
        <vt:lpwstr/>
      </vt:variant>
      <vt:variant>
        <vt:i4>3276905</vt:i4>
      </vt:variant>
      <vt:variant>
        <vt:i4>294</vt:i4>
      </vt:variant>
      <vt:variant>
        <vt:i4>0</vt:i4>
      </vt:variant>
      <vt:variant>
        <vt:i4>5</vt:i4>
      </vt:variant>
      <vt:variant>
        <vt:lpwstr>consultantplus://offline/ref=B8475084A14461E39FBDE4E452588C9CC6D389AE8D32B6A3967675566E5CA70122EAF3D7F784GFp7E</vt:lpwstr>
      </vt:variant>
      <vt:variant>
        <vt:lpwstr/>
      </vt:variant>
      <vt:variant>
        <vt:i4>3276911</vt:i4>
      </vt:variant>
      <vt:variant>
        <vt:i4>291</vt:i4>
      </vt:variant>
      <vt:variant>
        <vt:i4>0</vt:i4>
      </vt:variant>
      <vt:variant>
        <vt:i4>5</vt:i4>
      </vt:variant>
      <vt:variant>
        <vt:lpwstr>consultantplus://offline/ref=B8475084A14461E39FBDE4E452588C9CC6D389AE8D32B6A3967675566E5CA70122EAF3D7F682GFp6E</vt:lpwstr>
      </vt:variant>
      <vt:variant>
        <vt:lpwstr/>
      </vt:variant>
      <vt:variant>
        <vt:i4>3276905</vt:i4>
      </vt:variant>
      <vt:variant>
        <vt:i4>288</vt:i4>
      </vt:variant>
      <vt:variant>
        <vt:i4>0</vt:i4>
      </vt:variant>
      <vt:variant>
        <vt:i4>5</vt:i4>
      </vt:variant>
      <vt:variant>
        <vt:lpwstr>consultantplus://offline/ref=B8475084A14461E39FBDE4E452588C9CC6D389AE8D32B6A3967675566E5CA70122EAF3D7F683GFp1E</vt:lpwstr>
      </vt:variant>
      <vt:variant>
        <vt:lpwstr/>
      </vt:variant>
      <vt:variant>
        <vt:i4>3276899</vt:i4>
      </vt:variant>
      <vt:variant>
        <vt:i4>285</vt:i4>
      </vt:variant>
      <vt:variant>
        <vt:i4>0</vt:i4>
      </vt:variant>
      <vt:variant>
        <vt:i4>5</vt:i4>
      </vt:variant>
      <vt:variant>
        <vt:lpwstr>consultantplus://offline/ref=B8475084A14461E39FBDE4E452588C9CC6D389AE8D32B6A3967675566E5CA70122EAF3D7F781GFp8E</vt:lpwstr>
      </vt:variant>
      <vt:variant>
        <vt:lpwstr/>
      </vt:variant>
      <vt:variant>
        <vt:i4>3276862</vt:i4>
      </vt:variant>
      <vt:variant>
        <vt:i4>282</vt:i4>
      </vt:variant>
      <vt:variant>
        <vt:i4>0</vt:i4>
      </vt:variant>
      <vt:variant>
        <vt:i4>5</vt:i4>
      </vt:variant>
      <vt:variant>
        <vt:lpwstr>consultantplus://offline/ref=B8475084A14461E39FBDE4E452588C9CC6D389AE8D32B6A3967675566E5CA70122EAF7DDF780GFp3E</vt:lpwstr>
      </vt:variant>
      <vt:variant>
        <vt:lpwstr/>
      </vt:variant>
      <vt:variant>
        <vt:i4>3276856</vt:i4>
      </vt:variant>
      <vt:variant>
        <vt:i4>279</vt:i4>
      </vt:variant>
      <vt:variant>
        <vt:i4>0</vt:i4>
      </vt:variant>
      <vt:variant>
        <vt:i4>5</vt:i4>
      </vt:variant>
      <vt:variant>
        <vt:lpwstr>consultantplus://offline/ref=B8475084A14461E39FBDE4E452588C9CC6D389AE8D32B6A3967675566E5CA70122EAF7DDF781GFp4E</vt:lpwstr>
      </vt:variant>
      <vt:variant>
        <vt:lpwstr/>
      </vt:variant>
      <vt:variant>
        <vt:i4>3276856</vt:i4>
      </vt:variant>
      <vt:variant>
        <vt:i4>276</vt:i4>
      </vt:variant>
      <vt:variant>
        <vt:i4>0</vt:i4>
      </vt:variant>
      <vt:variant>
        <vt:i4>5</vt:i4>
      </vt:variant>
      <vt:variant>
        <vt:lpwstr>consultantplus://offline/ref=B8475084A14461E39FBDE4E452588C9CC6D389AE8D32B6A3967675566E5CA70122EAF7D6FD85GFp1E</vt:lpwstr>
      </vt:variant>
      <vt:variant>
        <vt:lpwstr/>
      </vt:variant>
      <vt:variant>
        <vt:i4>3276862</vt:i4>
      </vt:variant>
      <vt:variant>
        <vt:i4>273</vt:i4>
      </vt:variant>
      <vt:variant>
        <vt:i4>0</vt:i4>
      </vt:variant>
      <vt:variant>
        <vt:i4>5</vt:i4>
      </vt:variant>
      <vt:variant>
        <vt:lpwstr>consultantplus://offline/ref=B8475084A14461E39FBDE4E452588C9CC6D389AE8D32B6A3967675566E5CA70122EAF7D6FD84GFp6E</vt:lpwstr>
      </vt:variant>
      <vt:variant>
        <vt:lpwstr/>
      </vt:variant>
      <vt:variant>
        <vt:i4>3276861</vt:i4>
      </vt:variant>
      <vt:variant>
        <vt:i4>270</vt:i4>
      </vt:variant>
      <vt:variant>
        <vt:i4>0</vt:i4>
      </vt:variant>
      <vt:variant>
        <vt:i4>5</vt:i4>
      </vt:variant>
      <vt:variant>
        <vt:lpwstr>consultantplus://offline/ref=B8475084A14461E39FBDE4E452588C9CC6D389AE8D32B6A3967675566E5CA70122EAF7D6FD84GFp5E</vt:lpwstr>
      </vt:variant>
      <vt:variant>
        <vt:lpwstr/>
      </vt:variant>
      <vt:variant>
        <vt:i4>3276856</vt:i4>
      </vt:variant>
      <vt:variant>
        <vt:i4>267</vt:i4>
      </vt:variant>
      <vt:variant>
        <vt:i4>0</vt:i4>
      </vt:variant>
      <vt:variant>
        <vt:i4>5</vt:i4>
      </vt:variant>
      <vt:variant>
        <vt:lpwstr>consultantplus://offline/ref=B8475084A14461E39FBDE4E452588C9CC6D389AE8D32B6A3967675566E5CA70122EAF7D6FD84GFp0E</vt:lpwstr>
      </vt:variant>
      <vt:variant>
        <vt:lpwstr/>
      </vt:variant>
      <vt:variant>
        <vt:i4>3276908</vt:i4>
      </vt:variant>
      <vt:variant>
        <vt:i4>264</vt:i4>
      </vt:variant>
      <vt:variant>
        <vt:i4>0</vt:i4>
      </vt:variant>
      <vt:variant>
        <vt:i4>5</vt:i4>
      </vt:variant>
      <vt:variant>
        <vt:lpwstr>consultantplus://offline/ref=B8475084A14461E39FBDE4E452588C9CC6D389AE8D32B6A3967675566E5CA70122EAF3D1F381GFp5E</vt:lpwstr>
      </vt:variant>
      <vt:variant>
        <vt:lpwstr/>
      </vt:variant>
      <vt:variant>
        <vt:i4>3276896</vt:i4>
      </vt:variant>
      <vt:variant>
        <vt:i4>261</vt:i4>
      </vt:variant>
      <vt:variant>
        <vt:i4>0</vt:i4>
      </vt:variant>
      <vt:variant>
        <vt:i4>5</vt:i4>
      </vt:variant>
      <vt:variant>
        <vt:lpwstr>consultantplus://offline/ref=B8475084A14461E39FBDE4E452588C9CC6D389AE8D32B6A3967675566E5CA70122EAF3D2F687GFp9E</vt:lpwstr>
      </vt:variant>
      <vt:variant>
        <vt:lpwstr/>
      </vt:variant>
      <vt:variant>
        <vt:i4>3276902</vt:i4>
      </vt:variant>
      <vt:variant>
        <vt:i4>258</vt:i4>
      </vt:variant>
      <vt:variant>
        <vt:i4>0</vt:i4>
      </vt:variant>
      <vt:variant>
        <vt:i4>5</vt:i4>
      </vt:variant>
      <vt:variant>
        <vt:lpwstr>consultantplus://offline/ref=B8475084A14461E39FBDE4E452588C9CC6D389AE8D32B6A3967675566E5CA70122EAF3D2F483GFp9E</vt:lpwstr>
      </vt:variant>
      <vt:variant>
        <vt:lpwstr/>
      </vt:variant>
      <vt:variant>
        <vt:i4>3276905</vt:i4>
      </vt:variant>
      <vt:variant>
        <vt:i4>255</vt:i4>
      </vt:variant>
      <vt:variant>
        <vt:i4>0</vt:i4>
      </vt:variant>
      <vt:variant>
        <vt:i4>5</vt:i4>
      </vt:variant>
      <vt:variant>
        <vt:lpwstr>consultantplus://offline/ref=B8475084A14461E39FBDE4E452588C9CC6D389AE8D32B6A3967675566E5CA70122EAF3D2F482GFp7E</vt:lpwstr>
      </vt:variant>
      <vt:variant>
        <vt:lpwstr/>
      </vt:variant>
      <vt:variant>
        <vt:i4>3276910</vt:i4>
      </vt:variant>
      <vt:variant>
        <vt:i4>252</vt:i4>
      </vt:variant>
      <vt:variant>
        <vt:i4>0</vt:i4>
      </vt:variant>
      <vt:variant>
        <vt:i4>5</vt:i4>
      </vt:variant>
      <vt:variant>
        <vt:lpwstr>consultantplus://offline/ref=B8475084A14461E39FBDE4E452588C9CC6D389AE8D32B6A3967675566E5CA70122EAF6D6F387GFp3E</vt:lpwstr>
      </vt:variant>
      <vt:variant>
        <vt:lpwstr/>
      </vt:variant>
      <vt:variant>
        <vt:i4>3276906</vt:i4>
      </vt:variant>
      <vt:variant>
        <vt:i4>249</vt:i4>
      </vt:variant>
      <vt:variant>
        <vt:i4>0</vt:i4>
      </vt:variant>
      <vt:variant>
        <vt:i4>5</vt:i4>
      </vt:variant>
      <vt:variant>
        <vt:lpwstr>consultantplus://offline/ref=B8475084A14461E39FBDE4E452588C9CC6D389AE8D32B6A3967675566E5CA70122EAF3D2F080GFp2E</vt:lpwstr>
      </vt:variant>
      <vt:variant>
        <vt:lpwstr/>
      </vt:variant>
      <vt:variant>
        <vt:i4>3276911</vt:i4>
      </vt:variant>
      <vt:variant>
        <vt:i4>246</vt:i4>
      </vt:variant>
      <vt:variant>
        <vt:i4>0</vt:i4>
      </vt:variant>
      <vt:variant>
        <vt:i4>5</vt:i4>
      </vt:variant>
      <vt:variant>
        <vt:lpwstr>consultantplus://offline/ref=B8475084A14461E39FBDE4E452588C9CC6D389AE8D32B6A3967675566E5CA70122EAF3D2F281GFp4E</vt:lpwstr>
      </vt:variant>
      <vt:variant>
        <vt:lpwstr/>
      </vt:variant>
      <vt:variant>
        <vt:i4>3276905</vt:i4>
      </vt:variant>
      <vt:variant>
        <vt:i4>243</vt:i4>
      </vt:variant>
      <vt:variant>
        <vt:i4>0</vt:i4>
      </vt:variant>
      <vt:variant>
        <vt:i4>5</vt:i4>
      </vt:variant>
      <vt:variant>
        <vt:lpwstr>consultantplus://offline/ref=B8475084A14461E39FBDE4E452588C9CC6D389AE8D32B6A3967675566E5CA70122EAF3D2F281GFp2E</vt:lpwstr>
      </vt:variant>
      <vt:variant>
        <vt:lpwstr/>
      </vt:variant>
      <vt:variant>
        <vt:i4>3276856</vt:i4>
      </vt:variant>
      <vt:variant>
        <vt:i4>240</vt:i4>
      </vt:variant>
      <vt:variant>
        <vt:i4>0</vt:i4>
      </vt:variant>
      <vt:variant>
        <vt:i4>5</vt:i4>
      </vt:variant>
      <vt:variant>
        <vt:lpwstr>consultantplus://offline/ref=B8475084A14461E39FBDE4E452588C9CC6D389AE8D32B6A3967675566E5CA70122EAF7D7FD84GFp1E</vt:lpwstr>
      </vt:variant>
      <vt:variant>
        <vt:lpwstr/>
      </vt:variant>
      <vt:variant>
        <vt:i4>3276855</vt:i4>
      </vt:variant>
      <vt:variant>
        <vt:i4>237</vt:i4>
      </vt:variant>
      <vt:variant>
        <vt:i4>0</vt:i4>
      </vt:variant>
      <vt:variant>
        <vt:i4>5</vt:i4>
      </vt:variant>
      <vt:variant>
        <vt:lpwstr>consultantplus://offline/ref=B8475084A14461E39FBDE4E452588C9CC6D389AE8D32B6A3967675566E5CA70122EAF4DCF584GFp8E</vt:lpwstr>
      </vt:variant>
      <vt:variant>
        <vt:lpwstr/>
      </vt:variant>
      <vt:variant>
        <vt:i4>3276905</vt:i4>
      </vt:variant>
      <vt:variant>
        <vt:i4>234</vt:i4>
      </vt:variant>
      <vt:variant>
        <vt:i4>0</vt:i4>
      </vt:variant>
      <vt:variant>
        <vt:i4>5</vt:i4>
      </vt:variant>
      <vt:variant>
        <vt:lpwstr>consultantplus://offline/ref=B8475084A14461E39FBDE4E452588C9CC6D389AE8D32B6A3967675566E5CA70122EAF4D3F082GFp5E</vt:lpwstr>
      </vt:variant>
      <vt:variant>
        <vt:lpwstr/>
      </vt:variant>
      <vt:variant>
        <vt:i4>3276858</vt:i4>
      </vt:variant>
      <vt:variant>
        <vt:i4>231</vt:i4>
      </vt:variant>
      <vt:variant>
        <vt:i4>0</vt:i4>
      </vt:variant>
      <vt:variant>
        <vt:i4>5</vt:i4>
      </vt:variant>
      <vt:variant>
        <vt:lpwstr>consultantplus://offline/ref=B8475084A14461E39FBDE4E452588C9CC6D389AE8D32B6A3967675566E5CA70122EAF4D3F68EGFp7E</vt:lpwstr>
      </vt:variant>
      <vt:variant>
        <vt:lpwstr/>
      </vt:variant>
      <vt:variant>
        <vt:i4>3276862</vt:i4>
      </vt:variant>
      <vt:variant>
        <vt:i4>228</vt:i4>
      </vt:variant>
      <vt:variant>
        <vt:i4>0</vt:i4>
      </vt:variant>
      <vt:variant>
        <vt:i4>5</vt:i4>
      </vt:variant>
      <vt:variant>
        <vt:lpwstr>consultantplus://offline/ref=B8475084A14461E39FBDE4E452588C9CC6D389AE8D32B6A3967675566E5CA70122EAF4DCF582GFp7E</vt:lpwstr>
      </vt:variant>
      <vt:variant>
        <vt:lpwstr/>
      </vt:variant>
      <vt:variant>
        <vt:i4>3276910</vt:i4>
      </vt:variant>
      <vt:variant>
        <vt:i4>225</vt:i4>
      </vt:variant>
      <vt:variant>
        <vt:i4>0</vt:i4>
      </vt:variant>
      <vt:variant>
        <vt:i4>5</vt:i4>
      </vt:variant>
      <vt:variant>
        <vt:lpwstr>consultantplus://offline/ref=B8475084A14461E39FBDE4E452588C9CC6D389AE8D32B6A3967675566E5CA70122EAF3D7F587GFp1E</vt:lpwstr>
      </vt:variant>
      <vt:variant>
        <vt:lpwstr/>
      </vt:variant>
      <vt:variant>
        <vt:i4>3276860</vt:i4>
      </vt:variant>
      <vt:variant>
        <vt:i4>222</vt:i4>
      </vt:variant>
      <vt:variant>
        <vt:i4>0</vt:i4>
      </vt:variant>
      <vt:variant>
        <vt:i4>5</vt:i4>
      </vt:variant>
      <vt:variant>
        <vt:lpwstr>consultantplus://offline/ref=B8475084A14461E39FBDE4E452588C9CC6D389AE8D32B6A3967675566E5CA70122EAF3D7F48EGFp0E</vt:lpwstr>
      </vt:variant>
      <vt:variant>
        <vt:lpwstr/>
      </vt:variant>
      <vt:variant>
        <vt:i4>3276911</vt:i4>
      </vt:variant>
      <vt:variant>
        <vt:i4>219</vt:i4>
      </vt:variant>
      <vt:variant>
        <vt:i4>0</vt:i4>
      </vt:variant>
      <vt:variant>
        <vt:i4>5</vt:i4>
      </vt:variant>
      <vt:variant>
        <vt:lpwstr>consultantplus://offline/ref=B8475084A14461E39FBDE4E452588C9CC6D389AE8D32B6A3967675566E5CA70122EAF3D7F485GFp3E</vt:lpwstr>
      </vt:variant>
      <vt:variant>
        <vt:lpwstr/>
      </vt:variant>
      <vt:variant>
        <vt:i4>3276859</vt:i4>
      </vt:variant>
      <vt:variant>
        <vt:i4>216</vt:i4>
      </vt:variant>
      <vt:variant>
        <vt:i4>0</vt:i4>
      </vt:variant>
      <vt:variant>
        <vt:i4>5</vt:i4>
      </vt:variant>
      <vt:variant>
        <vt:lpwstr>consultantplus://offline/ref=B8475084A14461E39FBDE4E452588C9CC6D389AE8D32B6A3967675566E5CA70122EAF3D6FD82GFp1E</vt:lpwstr>
      </vt:variant>
      <vt:variant>
        <vt:lpwstr/>
      </vt:variant>
      <vt:variant>
        <vt:i4>3276850</vt:i4>
      </vt:variant>
      <vt:variant>
        <vt:i4>213</vt:i4>
      </vt:variant>
      <vt:variant>
        <vt:i4>0</vt:i4>
      </vt:variant>
      <vt:variant>
        <vt:i4>5</vt:i4>
      </vt:variant>
      <vt:variant>
        <vt:lpwstr>consultantplus://offline/ref=B8475084A14461E39FBDE4E452588C9CC6D389AE8D32B6A3967675566E5CA70122EAF3D6FD83GFp9E</vt:lpwstr>
      </vt:variant>
      <vt:variant>
        <vt:lpwstr/>
      </vt:variant>
      <vt:variant>
        <vt:i4>3276860</vt:i4>
      </vt:variant>
      <vt:variant>
        <vt:i4>210</vt:i4>
      </vt:variant>
      <vt:variant>
        <vt:i4>0</vt:i4>
      </vt:variant>
      <vt:variant>
        <vt:i4>5</vt:i4>
      </vt:variant>
      <vt:variant>
        <vt:lpwstr>consultantplus://offline/ref=B8475084A14461E39FBDE4E452588C9CC6D389AE8D32B6A3967675566E5CA70122EAF3D6FD83GFp7E</vt:lpwstr>
      </vt:variant>
      <vt:variant>
        <vt:lpwstr/>
      </vt:variant>
      <vt:variant>
        <vt:i4>3276862</vt:i4>
      </vt:variant>
      <vt:variant>
        <vt:i4>207</vt:i4>
      </vt:variant>
      <vt:variant>
        <vt:i4>0</vt:i4>
      </vt:variant>
      <vt:variant>
        <vt:i4>5</vt:i4>
      </vt:variant>
      <vt:variant>
        <vt:lpwstr>consultantplus://offline/ref=B8475084A14461E39FBDE4E452588C9CC6D389AE8D32B6A3967675566E5CA70122EAF7DDF780GFp3E</vt:lpwstr>
      </vt:variant>
      <vt:variant>
        <vt:lpwstr/>
      </vt:variant>
      <vt:variant>
        <vt:i4>3276911</vt:i4>
      </vt:variant>
      <vt:variant>
        <vt:i4>204</vt:i4>
      </vt:variant>
      <vt:variant>
        <vt:i4>0</vt:i4>
      </vt:variant>
      <vt:variant>
        <vt:i4>5</vt:i4>
      </vt:variant>
      <vt:variant>
        <vt:lpwstr>consultantplus://offline/ref=B8475084A14461E39FBDE4E452588C9CC6D389AE8D32B6A3967675566E5CA70122EAF3D6FD8FGFp1E</vt:lpwstr>
      </vt:variant>
      <vt:variant>
        <vt:lpwstr/>
      </vt:variant>
      <vt:variant>
        <vt:i4>3276906</vt:i4>
      </vt:variant>
      <vt:variant>
        <vt:i4>201</vt:i4>
      </vt:variant>
      <vt:variant>
        <vt:i4>0</vt:i4>
      </vt:variant>
      <vt:variant>
        <vt:i4>5</vt:i4>
      </vt:variant>
      <vt:variant>
        <vt:lpwstr>consultantplus://offline/ref=B8475084A14461E39FBDE4E452588C9CC6D389AE8D32B6A3967675566E5CA70122EAF2D2F781GFp5E</vt:lpwstr>
      </vt:variant>
      <vt:variant>
        <vt:lpwstr/>
      </vt:variant>
      <vt:variant>
        <vt:i4>3276907</vt:i4>
      </vt:variant>
      <vt:variant>
        <vt:i4>198</vt:i4>
      </vt:variant>
      <vt:variant>
        <vt:i4>0</vt:i4>
      </vt:variant>
      <vt:variant>
        <vt:i4>5</vt:i4>
      </vt:variant>
      <vt:variant>
        <vt:lpwstr>consultantplus://offline/ref=B8475084A14461E39FBDE4E452588C9CC6D389AE8D32B6A3967675566E5CA70122EAF2D2F781GFp4E</vt:lpwstr>
      </vt:variant>
      <vt:variant>
        <vt:lpwstr/>
      </vt:variant>
      <vt:variant>
        <vt:i4>3276906</vt:i4>
      </vt:variant>
      <vt:variant>
        <vt:i4>195</vt:i4>
      </vt:variant>
      <vt:variant>
        <vt:i4>0</vt:i4>
      </vt:variant>
      <vt:variant>
        <vt:i4>5</vt:i4>
      </vt:variant>
      <vt:variant>
        <vt:lpwstr>consultantplus://offline/ref=B8475084A14461E39FBDE4E452588C9CC6D389AE8D32B6A3967675566E5CA70122EAF3D7F482GFp1E</vt:lpwstr>
      </vt:variant>
      <vt:variant>
        <vt:lpwstr/>
      </vt:variant>
      <vt:variant>
        <vt:i4>3276909</vt:i4>
      </vt:variant>
      <vt:variant>
        <vt:i4>192</vt:i4>
      </vt:variant>
      <vt:variant>
        <vt:i4>0</vt:i4>
      </vt:variant>
      <vt:variant>
        <vt:i4>5</vt:i4>
      </vt:variant>
      <vt:variant>
        <vt:lpwstr>consultantplus://offline/ref=B8475084A14461E39FBDE4E452588C9CC6D389AE8D32B6A3967675566E5CA70122EAF3D7F483GFp7E</vt:lpwstr>
      </vt:variant>
      <vt:variant>
        <vt:lpwstr/>
      </vt:variant>
      <vt:variant>
        <vt:i4>3276911</vt:i4>
      </vt:variant>
      <vt:variant>
        <vt:i4>189</vt:i4>
      </vt:variant>
      <vt:variant>
        <vt:i4>0</vt:i4>
      </vt:variant>
      <vt:variant>
        <vt:i4>5</vt:i4>
      </vt:variant>
      <vt:variant>
        <vt:lpwstr>consultantplus://offline/ref=B8475084A14461E39FBDE4E452588C9CC6D389AE8D32B6A3967675566E5CA70122EAF3DCF08FGFp0E</vt:lpwstr>
      </vt:variant>
      <vt:variant>
        <vt:lpwstr/>
      </vt:variant>
      <vt:variant>
        <vt:i4>3276854</vt:i4>
      </vt:variant>
      <vt:variant>
        <vt:i4>186</vt:i4>
      </vt:variant>
      <vt:variant>
        <vt:i4>0</vt:i4>
      </vt:variant>
      <vt:variant>
        <vt:i4>5</vt:i4>
      </vt:variant>
      <vt:variant>
        <vt:lpwstr>consultantplus://offline/ref=B8475084A14461E39FBDE4E452588C9CC6D389AE8D32B6A3967675566E5CA70122EAF3DCF087GFp8E</vt:lpwstr>
      </vt:variant>
      <vt:variant>
        <vt:lpwstr/>
      </vt:variant>
      <vt:variant>
        <vt:i4>3276856</vt:i4>
      </vt:variant>
      <vt:variant>
        <vt:i4>183</vt:i4>
      </vt:variant>
      <vt:variant>
        <vt:i4>0</vt:i4>
      </vt:variant>
      <vt:variant>
        <vt:i4>5</vt:i4>
      </vt:variant>
      <vt:variant>
        <vt:lpwstr>consultantplus://offline/ref=B8475084A14461E39FBDE4E452588C9CC6D389AE8D32B6A3967675566E5CA70122EAF3DCF087GFp6E</vt:lpwstr>
      </vt:variant>
      <vt:variant>
        <vt:lpwstr/>
      </vt:variant>
      <vt:variant>
        <vt:i4>3276859</vt:i4>
      </vt:variant>
      <vt:variant>
        <vt:i4>180</vt:i4>
      </vt:variant>
      <vt:variant>
        <vt:i4>0</vt:i4>
      </vt:variant>
      <vt:variant>
        <vt:i4>5</vt:i4>
      </vt:variant>
      <vt:variant>
        <vt:lpwstr>consultantplus://offline/ref=B8475084A14461E39FBDE4E452588C9CC6D389AE8D32B6A3967675566E5CA70122EAF3DCF087GFp5E</vt:lpwstr>
      </vt:variant>
      <vt:variant>
        <vt:lpwstr/>
      </vt:variant>
      <vt:variant>
        <vt:i4>3276906</vt:i4>
      </vt:variant>
      <vt:variant>
        <vt:i4>177</vt:i4>
      </vt:variant>
      <vt:variant>
        <vt:i4>0</vt:i4>
      </vt:variant>
      <vt:variant>
        <vt:i4>5</vt:i4>
      </vt:variant>
      <vt:variant>
        <vt:lpwstr>consultantplus://offline/ref=B8475084A14461E39FBDE4E452588C9CC6D389AE8D32B6A3967675566E5CA70122EAF3D7F482GFp1E</vt:lpwstr>
      </vt:variant>
      <vt:variant>
        <vt:lpwstr/>
      </vt:variant>
      <vt:variant>
        <vt:i4>3276911</vt:i4>
      </vt:variant>
      <vt:variant>
        <vt:i4>174</vt:i4>
      </vt:variant>
      <vt:variant>
        <vt:i4>0</vt:i4>
      </vt:variant>
      <vt:variant>
        <vt:i4>5</vt:i4>
      </vt:variant>
      <vt:variant>
        <vt:lpwstr>consultantplus://offline/ref=B8475084A14461E39FBDE4E452588C9CC6D389AE8D32B6A3967675566E5CA70122EAF3D7F485GFp3E</vt:lpwstr>
      </vt:variant>
      <vt:variant>
        <vt:lpwstr/>
      </vt:variant>
      <vt:variant>
        <vt:i4>3276861</vt:i4>
      </vt:variant>
      <vt:variant>
        <vt:i4>171</vt:i4>
      </vt:variant>
      <vt:variant>
        <vt:i4>0</vt:i4>
      </vt:variant>
      <vt:variant>
        <vt:i4>5</vt:i4>
      </vt:variant>
      <vt:variant>
        <vt:lpwstr>consultantplus://offline/ref=B8475084A14461E39FBDE4E452588C9CC6D389AE8D32B6A3967675566E5CA70122EAF3D1FD80GFp2E</vt:lpwstr>
      </vt:variant>
      <vt:variant>
        <vt:lpwstr/>
      </vt:variant>
      <vt:variant>
        <vt:i4>3276862</vt:i4>
      </vt:variant>
      <vt:variant>
        <vt:i4>168</vt:i4>
      </vt:variant>
      <vt:variant>
        <vt:i4>0</vt:i4>
      </vt:variant>
      <vt:variant>
        <vt:i4>5</vt:i4>
      </vt:variant>
      <vt:variant>
        <vt:lpwstr>consultantplus://offline/ref=B8475084A14461E39FBDE4E452588C9CC6D389AE8D32B6A3967675566E5CA70122EAF3D1FD80GFp1E</vt:lpwstr>
      </vt:variant>
      <vt:variant>
        <vt:lpwstr/>
      </vt:variant>
      <vt:variant>
        <vt:i4>3276863</vt:i4>
      </vt:variant>
      <vt:variant>
        <vt:i4>165</vt:i4>
      </vt:variant>
      <vt:variant>
        <vt:i4>0</vt:i4>
      </vt:variant>
      <vt:variant>
        <vt:i4>5</vt:i4>
      </vt:variant>
      <vt:variant>
        <vt:lpwstr>consultantplus://offline/ref=B8475084A14461E39FBDE4E452588C9CC6D389AE8D32B6A3967675566E5CA70122EAF3D1FD80GFp0E</vt:lpwstr>
      </vt:variant>
      <vt:variant>
        <vt:lpwstr/>
      </vt:variant>
      <vt:variant>
        <vt:i4>3276908</vt:i4>
      </vt:variant>
      <vt:variant>
        <vt:i4>162</vt:i4>
      </vt:variant>
      <vt:variant>
        <vt:i4>0</vt:i4>
      </vt:variant>
      <vt:variant>
        <vt:i4>5</vt:i4>
      </vt:variant>
      <vt:variant>
        <vt:lpwstr>consultantplus://offline/ref=B8475084A14461E39FBDE4E452588C9CC6D389AE8D32B6A3967675566E5CA70122EAF3D7F481GFp4E</vt:lpwstr>
      </vt:variant>
      <vt:variant>
        <vt:lpwstr/>
      </vt:variant>
      <vt:variant>
        <vt:i4>3276904</vt:i4>
      </vt:variant>
      <vt:variant>
        <vt:i4>159</vt:i4>
      </vt:variant>
      <vt:variant>
        <vt:i4>0</vt:i4>
      </vt:variant>
      <vt:variant>
        <vt:i4>5</vt:i4>
      </vt:variant>
      <vt:variant>
        <vt:lpwstr>consultantplus://offline/ref=B8475084A14461E39FBDE4E452588C9CC6D389AE8D32B6A3967675566E5CA70122EAF4D2FD8EGFp6E</vt:lpwstr>
      </vt:variant>
      <vt:variant>
        <vt:lpwstr/>
      </vt:variant>
      <vt:variant>
        <vt:i4>3276849</vt:i4>
      </vt:variant>
      <vt:variant>
        <vt:i4>156</vt:i4>
      </vt:variant>
      <vt:variant>
        <vt:i4>0</vt:i4>
      </vt:variant>
      <vt:variant>
        <vt:i4>5</vt:i4>
      </vt:variant>
      <vt:variant>
        <vt:lpwstr>consultantplus://offline/ref=B8475084A14461E39FBDE4E452588C9CC6D389AE8D32B6A3967675566E5CA70122EAF3D5F28EGFp9E</vt:lpwstr>
      </vt:variant>
      <vt:variant>
        <vt:lpwstr/>
      </vt:variant>
      <vt:variant>
        <vt:i4>3276861</vt:i4>
      </vt:variant>
      <vt:variant>
        <vt:i4>153</vt:i4>
      </vt:variant>
      <vt:variant>
        <vt:i4>0</vt:i4>
      </vt:variant>
      <vt:variant>
        <vt:i4>5</vt:i4>
      </vt:variant>
      <vt:variant>
        <vt:lpwstr>consultantplus://offline/ref=B8475084A14461E39FBDE4E452588C9CC6D389AE8D32B6A3967675566E5CA70122EAF3DCF686GFp4E</vt:lpwstr>
      </vt:variant>
      <vt:variant>
        <vt:lpwstr/>
      </vt:variant>
      <vt:variant>
        <vt:i4>3276909</vt:i4>
      </vt:variant>
      <vt:variant>
        <vt:i4>150</vt:i4>
      </vt:variant>
      <vt:variant>
        <vt:i4>0</vt:i4>
      </vt:variant>
      <vt:variant>
        <vt:i4>5</vt:i4>
      </vt:variant>
      <vt:variant>
        <vt:lpwstr>consultantplus://offline/ref=B8475084A14461E39FBDE4E452588C9CC6D389AE8D32B6A3967675566E5CA70122EAF3D7F787GFp0E</vt:lpwstr>
      </vt:variant>
      <vt:variant>
        <vt:lpwstr/>
      </vt:variant>
      <vt:variant>
        <vt:i4>3276857</vt:i4>
      </vt:variant>
      <vt:variant>
        <vt:i4>147</vt:i4>
      </vt:variant>
      <vt:variant>
        <vt:i4>0</vt:i4>
      </vt:variant>
      <vt:variant>
        <vt:i4>5</vt:i4>
      </vt:variant>
      <vt:variant>
        <vt:lpwstr>consultantplus://offline/ref=B8475084A14461E39FBDE4E452588C9CC6D389AE8D32B6A3967675566E5CA70122EAF3D7F68EGFp7E</vt:lpwstr>
      </vt:variant>
      <vt:variant>
        <vt:lpwstr/>
      </vt:variant>
      <vt:variant>
        <vt:i4>3276858</vt:i4>
      </vt:variant>
      <vt:variant>
        <vt:i4>144</vt:i4>
      </vt:variant>
      <vt:variant>
        <vt:i4>0</vt:i4>
      </vt:variant>
      <vt:variant>
        <vt:i4>5</vt:i4>
      </vt:variant>
      <vt:variant>
        <vt:lpwstr>consultantplus://offline/ref=B8475084A14461E39FBDE4E452588C9CC6D389AE8D32B6A3967675566E5CA70122EAF4D1FC85GFp0E</vt:lpwstr>
      </vt:variant>
      <vt:variant>
        <vt:lpwstr/>
      </vt:variant>
      <vt:variant>
        <vt:i4>3276909</vt:i4>
      </vt:variant>
      <vt:variant>
        <vt:i4>141</vt:i4>
      </vt:variant>
      <vt:variant>
        <vt:i4>0</vt:i4>
      </vt:variant>
      <vt:variant>
        <vt:i4>5</vt:i4>
      </vt:variant>
      <vt:variant>
        <vt:lpwstr>consultantplus://offline/ref=B8475084A14461E39FBDE4E452588C9CC6D389AE8D32B6A3967675566E5CA70122EAF4D3F486GFp1E</vt:lpwstr>
      </vt:variant>
      <vt:variant>
        <vt:lpwstr/>
      </vt:variant>
      <vt:variant>
        <vt:i4>3276908</vt:i4>
      </vt:variant>
      <vt:variant>
        <vt:i4>138</vt:i4>
      </vt:variant>
      <vt:variant>
        <vt:i4>0</vt:i4>
      </vt:variant>
      <vt:variant>
        <vt:i4>5</vt:i4>
      </vt:variant>
      <vt:variant>
        <vt:lpwstr>consultantplus://offline/ref=B8475084A14461E39FBDE4E452588C9CC6D389AE8D32B6A3967675566E5CA70122EAF4D3F486GFp0E</vt:lpwstr>
      </vt:variant>
      <vt:variant>
        <vt:lpwstr/>
      </vt:variant>
      <vt:variant>
        <vt:i4>3276857</vt:i4>
      </vt:variant>
      <vt:variant>
        <vt:i4>135</vt:i4>
      </vt:variant>
      <vt:variant>
        <vt:i4>0</vt:i4>
      </vt:variant>
      <vt:variant>
        <vt:i4>5</vt:i4>
      </vt:variant>
      <vt:variant>
        <vt:lpwstr>consultantplus://offline/ref=B8475084A14461E39FBDE4E452588C9CC6D389AE8D32B6A3967675566E5CA70122EAF4D3F48EGFp6E</vt:lpwstr>
      </vt:variant>
      <vt:variant>
        <vt:lpwstr/>
      </vt:variant>
      <vt:variant>
        <vt:i4>3276896</vt:i4>
      </vt:variant>
      <vt:variant>
        <vt:i4>132</vt:i4>
      </vt:variant>
      <vt:variant>
        <vt:i4>0</vt:i4>
      </vt:variant>
      <vt:variant>
        <vt:i4>5</vt:i4>
      </vt:variant>
      <vt:variant>
        <vt:lpwstr>consultantplus://offline/ref=B8475084A14461E39FBDE4E452588C9CC6D389AE8D32B6A3967675566E5CA70122EAF3D7F782GFp8E</vt:lpwstr>
      </vt:variant>
      <vt:variant>
        <vt:lpwstr/>
      </vt:variant>
      <vt:variant>
        <vt:i4>3276908</vt:i4>
      </vt:variant>
      <vt:variant>
        <vt:i4>129</vt:i4>
      </vt:variant>
      <vt:variant>
        <vt:i4>0</vt:i4>
      </vt:variant>
      <vt:variant>
        <vt:i4>5</vt:i4>
      </vt:variant>
      <vt:variant>
        <vt:lpwstr>consultantplus://offline/ref=B8475084A14461E39FBDE4E452588C9CC6D389AE8D32B6A3967675566E5CA70122EAF3D7F782GFp4E</vt:lpwstr>
      </vt:variant>
      <vt:variant>
        <vt:lpwstr/>
      </vt:variant>
      <vt:variant>
        <vt:i4>6160479</vt:i4>
      </vt:variant>
      <vt:variant>
        <vt:i4>126</vt:i4>
      </vt:variant>
      <vt:variant>
        <vt:i4>0</vt:i4>
      </vt:variant>
      <vt:variant>
        <vt:i4>5</vt:i4>
      </vt:variant>
      <vt:variant>
        <vt:lpwstr>consultantplus://offline/ref=4C74FA28CA34BA4559AD3BF64C54789F50FBCB3C8522345CF69EBF2199DF3517B3196704F448F120EFE002J2T9G</vt:lpwstr>
      </vt:variant>
      <vt:variant>
        <vt:lpwstr/>
      </vt:variant>
      <vt:variant>
        <vt:i4>6160468</vt:i4>
      </vt:variant>
      <vt:variant>
        <vt:i4>123</vt:i4>
      </vt:variant>
      <vt:variant>
        <vt:i4>0</vt:i4>
      </vt:variant>
      <vt:variant>
        <vt:i4>5</vt:i4>
      </vt:variant>
      <vt:variant>
        <vt:lpwstr>consultantplus://offline/ref=4C74FA28CA34BA4559AD3BF64C54789F50FBCB3C8522345CF69EBF2199DF3517B3196704F448F120EDE004J2T6G</vt:lpwstr>
      </vt:variant>
      <vt:variant>
        <vt:lpwstr/>
      </vt:variant>
      <vt:variant>
        <vt:i4>6160464</vt:i4>
      </vt:variant>
      <vt:variant>
        <vt:i4>120</vt:i4>
      </vt:variant>
      <vt:variant>
        <vt:i4>0</vt:i4>
      </vt:variant>
      <vt:variant>
        <vt:i4>5</vt:i4>
      </vt:variant>
      <vt:variant>
        <vt:lpwstr>consultantplus://offline/ref=4C74FA28CA34BA4559AD3BF64C54789F50FBCB3C8522345CF69EBF2199DF3517B3196704F448F120EDE605J2T5G</vt:lpwstr>
      </vt:variant>
      <vt:variant>
        <vt:lpwstr/>
      </vt:variant>
      <vt:variant>
        <vt:i4>3014718</vt:i4>
      </vt:variant>
      <vt:variant>
        <vt:i4>117</vt:i4>
      </vt:variant>
      <vt:variant>
        <vt:i4>0</vt:i4>
      </vt:variant>
      <vt:variant>
        <vt:i4>5</vt:i4>
      </vt:variant>
      <vt:variant>
        <vt:lpwstr>consultantplus://offline/ref=A5A11B3AB93E0E925A4052FC7C146F66EA24B7ED4AF8AB32139D54CA944701ABEE671FA0207308E4h5D7I</vt:lpwstr>
      </vt:variant>
      <vt:variant>
        <vt:lpwstr/>
      </vt:variant>
      <vt:variant>
        <vt:i4>3014715</vt:i4>
      </vt:variant>
      <vt:variant>
        <vt:i4>114</vt:i4>
      </vt:variant>
      <vt:variant>
        <vt:i4>0</vt:i4>
      </vt:variant>
      <vt:variant>
        <vt:i4>5</vt:i4>
      </vt:variant>
      <vt:variant>
        <vt:lpwstr>consultantplus://offline/ref=A5A11B3AB93E0E925A4052FC7C146F66EA24B7ED4AF8AB32139D54CA944701ABEE671FA020730BE9h5DEI</vt:lpwstr>
      </vt:variant>
      <vt:variant>
        <vt:lpwstr/>
      </vt:variant>
      <vt:variant>
        <vt:i4>8126516</vt:i4>
      </vt:variant>
      <vt:variant>
        <vt:i4>111</vt:i4>
      </vt:variant>
      <vt:variant>
        <vt:i4>0</vt:i4>
      </vt:variant>
      <vt:variant>
        <vt:i4>5</vt:i4>
      </vt:variant>
      <vt:variant>
        <vt:lpwstr>consultantplus://offline/ref=BAC35E7108AD5EAE22BC5769C1928C4E34D713DC131526AB65D8B5981598F3E840A9D7A9137786145AH2J</vt:lpwstr>
      </vt:variant>
      <vt:variant>
        <vt:lpwstr/>
      </vt:variant>
      <vt:variant>
        <vt:i4>7209017</vt:i4>
      </vt:variant>
      <vt:variant>
        <vt:i4>108</vt:i4>
      </vt:variant>
      <vt:variant>
        <vt:i4>0</vt:i4>
      </vt:variant>
      <vt:variant>
        <vt:i4>5</vt:i4>
      </vt:variant>
      <vt:variant>
        <vt:lpwstr>consultantplus://offline/ref=D7DFD734374D967E6E8DC59D76AB0CD07435DB39FAA61A19887E7E7BlAq3D</vt:lpwstr>
      </vt:variant>
      <vt:variant>
        <vt:lpwstr/>
      </vt:variant>
      <vt:variant>
        <vt:i4>1114201</vt:i4>
      </vt:variant>
      <vt:variant>
        <vt:i4>105</vt:i4>
      </vt:variant>
      <vt:variant>
        <vt:i4>0</vt:i4>
      </vt:variant>
      <vt:variant>
        <vt:i4>5</vt:i4>
      </vt:variant>
      <vt:variant>
        <vt:lpwstr>consultantplus://offline/ref=D6C452E79BA22D27B1D5F5A7F6A28FE6D41B2D26EDADC8649F8F908026E8E23A9308AF93F4EE16l4h6C</vt:lpwstr>
      </vt:variant>
      <vt:variant>
        <vt:lpwstr/>
      </vt:variant>
      <vt:variant>
        <vt:i4>65</vt:i4>
      </vt:variant>
      <vt:variant>
        <vt:i4>102</vt:i4>
      </vt:variant>
      <vt:variant>
        <vt:i4>0</vt:i4>
      </vt:variant>
      <vt:variant>
        <vt:i4>5</vt:i4>
      </vt:variant>
      <vt:variant>
        <vt:lpwstr/>
      </vt:variant>
      <vt:variant>
        <vt:lpwstr>P4146</vt:lpwstr>
      </vt:variant>
      <vt:variant>
        <vt:i4>393305</vt:i4>
      </vt:variant>
      <vt:variant>
        <vt:i4>99</vt:i4>
      </vt:variant>
      <vt:variant>
        <vt:i4>0</vt:i4>
      </vt:variant>
      <vt:variant>
        <vt:i4>5</vt:i4>
      </vt:variant>
      <vt:variant>
        <vt:lpwstr>consultantplus://offline/ref=D7DFD734374D967E6E8DDB9060C753DF743B8034F8AF4447DC71742EFBCF54E39Dl4q4D</vt:lpwstr>
      </vt:variant>
      <vt:variant>
        <vt:lpwstr/>
      </vt:variant>
      <vt:variant>
        <vt:i4>393307</vt:i4>
      </vt:variant>
      <vt:variant>
        <vt:i4>96</vt:i4>
      </vt:variant>
      <vt:variant>
        <vt:i4>0</vt:i4>
      </vt:variant>
      <vt:variant>
        <vt:i4>5</vt:i4>
      </vt:variant>
      <vt:variant>
        <vt:lpwstr>consultantplus://offline/ref=D7DFD734374D967E6E8DDB9060C753DF743B8034F8AA4E44D570742EFBCF54E39Dl4q4D</vt:lpwstr>
      </vt:variant>
      <vt:variant>
        <vt:lpwstr/>
      </vt:variant>
      <vt:variant>
        <vt:i4>65</vt:i4>
      </vt:variant>
      <vt:variant>
        <vt:i4>93</vt:i4>
      </vt:variant>
      <vt:variant>
        <vt:i4>0</vt:i4>
      </vt:variant>
      <vt:variant>
        <vt:i4>5</vt:i4>
      </vt:variant>
      <vt:variant>
        <vt:lpwstr/>
      </vt:variant>
      <vt:variant>
        <vt:lpwstr>P4146</vt:lpwstr>
      </vt:variant>
      <vt:variant>
        <vt:i4>7209017</vt:i4>
      </vt:variant>
      <vt:variant>
        <vt:i4>90</vt:i4>
      </vt:variant>
      <vt:variant>
        <vt:i4>0</vt:i4>
      </vt:variant>
      <vt:variant>
        <vt:i4>5</vt:i4>
      </vt:variant>
      <vt:variant>
        <vt:lpwstr>consultantplus://offline/ref=D7DFD734374D967E6E8DC59D76AB0CD07435DB39FAA61A19887E7E7BlAq3D</vt:lpwstr>
      </vt:variant>
      <vt:variant>
        <vt:lpwstr/>
      </vt:variant>
      <vt:variant>
        <vt:i4>3604584</vt:i4>
      </vt:variant>
      <vt:variant>
        <vt:i4>87</vt:i4>
      </vt:variant>
      <vt:variant>
        <vt:i4>0</vt:i4>
      </vt:variant>
      <vt:variant>
        <vt:i4>5</vt:i4>
      </vt:variant>
      <vt:variant>
        <vt:lpwstr>consultantplus://offline/ref=D7DFD734374D967E6E8DC59D76AB0CD07637DD3BFBA8471380277279A49F52B6DD044FCDE6EDE902l7q3D</vt:lpwstr>
      </vt:variant>
      <vt:variant>
        <vt:lpwstr/>
      </vt:variant>
      <vt:variant>
        <vt:i4>3604579</vt:i4>
      </vt:variant>
      <vt:variant>
        <vt:i4>84</vt:i4>
      </vt:variant>
      <vt:variant>
        <vt:i4>0</vt:i4>
      </vt:variant>
      <vt:variant>
        <vt:i4>5</vt:i4>
      </vt:variant>
      <vt:variant>
        <vt:lpwstr>consultantplus://offline/ref=D7DFD734374D967E6E8DC59D76AB0CD07637DD3BFBAD471380277279A49F52B6DD044FCDE6EFEE00l7q8D</vt:lpwstr>
      </vt:variant>
      <vt:variant>
        <vt:lpwstr/>
      </vt:variant>
      <vt:variant>
        <vt:i4>5111818</vt:i4>
      </vt:variant>
      <vt:variant>
        <vt:i4>81</vt:i4>
      </vt:variant>
      <vt:variant>
        <vt:i4>0</vt:i4>
      </vt:variant>
      <vt:variant>
        <vt:i4>5</vt:i4>
      </vt:variant>
      <vt:variant>
        <vt:lpwstr>consultantplus://offline/ref=29EBDF7BDFACCCCC792FF82B6CA0827C7BEE3A75E083658B32BA813C9BE1dCE</vt:lpwstr>
      </vt:variant>
      <vt:variant>
        <vt:lpwstr/>
      </vt:variant>
      <vt:variant>
        <vt:i4>1376347</vt:i4>
      </vt:variant>
      <vt:variant>
        <vt:i4>78</vt:i4>
      </vt:variant>
      <vt:variant>
        <vt:i4>0</vt:i4>
      </vt:variant>
      <vt:variant>
        <vt:i4>5</vt:i4>
      </vt:variant>
      <vt:variant>
        <vt:lpwstr>consultantplus://offline/ref=14765E0F3161C71B44F272ABB59F1B383D20BBEEE12BEBCD12D685301Fc2OBL</vt:lpwstr>
      </vt:variant>
      <vt:variant>
        <vt:lpwstr/>
      </vt:variant>
      <vt:variant>
        <vt:i4>3342390</vt:i4>
      </vt:variant>
      <vt:variant>
        <vt:i4>75</vt:i4>
      </vt:variant>
      <vt:variant>
        <vt:i4>0</vt:i4>
      </vt:variant>
      <vt:variant>
        <vt:i4>5</vt:i4>
      </vt:variant>
      <vt:variant>
        <vt:lpwstr>consultantplus://offline/ref=7FA97B26A01517ADED804DB5FAC1D9FEB49A8EFAE1A4A80F0C11422C592A4E240C4A1A15A0AE530DT6GAL</vt:lpwstr>
      </vt:variant>
      <vt:variant>
        <vt:lpwstr/>
      </vt:variant>
      <vt:variant>
        <vt:i4>6357029</vt:i4>
      </vt:variant>
      <vt:variant>
        <vt:i4>72</vt:i4>
      </vt:variant>
      <vt:variant>
        <vt:i4>0</vt:i4>
      </vt:variant>
      <vt:variant>
        <vt:i4>5</vt:i4>
      </vt:variant>
      <vt:variant>
        <vt:lpwstr>http://www.web-pacient.ru/</vt:lpwstr>
      </vt:variant>
      <vt:variant>
        <vt:lpwstr/>
      </vt:variant>
      <vt:variant>
        <vt:i4>4849746</vt:i4>
      </vt:variant>
      <vt:variant>
        <vt:i4>69</vt:i4>
      </vt:variant>
      <vt:variant>
        <vt:i4>0</vt:i4>
      </vt:variant>
      <vt:variant>
        <vt:i4>5</vt:i4>
      </vt:variant>
      <vt:variant>
        <vt:lpwstr>consultantplus://offline/ref=5FA895306C898AB48A96432B02DC2B975F5B8DC9AD1C8A087F807F7214oEg1I</vt:lpwstr>
      </vt:variant>
      <vt:variant>
        <vt:lpwstr/>
      </vt:variant>
      <vt:variant>
        <vt:i4>1638495</vt:i4>
      </vt:variant>
      <vt:variant>
        <vt:i4>66</vt:i4>
      </vt:variant>
      <vt:variant>
        <vt:i4>0</vt:i4>
      </vt:variant>
      <vt:variant>
        <vt:i4>5</vt:i4>
      </vt:variant>
      <vt:variant>
        <vt:lpwstr>consultantplus://offline/ref=8FA9C11FE736D5A1B6F0BDCB6104FF793520044492A2BA7E4B810FD3486E3F402C1B80EFFDB645WEp0K</vt:lpwstr>
      </vt:variant>
      <vt:variant>
        <vt:lpwstr/>
      </vt:variant>
      <vt:variant>
        <vt:i4>1638411</vt:i4>
      </vt:variant>
      <vt:variant>
        <vt:i4>63</vt:i4>
      </vt:variant>
      <vt:variant>
        <vt:i4>0</vt:i4>
      </vt:variant>
      <vt:variant>
        <vt:i4>5</vt:i4>
      </vt:variant>
      <vt:variant>
        <vt:lpwstr>consultantplus://offline/ref=8FA9C11FE736D5A1B6F0BDCB6104FF793526044C91A2BA7E4B810FD3486E3F402C1B80EFFDB646WEp5K</vt:lpwstr>
      </vt:variant>
      <vt:variant>
        <vt:lpwstr/>
      </vt:variant>
      <vt:variant>
        <vt:i4>7405631</vt:i4>
      </vt:variant>
      <vt:variant>
        <vt:i4>60</vt:i4>
      </vt:variant>
      <vt:variant>
        <vt:i4>0</vt:i4>
      </vt:variant>
      <vt:variant>
        <vt:i4>5</vt:i4>
      </vt:variant>
      <vt:variant>
        <vt:lpwstr>consultantplus://offline/ref=D68691B3FC6C6ADCFF7A1DD60A5B1235A4B2F046788689D474DC4002151C87B364D85A1D7B61DBEC437CI</vt:lpwstr>
      </vt:variant>
      <vt:variant>
        <vt:lpwstr/>
      </vt:variant>
      <vt:variant>
        <vt:i4>7405627</vt:i4>
      </vt:variant>
      <vt:variant>
        <vt:i4>57</vt:i4>
      </vt:variant>
      <vt:variant>
        <vt:i4>0</vt:i4>
      </vt:variant>
      <vt:variant>
        <vt:i4>5</vt:i4>
      </vt:variant>
      <vt:variant>
        <vt:lpwstr>consultantplus://offline/ref=D68691B3FC6C6ADCFF7A1DD60A5B1235A4B2F046788689D474DC4002151C87B364D85A1D7B61DBEF437BI</vt:lpwstr>
      </vt:variant>
      <vt:variant>
        <vt:lpwstr/>
      </vt:variant>
      <vt:variant>
        <vt:i4>4980737</vt:i4>
      </vt:variant>
      <vt:variant>
        <vt:i4>54</vt:i4>
      </vt:variant>
      <vt:variant>
        <vt:i4>0</vt:i4>
      </vt:variant>
      <vt:variant>
        <vt:i4>5</vt:i4>
      </vt:variant>
      <vt:variant>
        <vt:lpwstr>consultantplus://offline/ref=D68691B3FC6C6ADCFF7A1DD60A5B1235A4B2F046788689D474DC400215417CI</vt:lpwstr>
      </vt:variant>
      <vt:variant>
        <vt:lpwstr/>
      </vt:variant>
      <vt:variant>
        <vt:i4>7405631</vt:i4>
      </vt:variant>
      <vt:variant>
        <vt:i4>51</vt:i4>
      </vt:variant>
      <vt:variant>
        <vt:i4>0</vt:i4>
      </vt:variant>
      <vt:variant>
        <vt:i4>5</vt:i4>
      </vt:variant>
      <vt:variant>
        <vt:lpwstr>consultantplus://offline/ref=D68691B3FC6C6ADCFF7A1DD60A5B1235A4B2F046788689D474DC4002151C87B364D85A1D7B61DBEC437CI</vt:lpwstr>
      </vt:variant>
      <vt:variant>
        <vt:lpwstr/>
      </vt:variant>
      <vt:variant>
        <vt:i4>7405629</vt:i4>
      </vt:variant>
      <vt:variant>
        <vt:i4>48</vt:i4>
      </vt:variant>
      <vt:variant>
        <vt:i4>0</vt:i4>
      </vt:variant>
      <vt:variant>
        <vt:i4>5</vt:i4>
      </vt:variant>
      <vt:variant>
        <vt:lpwstr>consultantplus://offline/ref=D68691B3FC6C6ADCFF7A1DD60A5B1235A4B2F046788689D474DC4002151C87B364D85A1D7B61DCEF437EI</vt:lpwstr>
      </vt:variant>
      <vt:variant>
        <vt:lpwstr/>
      </vt:variant>
      <vt:variant>
        <vt:i4>7405629</vt:i4>
      </vt:variant>
      <vt:variant>
        <vt:i4>45</vt:i4>
      </vt:variant>
      <vt:variant>
        <vt:i4>0</vt:i4>
      </vt:variant>
      <vt:variant>
        <vt:i4>5</vt:i4>
      </vt:variant>
      <vt:variant>
        <vt:lpwstr>consultantplus://offline/ref=D68691B3FC6C6ADCFF7A1DD60A5B1235A4B2F046788689D474DC4002151C87B364D85A1D7B61DDE34377I</vt:lpwstr>
      </vt:variant>
      <vt:variant>
        <vt:lpwstr/>
      </vt:variant>
      <vt:variant>
        <vt:i4>6160393</vt:i4>
      </vt:variant>
      <vt:variant>
        <vt:i4>42</vt:i4>
      </vt:variant>
      <vt:variant>
        <vt:i4>0</vt:i4>
      </vt:variant>
      <vt:variant>
        <vt:i4>5</vt:i4>
      </vt:variant>
      <vt:variant>
        <vt:lpwstr>consultantplus://offline/ref=4C74FA28CA34BA4559AD3BF64C54789F50FBCB3C8522345CF69EBF2199DF3517B3196704F448F120EFE60BJ2T9G</vt:lpwstr>
      </vt:variant>
      <vt:variant>
        <vt:lpwstr/>
      </vt:variant>
      <vt:variant>
        <vt:i4>7471166</vt:i4>
      </vt:variant>
      <vt:variant>
        <vt:i4>39</vt:i4>
      </vt:variant>
      <vt:variant>
        <vt:i4>0</vt:i4>
      </vt:variant>
      <vt:variant>
        <vt:i4>5</vt:i4>
      </vt:variant>
      <vt:variant>
        <vt:lpwstr>consultantplus://offline/ref=E917CFA15DFE16C4B731D07CB9CA3378FE86B7199C6258716C6E4C05FF63C8807128E4C00FDA4FBCB0b4H</vt:lpwstr>
      </vt:variant>
      <vt:variant>
        <vt:lpwstr/>
      </vt:variant>
      <vt:variant>
        <vt:i4>4587530</vt:i4>
      </vt:variant>
      <vt:variant>
        <vt:i4>36</vt:i4>
      </vt:variant>
      <vt:variant>
        <vt:i4>0</vt:i4>
      </vt:variant>
      <vt:variant>
        <vt:i4>5</vt:i4>
      </vt:variant>
      <vt:variant>
        <vt:lpwstr>consultantplus://offline/ref=9349D6942BA4F7AE84EF929880E613FFB447C470B038FF7495CB6240D920E72C5832649BD084A262XAP</vt:lpwstr>
      </vt:variant>
      <vt:variant>
        <vt:lpwstr/>
      </vt:variant>
      <vt:variant>
        <vt:i4>4587611</vt:i4>
      </vt:variant>
      <vt:variant>
        <vt:i4>33</vt:i4>
      </vt:variant>
      <vt:variant>
        <vt:i4>0</vt:i4>
      </vt:variant>
      <vt:variant>
        <vt:i4>5</vt:i4>
      </vt:variant>
      <vt:variant>
        <vt:lpwstr>consultantplus://offline/ref=9349D6942BA4F7AE84EF929880E613FFB447C470B038FF7495CB6240D920E72C5832649BD083A162X4P</vt:lpwstr>
      </vt:variant>
      <vt:variant>
        <vt:lpwstr/>
      </vt:variant>
      <vt:variant>
        <vt:i4>6160464</vt:i4>
      </vt:variant>
      <vt:variant>
        <vt:i4>30</vt:i4>
      </vt:variant>
      <vt:variant>
        <vt:i4>0</vt:i4>
      </vt:variant>
      <vt:variant>
        <vt:i4>5</vt:i4>
      </vt:variant>
      <vt:variant>
        <vt:lpwstr>consultantplus://offline/ref=4C74FA28CA34BA4559AD3BF64C54789F50FBCB3C8522345CF69EBF2199DF3517B3196704F448F120EDE605J2T5G</vt:lpwstr>
      </vt:variant>
      <vt:variant>
        <vt:lpwstr/>
      </vt:variant>
      <vt:variant>
        <vt:i4>2621538</vt:i4>
      </vt:variant>
      <vt:variant>
        <vt:i4>27</vt:i4>
      </vt:variant>
      <vt:variant>
        <vt:i4>0</vt:i4>
      </vt:variant>
      <vt:variant>
        <vt:i4>5</vt:i4>
      </vt:variant>
      <vt:variant>
        <vt:lpwstr>consultantplus://offline/ref=8871EC425D051ABC5D948CCC5F8998B700790465FD9DA174E8FEE078B834864970C10B62A5DDCA6CgCO2K</vt:lpwstr>
      </vt:variant>
      <vt:variant>
        <vt:lpwstr/>
      </vt:variant>
      <vt:variant>
        <vt:i4>2883683</vt:i4>
      </vt:variant>
      <vt:variant>
        <vt:i4>24</vt:i4>
      </vt:variant>
      <vt:variant>
        <vt:i4>0</vt:i4>
      </vt:variant>
      <vt:variant>
        <vt:i4>5</vt:i4>
      </vt:variant>
      <vt:variant>
        <vt:lpwstr>consultantplus://offline/ref=14765E0F3161C71B44F272ABB59F1B383D21B8EDE42DEBCD12D685301F2B7B1160641E328C0CEAB5c3O4L</vt:lpwstr>
      </vt:variant>
      <vt:variant>
        <vt:lpwstr/>
      </vt:variant>
      <vt:variant>
        <vt:i4>1376261</vt:i4>
      </vt:variant>
      <vt:variant>
        <vt:i4>21</vt:i4>
      </vt:variant>
      <vt:variant>
        <vt:i4>0</vt:i4>
      </vt:variant>
      <vt:variant>
        <vt:i4>5</vt:i4>
      </vt:variant>
      <vt:variant>
        <vt:lpwstr>consultantplus://offline/ref=14765E0F3161C71B44F272ABB59F1B383D21B8EDE42CEBCD12D685301Fc2OBL</vt:lpwstr>
      </vt:variant>
      <vt:variant>
        <vt:lpwstr/>
      </vt:variant>
      <vt:variant>
        <vt:i4>5832708</vt:i4>
      </vt:variant>
      <vt:variant>
        <vt:i4>18</vt:i4>
      </vt:variant>
      <vt:variant>
        <vt:i4>0</vt:i4>
      </vt:variant>
      <vt:variant>
        <vt:i4>5</vt:i4>
      </vt:variant>
      <vt:variant>
        <vt:lpwstr>consultantplus://offline/ref=5E59ED6CDFF6CFD4649E9A1B2E7A24BBF5978B8E2B9F90C9DCEEA14735u0N1K</vt:lpwstr>
      </vt:variant>
      <vt:variant>
        <vt:lpwstr/>
      </vt:variant>
      <vt:variant>
        <vt:i4>7077998</vt:i4>
      </vt:variant>
      <vt:variant>
        <vt:i4>15</vt:i4>
      </vt:variant>
      <vt:variant>
        <vt:i4>0</vt:i4>
      </vt:variant>
      <vt:variant>
        <vt:i4>5</vt:i4>
      </vt:variant>
      <vt:variant>
        <vt:lpwstr>consultantplus://offline/ref=5E59ED6CDFF6CFD4649E9A1B2E7A24BBF5978A842A9890C9DCEEA14735019372E41F1CEB67900D45u2NCK</vt:lpwstr>
      </vt:variant>
      <vt:variant>
        <vt:lpwstr/>
      </vt:variant>
      <vt:variant>
        <vt:i4>6160479</vt:i4>
      </vt:variant>
      <vt:variant>
        <vt:i4>12</vt:i4>
      </vt:variant>
      <vt:variant>
        <vt:i4>0</vt:i4>
      </vt:variant>
      <vt:variant>
        <vt:i4>5</vt:i4>
      </vt:variant>
      <vt:variant>
        <vt:lpwstr>consultantplus://offline/ref=4C74FA28CA34BA4559AD3BF64C54789F50FBCB3C8522345CF69EBF2199DF3517B3196704F448F120EFE002J2T9G</vt:lpwstr>
      </vt:variant>
      <vt:variant>
        <vt:lpwstr/>
      </vt:variant>
      <vt:variant>
        <vt:i4>6160468</vt:i4>
      </vt:variant>
      <vt:variant>
        <vt:i4>9</vt:i4>
      </vt:variant>
      <vt:variant>
        <vt:i4>0</vt:i4>
      </vt:variant>
      <vt:variant>
        <vt:i4>5</vt:i4>
      </vt:variant>
      <vt:variant>
        <vt:lpwstr>consultantplus://offline/ref=4C74FA28CA34BA4559AD3BF64C54789F50FBCB3C8522345CF69EBF2199DF3517B3196704F448F120EDE004J2T6G</vt:lpwstr>
      </vt:variant>
      <vt:variant>
        <vt:lpwstr/>
      </vt:variant>
      <vt:variant>
        <vt:i4>6160471</vt:i4>
      </vt:variant>
      <vt:variant>
        <vt:i4>6</vt:i4>
      </vt:variant>
      <vt:variant>
        <vt:i4>0</vt:i4>
      </vt:variant>
      <vt:variant>
        <vt:i4>5</vt:i4>
      </vt:variant>
      <vt:variant>
        <vt:lpwstr>consultantplus://offline/ref=4C74FA28CA34BA4559AD3BF64C54789F50FBCB3C8522345CF69EBF2199DF3517B3196704F448F120EDE600J2T7G</vt:lpwstr>
      </vt:variant>
      <vt:variant>
        <vt:lpwstr/>
      </vt:variant>
      <vt:variant>
        <vt:i4>6160393</vt:i4>
      </vt:variant>
      <vt:variant>
        <vt:i4>3</vt:i4>
      </vt:variant>
      <vt:variant>
        <vt:i4>0</vt:i4>
      </vt:variant>
      <vt:variant>
        <vt:i4>5</vt:i4>
      </vt:variant>
      <vt:variant>
        <vt:lpwstr>consultantplus://offline/ref=4C74FA28CA34BA4559AD3BF64C54789F50FBCB3C8522345CF69EBF2199DF3517B3196704F448F120EFE60BJ2T9G</vt:lpwstr>
      </vt:variant>
      <vt:variant>
        <vt:lpwstr/>
      </vt:variant>
      <vt:variant>
        <vt:i4>6684722</vt:i4>
      </vt:variant>
      <vt:variant>
        <vt:i4>0</vt:i4>
      </vt:variant>
      <vt:variant>
        <vt:i4>0</vt:i4>
      </vt:variant>
      <vt:variant>
        <vt:i4>5</vt:i4>
      </vt:variant>
      <vt:variant>
        <vt:lpwstr>http://www.zakon.krskstate.ru/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dc:creator>
  <cp:keywords/>
  <cp:lastModifiedBy>Админ</cp:lastModifiedBy>
  <cp:revision>2</cp:revision>
  <cp:lastPrinted>2018-01-09T03:50:00Z</cp:lastPrinted>
  <dcterms:created xsi:type="dcterms:W3CDTF">2018-01-30T05:40:00Z</dcterms:created>
  <dcterms:modified xsi:type="dcterms:W3CDTF">2018-01-30T05:40:00Z</dcterms:modified>
</cp:coreProperties>
</file>